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9BA6AC" w14:textId="77777777" w:rsidR="00875E77" w:rsidRPr="00D556AE" w:rsidRDefault="00875E77" w:rsidP="00875E77">
      <w:pPr>
        <w:widowControl/>
        <w:adjustRightInd w:val="0"/>
        <w:jc w:val="right"/>
        <w:rPr>
          <w:rFonts w:eastAsia="Calibri"/>
          <w:bCs/>
          <w:noProof/>
          <w:sz w:val="24"/>
          <w:szCs w:val="24"/>
          <w:lang w:val="ru-RU" w:eastAsia="ru-RU"/>
        </w:rPr>
      </w:pPr>
      <w:r w:rsidRPr="00D556AE">
        <w:rPr>
          <w:rFonts w:eastAsia="Calibri"/>
          <w:bCs/>
          <w:noProof/>
          <w:sz w:val="24"/>
          <w:szCs w:val="24"/>
          <w:lang w:val="ru-RU" w:eastAsia="ru-RU"/>
        </w:rPr>
        <w:t>Проект</w:t>
      </w:r>
    </w:p>
    <w:p w14:paraId="5B55E2C8" w14:textId="77777777" w:rsidR="00875E77" w:rsidRPr="00D556AE" w:rsidRDefault="00875E77" w:rsidP="00875E77">
      <w:pPr>
        <w:widowControl/>
        <w:adjustRightInd w:val="0"/>
        <w:jc w:val="center"/>
        <w:rPr>
          <w:rFonts w:eastAsia="Calibri"/>
          <w:bCs/>
          <w:noProof/>
          <w:sz w:val="24"/>
          <w:szCs w:val="24"/>
          <w:lang w:val="ru-RU" w:eastAsia="ru-RU"/>
        </w:rPr>
      </w:pPr>
    </w:p>
    <w:p w14:paraId="08EA0BBE" w14:textId="77777777" w:rsidR="00875E77" w:rsidRPr="00D556AE" w:rsidRDefault="00875E77" w:rsidP="00875E77">
      <w:pPr>
        <w:widowControl/>
        <w:adjustRightInd w:val="0"/>
        <w:jc w:val="center"/>
        <w:rPr>
          <w:rFonts w:eastAsia="Calibri"/>
          <w:bCs/>
          <w:sz w:val="24"/>
          <w:szCs w:val="24"/>
          <w:lang w:val="ru-RU"/>
        </w:rPr>
      </w:pPr>
      <w:r w:rsidRPr="00D556AE">
        <w:rPr>
          <w:rFonts w:eastAsia="Calibri"/>
          <w:bCs/>
          <w:noProof/>
          <w:sz w:val="24"/>
          <w:szCs w:val="24"/>
          <w:lang w:val="ru-RU" w:eastAsia="ru-RU"/>
        </w:rPr>
        <w:t>Изображение государственного Герба Республики Казахстан</w:t>
      </w:r>
    </w:p>
    <w:p w14:paraId="15D13FE2" w14:textId="77777777" w:rsidR="003B0CDD" w:rsidRPr="00D556AE" w:rsidRDefault="003B0CDD">
      <w:pPr>
        <w:pStyle w:val="a3"/>
        <w:spacing w:before="2"/>
        <w:rPr>
          <w:lang w:val="ru-RU"/>
        </w:rPr>
      </w:pPr>
    </w:p>
    <w:p w14:paraId="178C7BFF" w14:textId="77777777" w:rsidR="00663315" w:rsidRPr="00D556AE" w:rsidRDefault="003B0CDD" w:rsidP="00875E77">
      <w:pPr>
        <w:pBdr>
          <w:bottom w:val="single" w:sz="4" w:space="1" w:color="auto"/>
        </w:pBdr>
        <w:spacing w:before="90"/>
        <w:ind w:right="-8"/>
        <w:jc w:val="center"/>
        <w:rPr>
          <w:b/>
          <w:sz w:val="24"/>
          <w:lang w:val="ru-RU"/>
        </w:rPr>
      </w:pPr>
      <w:bookmarkStart w:id="0" w:name="3"/>
      <w:bookmarkEnd w:id="0"/>
      <w:r w:rsidRPr="00D556AE">
        <w:rPr>
          <w:b/>
          <w:sz w:val="24"/>
          <w:lang w:val="ru-RU"/>
        </w:rPr>
        <w:t>НАЦИОНАЛЬНЫЙ СТАНДАРТ РЕСПУБЛИКИ</w:t>
      </w:r>
      <w:r w:rsidRPr="00D556AE">
        <w:rPr>
          <w:b/>
          <w:spacing w:val="58"/>
          <w:sz w:val="24"/>
          <w:lang w:val="ru-RU"/>
        </w:rPr>
        <w:t xml:space="preserve"> </w:t>
      </w:r>
      <w:r w:rsidRPr="00D556AE">
        <w:rPr>
          <w:b/>
          <w:sz w:val="24"/>
          <w:lang w:val="ru-RU"/>
        </w:rPr>
        <w:t>КАЗАХСТАН</w:t>
      </w:r>
    </w:p>
    <w:p w14:paraId="037DB6A3" w14:textId="77777777" w:rsidR="008D5A6E" w:rsidRPr="00D556AE" w:rsidRDefault="008D5A6E" w:rsidP="00875E77">
      <w:pPr>
        <w:pBdr>
          <w:bottom w:val="single" w:sz="4" w:space="1" w:color="auto"/>
        </w:pBdr>
        <w:spacing w:before="90"/>
        <w:ind w:right="-8"/>
        <w:jc w:val="center"/>
        <w:rPr>
          <w:b/>
          <w:sz w:val="24"/>
          <w:lang w:val="ru-RU"/>
        </w:rPr>
      </w:pPr>
    </w:p>
    <w:p w14:paraId="08D44C42" w14:textId="77777777" w:rsidR="00663315" w:rsidRPr="00D556AE" w:rsidRDefault="00663315">
      <w:pPr>
        <w:pStyle w:val="a3"/>
        <w:rPr>
          <w:b/>
          <w:sz w:val="20"/>
          <w:lang w:val="ru-RU"/>
        </w:rPr>
      </w:pPr>
    </w:p>
    <w:p w14:paraId="537E2690" w14:textId="77777777" w:rsidR="00663315" w:rsidRPr="00D556AE" w:rsidRDefault="00663315">
      <w:pPr>
        <w:pStyle w:val="a3"/>
        <w:rPr>
          <w:b/>
          <w:sz w:val="20"/>
          <w:lang w:val="ru-RU"/>
        </w:rPr>
      </w:pPr>
    </w:p>
    <w:p w14:paraId="299A510F" w14:textId="77777777" w:rsidR="00663315" w:rsidRPr="00D556AE" w:rsidRDefault="00663315">
      <w:pPr>
        <w:pStyle w:val="a3"/>
        <w:rPr>
          <w:b/>
          <w:sz w:val="20"/>
          <w:lang w:val="ru-RU"/>
        </w:rPr>
      </w:pPr>
    </w:p>
    <w:p w14:paraId="202471C3" w14:textId="77777777" w:rsidR="00663315" w:rsidRPr="00D556AE" w:rsidRDefault="00663315">
      <w:pPr>
        <w:pStyle w:val="a3"/>
        <w:rPr>
          <w:b/>
          <w:sz w:val="20"/>
          <w:lang w:val="ru-RU"/>
        </w:rPr>
      </w:pPr>
    </w:p>
    <w:p w14:paraId="312CF9FE" w14:textId="77777777" w:rsidR="00663315" w:rsidRPr="00D556AE" w:rsidRDefault="00663315">
      <w:pPr>
        <w:pStyle w:val="a3"/>
        <w:rPr>
          <w:b/>
          <w:sz w:val="20"/>
          <w:lang w:val="ru-RU"/>
        </w:rPr>
      </w:pPr>
    </w:p>
    <w:p w14:paraId="257F48F0" w14:textId="77777777" w:rsidR="00663315" w:rsidRPr="00D556AE" w:rsidRDefault="00663315">
      <w:pPr>
        <w:pStyle w:val="a3"/>
        <w:rPr>
          <w:b/>
          <w:sz w:val="20"/>
          <w:lang w:val="ru-RU"/>
        </w:rPr>
      </w:pPr>
    </w:p>
    <w:p w14:paraId="1F1DD37D" w14:textId="77777777" w:rsidR="00663315" w:rsidRPr="00D556AE" w:rsidRDefault="00663315">
      <w:pPr>
        <w:pStyle w:val="a3"/>
        <w:rPr>
          <w:b/>
          <w:sz w:val="20"/>
          <w:lang w:val="ru-RU"/>
        </w:rPr>
      </w:pPr>
    </w:p>
    <w:p w14:paraId="56473402" w14:textId="77777777" w:rsidR="00663315" w:rsidRPr="00D556AE" w:rsidRDefault="00663315">
      <w:pPr>
        <w:pStyle w:val="a3"/>
        <w:rPr>
          <w:b/>
          <w:sz w:val="20"/>
          <w:lang w:val="ru-RU"/>
        </w:rPr>
      </w:pPr>
    </w:p>
    <w:p w14:paraId="04A30327" w14:textId="77777777" w:rsidR="00663315" w:rsidRPr="00D556AE" w:rsidRDefault="00663315">
      <w:pPr>
        <w:pStyle w:val="a3"/>
        <w:rPr>
          <w:b/>
          <w:sz w:val="20"/>
          <w:lang w:val="ru-RU"/>
        </w:rPr>
      </w:pPr>
    </w:p>
    <w:p w14:paraId="7CBC9B26" w14:textId="77777777" w:rsidR="00663315" w:rsidRPr="00D556AE" w:rsidRDefault="00663315">
      <w:pPr>
        <w:pStyle w:val="a3"/>
        <w:rPr>
          <w:b/>
          <w:sz w:val="20"/>
          <w:lang w:val="ru-RU"/>
        </w:rPr>
      </w:pPr>
    </w:p>
    <w:p w14:paraId="6A98F28B" w14:textId="77777777" w:rsidR="00663315" w:rsidRPr="00D556AE" w:rsidRDefault="00663315">
      <w:pPr>
        <w:pStyle w:val="a3"/>
        <w:rPr>
          <w:b/>
          <w:sz w:val="20"/>
          <w:lang w:val="ru-RU"/>
        </w:rPr>
      </w:pPr>
    </w:p>
    <w:p w14:paraId="089DB483" w14:textId="77777777" w:rsidR="00663315" w:rsidRPr="00D556AE" w:rsidRDefault="00663315">
      <w:pPr>
        <w:pStyle w:val="a3"/>
        <w:rPr>
          <w:b/>
          <w:sz w:val="20"/>
          <w:lang w:val="ru-RU"/>
        </w:rPr>
      </w:pPr>
    </w:p>
    <w:p w14:paraId="2522BC4A" w14:textId="77777777" w:rsidR="00663315" w:rsidRPr="00D556AE" w:rsidRDefault="00663315">
      <w:pPr>
        <w:pStyle w:val="a3"/>
        <w:rPr>
          <w:b/>
          <w:sz w:val="20"/>
          <w:lang w:val="ru-RU"/>
        </w:rPr>
      </w:pPr>
    </w:p>
    <w:p w14:paraId="409E2D49" w14:textId="77777777" w:rsidR="00663315" w:rsidRPr="00D556AE" w:rsidRDefault="00663315">
      <w:pPr>
        <w:pStyle w:val="a3"/>
        <w:spacing w:before="4"/>
        <w:rPr>
          <w:b/>
          <w:sz w:val="17"/>
          <w:lang w:val="ru-RU"/>
        </w:rPr>
      </w:pPr>
    </w:p>
    <w:p w14:paraId="7B39B297" w14:textId="77777777" w:rsidR="008A1719" w:rsidRDefault="008A1719" w:rsidP="00A33D32">
      <w:pPr>
        <w:jc w:val="center"/>
        <w:rPr>
          <w:b/>
          <w:sz w:val="24"/>
          <w:lang w:val="ru-RU"/>
        </w:rPr>
      </w:pPr>
      <w:bookmarkStart w:id="1" w:name="_Hlk64909573"/>
      <w:r w:rsidRPr="008A1719">
        <w:rPr>
          <w:b/>
          <w:sz w:val="24"/>
          <w:lang w:val="ru-RU"/>
        </w:rPr>
        <w:t>Устойчивые города и сообщества</w:t>
      </w:r>
    </w:p>
    <w:p w14:paraId="7DDCEC43" w14:textId="77777777" w:rsidR="008A1719" w:rsidRDefault="008A1719" w:rsidP="00A33D32">
      <w:pPr>
        <w:jc w:val="center"/>
        <w:rPr>
          <w:b/>
          <w:sz w:val="24"/>
          <w:lang w:val="ru-RU"/>
        </w:rPr>
      </w:pPr>
      <w:r w:rsidRPr="008A1719">
        <w:rPr>
          <w:b/>
          <w:sz w:val="24"/>
          <w:lang w:val="ru-RU"/>
        </w:rPr>
        <w:t xml:space="preserve"> Преобразование наших городов</w:t>
      </w:r>
    </w:p>
    <w:p w14:paraId="5A62F309" w14:textId="77777777" w:rsidR="008A1719" w:rsidRDefault="008A1719" w:rsidP="00A33D32">
      <w:pPr>
        <w:jc w:val="center"/>
        <w:rPr>
          <w:b/>
          <w:sz w:val="24"/>
          <w:lang w:val="ru-RU"/>
        </w:rPr>
      </w:pPr>
    </w:p>
    <w:p w14:paraId="49C76971" w14:textId="057A6DE2" w:rsidR="00663315" w:rsidRPr="00D556AE" w:rsidRDefault="008A1719" w:rsidP="00A33D32">
      <w:pPr>
        <w:jc w:val="center"/>
        <w:rPr>
          <w:b/>
          <w:sz w:val="24"/>
          <w:lang w:val="ru-RU"/>
        </w:rPr>
      </w:pPr>
      <w:r w:rsidRPr="008A1719">
        <w:rPr>
          <w:b/>
          <w:sz w:val="24"/>
          <w:lang w:val="ru-RU"/>
        </w:rPr>
        <w:t xml:space="preserve"> РУКОВОДСТВО ПО ПРАКТИЧЕСКОМУ ВНЕДРЕНИЮ ISO 37101 НА МЕСТНОМ УРОВНЕ</w:t>
      </w:r>
    </w:p>
    <w:bookmarkEnd w:id="1"/>
    <w:p w14:paraId="022502B9" w14:textId="77777777" w:rsidR="00663315" w:rsidRPr="00D556AE" w:rsidRDefault="00663315">
      <w:pPr>
        <w:pStyle w:val="a3"/>
        <w:rPr>
          <w:b/>
          <w:sz w:val="26"/>
          <w:lang w:val="ru-RU"/>
        </w:rPr>
      </w:pPr>
    </w:p>
    <w:p w14:paraId="60E6318C" w14:textId="0A70291F" w:rsidR="00663315" w:rsidRPr="005B096B" w:rsidRDefault="00A33D32" w:rsidP="003B0CDD">
      <w:pPr>
        <w:spacing w:before="230"/>
        <w:ind w:right="-8"/>
        <w:jc w:val="center"/>
        <w:rPr>
          <w:b/>
          <w:sz w:val="24"/>
          <w:lang w:val="en-US"/>
        </w:rPr>
      </w:pPr>
      <w:r w:rsidRPr="00D556AE">
        <w:rPr>
          <w:b/>
          <w:sz w:val="24"/>
          <w:lang w:val="ru-RU"/>
        </w:rPr>
        <w:t>СТ</w:t>
      </w:r>
      <w:r w:rsidRPr="005B096B">
        <w:rPr>
          <w:b/>
          <w:sz w:val="24"/>
          <w:lang w:val="en-US"/>
        </w:rPr>
        <w:t xml:space="preserve"> </w:t>
      </w:r>
      <w:r w:rsidRPr="00D556AE">
        <w:rPr>
          <w:b/>
          <w:sz w:val="24"/>
          <w:lang w:val="ru-RU"/>
        </w:rPr>
        <w:t>РК</w:t>
      </w:r>
      <w:r w:rsidRPr="005B096B">
        <w:rPr>
          <w:b/>
          <w:sz w:val="24"/>
          <w:lang w:val="en-US"/>
        </w:rPr>
        <w:t xml:space="preserve"> </w:t>
      </w:r>
      <w:r w:rsidR="006D3EE7">
        <w:rPr>
          <w:b/>
          <w:sz w:val="24"/>
          <w:lang w:val="en-US"/>
        </w:rPr>
        <w:t>ISO</w:t>
      </w:r>
      <w:r w:rsidR="00273662" w:rsidRPr="005B096B">
        <w:rPr>
          <w:b/>
          <w:sz w:val="24"/>
          <w:lang w:val="en-US"/>
        </w:rPr>
        <w:t xml:space="preserve"> 37104</w:t>
      </w:r>
    </w:p>
    <w:p w14:paraId="7A07A67E" w14:textId="77777777" w:rsidR="00663315" w:rsidRPr="005B096B" w:rsidRDefault="00663315">
      <w:pPr>
        <w:pStyle w:val="a3"/>
        <w:spacing w:before="7"/>
        <w:rPr>
          <w:b/>
          <w:sz w:val="23"/>
          <w:lang w:val="en-US"/>
        </w:rPr>
      </w:pPr>
    </w:p>
    <w:p w14:paraId="128B306E" w14:textId="3883350E" w:rsidR="00663315" w:rsidRPr="000B2A27" w:rsidRDefault="005B096B" w:rsidP="005B096B">
      <w:pPr>
        <w:pStyle w:val="a3"/>
        <w:jc w:val="center"/>
        <w:rPr>
          <w:i/>
          <w:lang w:val="en-US"/>
        </w:rPr>
      </w:pPr>
      <w:r w:rsidRPr="005B096B">
        <w:rPr>
          <w:i/>
          <w:lang w:val="en-US"/>
        </w:rPr>
        <w:t>(ISO 37104:2019 Sustainable cities and communities. Transforming our cities. Guidance for practical local implementation of ISO 37101</w:t>
      </w:r>
      <w:r w:rsidRPr="000B2A27">
        <w:rPr>
          <w:i/>
          <w:lang w:val="en-US"/>
        </w:rPr>
        <w:t xml:space="preserve">, </w:t>
      </w:r>
      <w:r>
        <w:rPr>
          <w:i/>
          <w:lang w:val="en-US"/>
        </w:rPr>
        <w:t>IDT</w:t>
      </w:r>
      <w:r w:rsidRPr="00844FE0">
        <w:rPr>
          <w:i/>
          <w:lang w:val="en-US"/>
        </w:rPr>
        <w:t>)</w:t>
      </w:r>
    </w:p>
    <w:p w14:paraId="00CD9ACC" w14:textId="77777777" w:rsidR="00663315" w:rsidRPr="005B096B" w:rsidRDefault="00663315">
      <w:pPr>
        <w:pStyle w:val="a3"/>
        <w:rPr>
          <w:sz w:val="26"/>
          <w:lang w:val="en-US"/>
        </w:rPr>
      </w:pPr>
    </w:p>
    <w:p w14:paraId="6AB82560" w14:textId="77777777" w:rsidR="00663315" w:rsidRPr="005B096B" w:rsidRDefault="00663315">
      <w:pPr>
        <w:pStyle w:val="a3"/>
        <w:rPr>
          <w:sz w:val="26"/>
          <w:lang w:val="en-US"/>
        </w:rPr>
      </w:pPr>
    </w:p>
    <w:p w14:paraId="357EC698" w14:textId="77777777" w:rsidR="003B0CDD" w:rsidRPr="00D556AE" w:rsidRDefault="003B0CDD" w:rsidP="003B0CDD">
      <w:pPr>
        <w:widowControl/>
        <w:adjustRightInd w:val="0"/>
        <w:jc w:val="center"/>
        <w:rPr>
          <w:rFonts w:eastAsia="Calibri"/>
          <w:bCs/>
          <w:i/>
          <w:sz w:val="24"/>
          <w:szCs w:val="24"/>
          <w:lang w:val="ru-RU"/>
        </w:rPr>
      </w:pPr>
      <w:r w:rsidRPr="00D556AE">
        <w:rPr>
          <w:rFonts w:eastAsia="Calibri"/>
          <w:bCs/>
          <w:i/>
          <w:sz w:val="24"/>
          <w:szCs w:val="24"/>
          <w:lang w:val="ru-RU"/>
        </w:rPr>
        <w:t>Настоящий проект стандарта</w:t>
      </w:r>
    </w:p>
    <w:p w14:paraId="5B9577AE" w14:textId="77777777" w:rsidR="00663315" w:rsidRPr="00D556AE" w:rsidRDefault="003B0CDD" w:rsidP="003B0CDD">
      <w:pPr>
        <w:jc w:val="center"/>
        <w:rPr>
          <w:b/>
          <w:i/>
          <w:sz w:val="24"/>
          <w:lang w:val="ru-RU"/>
        </w:rPr>
      </w:pPr>
      <w:r w:rsidRPr="00D556AE">
        <w:rPr>
          <w:rFonts w:eastAsia="Calibri"/>
          <w:bCs/>
          <w:i/>
          <w:sz w:val="24"/>
          <w:szCs w:val="24"/>
          <w:lang w:val="ru-RU"/>
        </w:rPr>
        <w:t>не подлежит применению до его утверждения</w:t>
      </w:r>
    </w:p>
    <w:p w14:paraId="101D2C79" w14:textId="77777777" w:rsidR="00663315" w:rsidRPr="00D556AE" w:rsidRDefault="00663315">
      <w:pPr>
        <w:pStyle w:val="a3"/>
        <w:rPr>
          <w:b/>
          <w:sz w:val="26"/>
          <w:lang w:val="ru-RU"/>
        </w:rPr>
      </w:pPr>
    </w:p>
    <w:p w14:paraId="4A3FE4C4" w14:textId="77777777" w:rsidR="00663315" w:rsidRPr="00D556AE" w:rsidRDefault="00663315">
      <w:pPr>
        <w:pStyle w:val="a3"/>
        <w:rPr>
          <w:b/>
          <w:sz w:val="26"/>
          <w:lang w:val="ru-RU"/>
        </w:rPr>
      </w:pPr>
    </w:p>
    <w:p w14:paraId="1037FFA2" w14:textId="77777777" w:rsidR="00663315" w:rsidRPr="00D556AE" w:rsidRDefault="00663315">
      <w:pPr>
        <w:pStyle w:val="a3"/>
        <w:rPr>
          <w:b/>
          <w:sz w:val="26"/>
          <w:lang w:val="ru-RU"/>
        </w:rPr>
      </w:pPr>
    </w:p>
    <w:p w14:paraId="4F56A7D1" w14:textId="77777777" w:rsidR="00663315" w:rsidRPr="00D556AE" w:rsidRDefault="00663315">
      <w:pPr>
        <w:pStyle w:val="a3"/>
        <w:rPr>
          <w:b/>
          <w:sz w:val="26"/>
          <w:lang w:val="ru-RU"/>
        </w:rPr>
      </w:pPr>
    </w:p>
    <w:p w14:paraId="4A70DF15" w14:textId="77777777" w:rsidR="00663315" w:rsidRPr="00D556AE" w:rsidRDefault="00663315">
      <w:pPr>
        <w:pStyle w:val="a3"/>
        <w:rPr>
          <w:b/>
          <w:sz w:val="26"/>
          <w:lang w:val="ru-RU"/>
        </w:rPr>
      </w:pPr>
    </w:p>
    <w:p w14:paraId="672B0085" w14:textId="77777777" w:rsidR="00861FB5" w:rsidRPr="00D556AE" w:rsidRDefault="00861FB5">
      <w:pPr>
        <w:pStyle w:val="a3"/>
        <w:rPr>
          <w:b/>
          <w:sz w:val="26"/>
          <w:lang w:val="ru-RU"/>
        </w:rPr>
      </w:pPr>
    </w:p>
    <w:p w14:paraId="77BFCAA0" w14:textId="77777777" w:rsidR="00861FB5" w:rsidRPr="00D556AE" w:rsidRDefault="00861FB5">
      <w:pPr>
        <w:pStyle w:val="a3"/>
        <w:rPr>
          <w:b/>
          <w:sz w:val="26"/>
          <w:lang w:val="ru-RU"/>
        </w:rPr>
      </w:pPr>
    </w:p>
    <w:p w14:paraId="13CD53F0" w14:textId="77777777" w:rsidR="00861FB5" w:rsidRPr="00D556AE" w:rsidRDefault="00861FB5">
      <w:pPr>
        <w:pStyle w:val="a3"/>
        <w:rPr>
          <w:b/>
          <w:sz w:val="26"/>
          <w:lang w:val="ru-RU"/>
        </w:rPr>
      </w:pPr>
    </w:p>
    <w:p w14:paraId="4719E2BF" w14:textId="77777777" w:rsidR="00861FB5" w:rsidRPr="00D556AE" w:rsidRDefault="00861FB5">
      <w:pPr>
        <w:pStyle w:val="a3"/>
        <w:rPr>
          <w:b/>
          <w:sz w:val="26"/>
          <w:lang w:val="ru-RU"/>
        </w:rPr>
      </w:pPr>
    </w:p>
    <w:p w14:paraId="2F70FC6C" w14:textId="77777777" w:rsidR="00861FB5" w:rsidRPr="00D556AE" w:rsidRDefault="00861FB5">
      <w:pPr>
        <w:pStyle w:val="a3"/>
        <w:rPr>
          <w:b/>
          <w:sz w:val="26"/>
          <w:lang w:val="ru-RU"/>
        </w:rPr>
      </w:pPr>
    </w:p>
    <w:p w14:paraId="1C909227" w14:textId="77777777" w:rsidR="00861FB5" w:rsidRPr="00D556AE" w:rsidRDefault="00861FB5">
      <w:pPr>
        <w:pStyle w:val="a3"/>
        <w:rPr>
          <w:b/>
          <w:sz w:val="26"/>
          <w:lang w:val="ru-RU"/>
        </w:rPr>
      </w:pPr>
    </w:p>
    <w:p w14:paraId="7143B09D" w14:textId="77777777" w:rsidR="00663315" w:rsidRPr="00D556AE" w:rsidRDefault="00663315">
      <w:pPr>
        <w:pStyle w:val="a3"/>
        <w:rPr>
          <w:b/>
          <w:sz w:val="26"/>
          <w:lang w:val="ru-RU"/>
        </w:rPr>
      </w:pPr>
    </w:p>
    <w:p w14:paraId="4CDB7E0E" w14:textId="77777777" w:rsidR="003B0CDD" w:rsidRPr="00D556AE" w:rsidRDefault="003B0CDD" w:rsidP="003B0CDD">
      <w:pPr>
        <w:widowControl/>
        <w:adjustRightInd w:val="0"/>
        <w:jc w:val="center"/>
        <w:rPr>
          <w:rFonts w:eastAsia="Calibri"/>
          <w:b/>
          <w:bCs/>
          <w:sz w:val="24"/>
          <w:szCs w:val="24"/>
          <w:lang w:val="ru-RU"/>
        </w:rPr>
      </w:pPr>
      <w:r w:rsidRPr="00D556AE">
        <w:rPr>
          <w:rFonts w:eastAsia="Calibri"/>
          <w:b/>
          <w:bCs/>
          <w:sz w:val="24"/>
          <w:szCs w:val="24"/>
          <w:lang w:val="ru-RU"/>
        </w:rPr>
        <w:t xml:space="preserve">Комитет технического регулирования и метрологии </w:t>
      </w:r>
    </w:p>
    <w:p w14:paraId="1B7FC537" w14:textId="77777777" w:rsidR="003B0CDD" w:rsidRPr="00D556AE" w:rsidRDefault="003B0CDD" w:rsidP="003B0CDD">
      <w:pPr>
        <w:widowControl/>
        <w:adjustRightInd w:val="0"/>
        <w:jc w:val="center"/>
        <w:rPr>
          <w:rFonts w:eastAsia="Calibri"/>
          <w:b/>
          <w:bCs/>
          <w:sz w:val="24"/>
          <w:szCs w:val="24"/>
          <w:lang w:val="ru-RU"/>
        </w:rPr>
      </w:pPr>
      <w:r w:rsidRPr="00D556AE">
        <w:rPr>
          <w:rFonts w:eastAsia="Calibri"/>
          <w:b/>
          <w:bCs/>
          <w:sz w:val="24"/>
          <w:szCs w:val="24"/>
          <w:lang w:val="ru-RU"/>
        </w:rPr>
        <w:t>Министерства торговли и интеграции Республики Казахстан</w:t>
      </w:r>
    </w:p>
    <w:p w14:paraId="0FBD9890" w14:textId="77777777" w:rsidR="003B0CDD" w:rsidRPr="00D556AE" w:rsidRDefault="003B0CDD" w:rsidP="003B0CDD">
      <w:pPr>
        <w:widowControl/>
        <w:adjustRightInd w:val="0"/>
        <w:jc w:val="center"/>
        <w:rPr>
          <w:rFonts w:eastAsia="Calibri"/>
          <w:b/>
          <w:bCs/>
          <w:sz w:val="24"/>
          <w:szCs w:val="24"/>
          <w:lang w:val="ru-RU"/>
        </w:rPr>
      </w:pPr>
      <w:r w:rsidRPr="00D556AE">
        <w:rPr>
          <w:rFonts w:eastAsia="Calibri"/>
          <w:b/>
          <w:bCs/>
          <w:sz w:val="24"/>
          <w:szCs w:val="24"/>
          <w:lang w:val="ru-RU"/>
        </w:rPr>
        <w:t>(Госстандарт)</w:t>
      </w:r>
    </w:p>
    <w:p w14:paraId="77928E06" w14:textId="0917D718" w:rsidR="003B0CDD" w:rsidRPr="00D556AE" w:rsidRDefault="006D3EE7" w:rsidP="003B0CDD">
      <w:pPr>
        <w:widowControl/>
        <w:adjustRightInd w:val="0"/>
        <w:jc w:val="center"/>
        <w:rPr>
          <w:rFonts w:eastAsia="Calibri"/>
          <w:b/>
          <w:bCs/>
          <w:sz w:val="24"/>
          <w:szCs w:val="24"/>
          <w:lang w:val="ru-RU"/>
        </w:rPr>
      </w:pPr>
      <w:r>
        <w:rPr>
          <w:rFonts w:eastAsia="Calibri"/>
          <w:b/>
          <w:bCs/>
          <w:sz w:val="24"/>
          <w:szCs w:val="24"/>
          <w:lang w:val="ru-RU"/>
        </w:rPr>
        <w:t>Астана</w:t>
      </w:r>
    </w:p>
    <w:p w14:paraId="4C5F617B" w14:textId="5984D7D7" w:rsidR="00663315" w:rsidRPr="006D3EE7" w:rsidRDefault="00663315" w:rsidP="00861FB5">
      <w:pPr>
        <w:spacing w:line="480" w:lineRule="auto"/>
        <w:ind w:right="-8"/>
        <w:jc w:val="center"/>
        <w:rPr>
          <w:rFonts w:eastAsia="Calibri"/>
          <w:b/>
          <w:bCs/>
          <w:sz w:val="24"/>
          <w:szCs w:val="24"/>
          <w:lang w:val="en-US"/>
        </w:rPr>
        <w:sectPr w:rsidR="00663315" w:rsidRPr="006D3EE7" w:rsidSect="0075218E">
          <w:headerReference w:type="default" r:id="rId8"/>
          <w:pgSz w:w="11900" w:h="16840"/>
          <w:pgMar w:top="1418" w:right="1418" w:bottom="1418" w:left="1134" w:header="1020" w:footer="1020" w:gutter="0"/>
          <w:cols w:space="720"/>
          <w:docGrid w:linePitch="299"/>
        </w:sectPr>
      </w:pPr>
    </w:p>
    <w:p w14:paraId="022B9BB5" w14:textId="77777777" w:rsidR="00663315" w:rsidRPr="00D556AE" w:rsidRDefault="003B0CDD" w:rsidP="00583881">
      <w:pPr>
        <w:spacing w:before="90"/>
        <w:ind w:right="-8"/>
        <w:jc w:val="center"/>
        <w:rPr>
          <w:b/>
          <w:sz w:val="24"/>
          <w:lang w:val="ru-RU"/>
        </w:rPr>
      </w:pPr>
      <w:r w:rsidRPr="00D556AE">
        <w:rPr>
          <w:b/>
          <w:sz w:val="24"/>
          <w:lang w:val="ru-RU"/>
        </w:rPr>
        <w:lastRenderedPageBreak/>
        <w:t>Предисловие</w:t>
      </w:r>
    </w:p>
    <w:p w14:paraId="5E011112" w14:textId="77777777" w:rsidR="00663315" w:rsidRPr="00D556AE" w:rsidRDefault="00663315">
      <w:pPr>
        <w:pStyle w:val="a3"/>
        <w:spacing w:before="6"/>
        <w:rPr>
          <w:b/>
          <w:sz w:val="23"/>
          <w:lang w:val="ru-RU"/>
        </w:rPr>
      </w:pPr>
    </w:p>
    <w:p w14:paraId="69F8C0B9" w14:textId="1F4C1282" w:rsidR="00663315" w:rsidRPr="00D556AE" w:rsidRDefault="000B2A27" w:rsidP="000B2B91">
      <w:pPr>
        <w:pStyle w:val="a5"/>
        <w:numPr>
          <w:ilvl w:val="0"/>
          <w:numId w:val="2"/>
        </w:numPr>
        <w:tabs>
          <w:tab w:val="left" w:pos="857"/>
        </w:tabs>
        <w:ind w:left="0" w:firstLine="567"/>
        <w:rPr>
          <w:lang w:val="ru-RU"/>
        </w:rPr>
      </w:pPr>
      <w:r>
        <w:rPr>
          <w:b/>
          <w:sz w:val="24"/>
          <w:lang w:val="ru-RU"/>
        </w:rPr>
        <w:t>ПОДГОТОВЛЕН</w:t>
      </w:r>
      <w:r w:rsidR="003B0CDD" w:rsidRPr="00D556AE">
        <w:rPr>
          <w:b/>
          <w:sz w:val="24"/>
          <w:lang w:val="ru-RU"/>
        </w:rPr>
        <w:t xml:space="preserve"> И ВНЕСЕН</w:t>
      </w:r>
      <w:r w:rsidR="008A1719">
        <w:rPr>
          <w:b/>
          <w:sz w:val="24"/>
          <w:lang w:val="ru-RU"/>
        </w:rPr>
        <w:t xml:space="preserve"> </w:t>
      </w:r>
      <w:r w:rsidR="008A1719" w:rsidRPr="005F2A2E">
        <w:rPr>
          <w:sz w:val="24"/>
        </w:rPr>
        <w:t>Республиканским государственным предприятием на праве хозяйственного ведения «Казахстанский институт стандартизации и метрологии» Комитета технического регулирования и метрологии Министерства торговли и интеграции Республики Казахстан</w:t>
      </w:r>
    </w:p>
    <w:p w14:paraId="07065A3E" w14:textId="77777777" w:rsidR="00663315" w:rsidRPr="00D556AE" w:rsidRDefault="00663315" w:rsidP="003B0CDD">
      <w:pPr>
        <w:pStyle w:val="a3"/>
        <w:tabs>
          <w:tab w:val="left" w:pos="857"/>
        </w:tabs>
        <w:ind w:firstLine="567"/>
        <w:jc w:val="both"/>
        <w:rPr>
          <w:lang w:val="ru-RU"/>
        </w:rPr>
      </w:pPr>
    </w:p>
    <w:p w14:paraId="19C0B89E" w14:textId="77777777" w:rsidR="00663315" w:rsidRPr="00D556AE" w:rsidRDefault="003B0CDD" w:rsidP="000B2B91">
      <w:pPr>
        <w:pStyle w:val="a5"/>
        <w:numPr>
          <w:ilvl w:val="0"/>
          <w:numId w:val="2"/>
        </w:numPr>
        <w:tabs>
          <w:tab w:val="left" w:pos="857"/>
        </w:tabs>
        <w:spacing w:before="1" w:line="240" w:lineRule="auto"/>
        <w:ind w:left="0" w:firstLine="567"/>
        <w:rPr>
          <w:sz w:val="24"/>
          <w:lang w:val="ru-RU"/>
        </w:rPr>
      </w:pPr>
      <w:r w:rsidRPr="00D556AE">
        <w:rPr>
          <w:b/>
          <w:sz w:val="24"/>
          <w:lang w:val="ru-RU"/>
        </w:rPr>
        <w:t xml:space="preserve">УТВЕРЖДЕН И ВВЕДЕН В ДЕЙСТВИЕ </w:t>
      </w:r>
      <w:r w:rsidR="00583881" w:rsidRPr="00D556AE">
        <w:rPr>
          <w:sz w:val="24"/>
          <w:lang w:val="ru-RU"/>
        </w:rPr>
        <w:t>Приказом Председателя Комитета технического регулирования и метрологии Министерства торговли и интеграции Республики Казахстан от «__» _________ 20__ года № ____</w:t>
      </w:r>
      <w:r w:rsidRPr="00D556AE">
        <w:rPr>
          <w:sz w:val="24"/>
          <w:lang w:val="ru-RU"/>
        </w:rPr>
        <w:t>.</w:t>
      </w:r>
    </w:p>
    <w:p w14:paraId="117752CD" w14:textId="77777777" w:rsidR="00663315" w:rsidRPr="00D556AE" w:rsidRDefault="00663315" w:rsidP="003B0CDD">
      <w:pPr>
        <w:pStyle w:val="a3"/>
        <w:tabs>
          <w:tab w:val="left" w:pos="857"/>
        </w:tabs>
        <w:spacing w:before="11"/>
        <w:ind w:firstLine="567"/>
        <w:jc w:val="both"/>
        <w:rPr>
          <w:sz w:val="23"/>
          <w:lang w:val="ru-RU"/>
        </w:rPr>
      </w:pPr>
    </w:p>
    <w:p w14:paraId="434AB153" w14:textId="54A5D048" w:rsidR="008A1719" w:rsidRDefault="00B86095" w:rsidP="008A1719">
      <w:pPr>
        <w:pStyle w:val="a3"/>
        <w:ind w:firstLine="567"/>
        <w:jc w:val="both"/>
        <w:rPr>
          <w:lang w:val="ru-RU"/>
        </w:rPr>
      </w:pPr>
      <w:r w:rsidRPr="00D556AE">
        <w:rPr>
          <w:b/>
          <w:bCs/>
          <w:lang w:val="ru-RU"/>
        </w:rPr>
        <w:t>3</w:t>
      </w:r>
      <w:r w:rsidR="00A80BC4" w:rsidRPr="00D556AE">
        <w:rPr>
          <w:lang w:val="ru-RU"/>
        </w:rPr>
        <w:t xml:space="preserve"> </w:t>
      </w:r>
      <w:r w:rsidR="008A1719" w:rsidRPr="008A17F3">
        <w:rPr>
          <w:lang w:val="ru-RU"/>
        </w:rPr>
        <w:t>Настоящий</w:t>
      </w:r>
      <w:r w:rsidR="008A1719">
        <w:rPr>
          <w:lang w:val="ru-RU"/>
        </w:rPr>
        <w:t xml:space="preserve"> </w:t>
      </w:r>
      <w:r w:rsidR="008A1719" w:rsidRPr="008A17F3">
        <w:rPr>
          <w:lang w:val="ru-RU"/>
        </w:rPr>
        <w:t>стандарт</w:t>
      </w:r>
      <w:r w:rsidR="008A1719">
        <w:rPr>
          <w:lang w:val="ru-RU"/>
        </w:rPr>
        <w:t xml:space="preserve"> </w:t>
      </w:r>
      <w:r w:rsidR="008A1719" w:rsidRPr="008A17F3">
        <w:rPr>
          <w:lang w:val="ru-RU"/>
        </w:rPr>
        <w:t>идентичен</w:t>
      </w:r>
      <w:r w:rsidR="008A1719">
        <w:rPr>
          <w:lang w:val="ru-RU"/>
        </w:rPr>
        <w:t xml:space="preserve"> </w:t>
      </w:r>
      <w:r w:rsidR="008A1719" w:rsidRPr="008A17F3">
        <w:rPr>
          <w:lang w:val="ru-RU"/>
        </w:rPr>
        <w:t>международному</w:t>
      </w:r>
      <w:r w:rsidR="008A1719">
        <w:rPr>
          <w:lang w:val="ru-RU"/>
        </w:rPr>
        <w:t xml:space="preserve"> </w:t>
      </w:r>
      <w:r w:rsidR="008A1719" w:rsidRPr="008A17F3">
        <w:rPr>
          <w:lang w:val="ru-RU"/>
        </w:rPr>
        <w:t xml:space="preserve">стандарту </w:t>
      </w:r>
      <w:r w:rsidR="008A1719" w:rsidRPr="008A1719">
        <w:rPr>
          <w:lang w:val="ru-RU"/>
        </w:rPr>
        <w:t xml:space="preserve">ISO 37104:2019 </w:t>
      </w:r>
      <w:proofErr w:type="spellStart"/>
      <w:r w:rsidR="008A1719" w:rsidRPr="008A1719">
        <w:rPr>
          <w:lang w:val="ru-RU"/>
        </w:rPr>
        <w:t>Sustainable</w:t>
      </w:r>
      <w:proofErr w:type="spellEnd"/>
      <w:r w:rsidR="008A1719" w:rsidRPr="008A1719">
        <w:rPr>
          <w:lang w:val="ru-RU"/>
        </w:rPr>
        <w:t xml:space="preserve"> </w:t>
      </w:r>
      <w:proofErr w:type="spellStart"/>
      <w:r w:rsidR="008A1719" w:rsidRPr="008A1719">
        <w:rPr>
          <w:lang w:val="ru-RU"/>
        </w:rPr>
        <w:t>cities</w:t>
      </w:r>
      <w:proofErr w:type="spellEnd"/>
      <w:r w:rsidR="008A1719" w:rsidRPr="008A1719">
        <w:rPr>
          <w:lang w:val="ru-RU"/>
        </w:rPr>
        <w:t xml:space="preserve"> </w:t>
      </w:r>
      <w:proofErr w:type="spellStart"/>
      <w:r w:rsidR="008A1719" w:rsidRPr="008A1719">
        <w:rPr>
          <w:lang w:val="ru-RU"/>
        </w:rPr>
        <w:t>and</w:t>
      </w:r>
      <w:proofErr w:type="spellEnd"/>
      <w:r w:rsidR="008A1719" w:rsidRPr="008A1719">
        <w:rPr>
          <w:lang w:val="ru-RU"/>
        </w:rPr>
        <w:t xml:space="preserve"> </w:t>
      </w:r>
      <w:proofErr w:type="spellStart"/>
      <w:r w:rsidR="008A1719" w:rsidRPr="008A1719">
        <w:rPr>
          <w:lang w:val="ru-RU"/>
        </w:rPr>
        <w:t>communities</w:t>
      </w:r>
      <w:proofErr w:type="spellEnd"/>
      <w:r w:rsidR="008A1719" w:rsidRPr="008A1719">
        <w:rPr>
          <w:lang w:val="ru-RU"/>
        </w:rPr>
        <w:t xml:space="preserve">. </w:t>
      </w:r>
      <w:r w:rsidR="008A1719" w:rsidRPr="008A1719">
        <w:rPr>
          <w:lang w:val="en-US"/>
        </w:rPr>
        <w:t>Transforming our cities. Guidance for practical local implementation of ISO 37101 (</w:t>
      </w:r>
      <w:r w:rsidR="008A1719" w:rsidRPr="008A1719">
        <w:rPr>
          <w:lang w:val="ru-RU"/>
        </w:rPr>
        <w:t>Устойчивые</w:t>
      </w:r>
      <w:r w:rsidR="008A1719" w:rsidRPr="008A1719">
        <w:rPr>
          <w:lang w:val="en-US"/>
        </w:rPr>
        <w:t xml:space="preserve"> </w:t>
      </w:r>
      <w:r w:rsidR="008A1719" w:rsidRPr="008A1719">
        <w:rPr>
          <w:lang w:val="ru-RU"/>
        </w:rPr>
        <w:t>города</w:t>
      </w:r>
      <w:r w:rsidR="008A1719" w:rsidRPr="008A1719">
        <w:rPr>
          <w:lang w:val="en-US"/>
        </w:rPr>
        <w:t xml:space="preserve"> </w:t>
      </w:r>
      <w:r w:rsidR="008A1719" w:rsidRPr="008A1719">
        <w:rPr>
          <w:lang w:val="ru-RU"/>
        </w:rPr>
        <w:t>и</w:t>
      </w:r>
      <w:r w:rsidR="008A1719" w:rsidRPr="008A1719">
        <w:rPr>
          <w:lang w:val="en-US"/>
        </w:rPr>
        <w:t xml:space="preserve"> </w:t>
      </w:r>
      <w:r w:rsidR="008A1719" w:rsidRPr="008A1719">
        <w:rPr>
          <w:lang w:val="ru-RU"/>
        </w:rPr>
        <w:t>сообщества</w:t>
      </w:r>
      <w:r w:rsidR="008A1719" w:rsidRPr="008A1719">
        <w:rPr>
          <w:lang w:val="en-US"/>
        </w:rPr>
        <w:t xml:space="preserve">. </w:t>
      </w:r>
      <w:r w:rsidR="008A1719" w:rsidRPr="008A1719">
        <w:rPr>
          <w:lang w:val="ru-RU"/>
        </w:rPr>
        <w:t>Преобразование наших городов. Руководство по практическому внедрению ISO 37101 на местном уровне)</w:t>
      </w:r>
      <w:r w:rsidR="008A1719">
        <w:rPr>
          <w:lang w:val="ru-RU"/>
        </w:rPr>
        <w:t>.</w:t>
      </w:r>
    </w:p>
    <w:p w14:paraId="2381A288" w14:textId="4F06CD5C" w:rsidR="008A1719" w:rsidRDefault="008A1719" w:rsidP="008A1719">
      <w:pPr>
        <w:pStyle w:val="a3"/>
        <w:ind w:firstLine="567"/>
        <w:jc w:val="both"/>
        <w:rPr>
          <w:lang w:val="ru-RU"/>
        </w:rPr>
      </w:pPr>
      <w:r w:rsidRPr="008A17F3">
        <w:rPr>
          <w:lang w:val="ru-RU"/>
        </w:rPr>
        <w:t>Международный</w:t>
      </w:r>
      <w:r>
        <w:rPr>
          <w:lang w:val="ru-RU"/>
        </w:rPr>
        <w:t xml:space="preserve"> </w:t>
      </w:r>
      <w:r w:rsidRPr="008A17F3">
        <w:rPr>
          <w:lang w:val="ru-RU"/>
        </w:rPr>
        <w:t>стандарт</w:t>
      </w:r>
      <w:r>
        <w:rPr>
          <w:lang w:val="ru-RU"/>
        </w:rPr>
        <w:t xml:space="preserve"> </w:t>
      </w:r>
      <w:r w:rsidRPr="008A17F3">
        <w:rPr>
          <w:lang w:val="ru-RU"/>
        </w:rPr>
        <w:t>разработан</w:t>
      </w:r>
      <w:r>
        <w:rPr>
          <w:lang w:val="ru-RU"/>
        </w:rPr>
        <w:t xml:space="preserve"> </w:t>
      </w:r>
      <w:r w:rsidRPr="005B264E">
        <w:rPr>
          <w:lang w:val="ru-RU"/>
        </w:rPr>
        <w:t>ISO/TC 268 «Устойчивые города и сообщества»</w:t>
      </w:r>
      <w:r>
        <w:rPr>
          <w:lang w:val="ru-RU"/>
        </w:rPr>
        <w:t>.</w:t>
      </w:r>
      <w:r w:rsidRPr="008A17F3">
        <w:rPr>
          <w:lang w:val="ru-RU"/>
        </w:rPr>
        <w:t xml:space="preserve"> </w:t>
      </w:r>
    </w:p>
    <w:p w14:paraId="3F450C08" w14:textId="77777777" w:rsidR="008A1719" w:rsidRDefault="008A1719" w:rsidP="008A1719">
      <w:pPr>
        <w:pStyle w:val="a3"/>
        <w:ind w:firstLine="567"/>
        <w:jc w:val="both"/>
        <w:rPr>
          <w:lang w:val="ru-RU"/>
        </w:rPr>
      </w:pPr>
      <w:r w:rsidRPr="008A17F3">
        <w:rPr>
          <w:lang w:val="ru-RU"/>
        </w:rPr>
        <w:t>Перевод</w:t>
      </w:r>
      <w:r>
        <w:rPr>
          <w:lang w:val="ru-RU"/>
        </w:rPr>
        <w:t xml:space="preserve"> </w:t>
      </w:r>
      <w:r w:rsidRPr="008A17F3">
        <w:rPr>
          <w:lang w:val="ru-RU"/>
        </w:rPr>
        <w:t>с</w:t>
      </w:r>
      <w:r>
        <w:rPr>
          <w:lang w:val="ru-RU"/>
        </w:rPr>
        <w:t xml:space="preserve"> </w:t>
      </w:r>
      <w:r w:rsidRPr="008A17F3">
        <w:rPr>
          <w:lang w:val="ru-RU"/>
        </w:rPr>
        <w:t>английского</w:t>
      </w:r>
      <w:r>
        <w:rPr>
          <w:lang w:val="ru-RU"/>
        </w:rPr>
        <w:t xml:space="preserve"> </w:t>
      </w:r>
      <w:r w:rsidRPr="008A17F3">
        <w:rPr>
          <w:lang w:val="ru-RU"/>
        </w:rPr>
        <w:t>языка (</w:t>
      </w:r>
      <w:proofErr w:type="spellStart"/>
      <w:r w:rsidRPr="008A17F3">
        <w:rPr>
          <w:lang w:val="ru-RU"/>
        </w:rPr>
        <w:t>en</w:t>
      </w:r>
      <w:proofErr w:type="spellEnd"/>
      <w:r w:rsidRPr="008A17F3">
        <w:rPr>
          <w:lang w:val="ru-RU"/>
        </w:rPr>
        <w:t xml:space="preserve">). </w:t>
      </w:r>
    </w:p>
    <w:p w14:paraId="56EB5377" w14:textId="77777777" w:rsidR="008A1719" w:rsidRDefault="008A1719" w:rsidP="008A1719">
      <w:pPr>
        <w:pStyle w:val="a3"/>
        <w:ind w:firstLine="567"/>
        <w:jc w:val="both"/>
        <w:rPr>
          <w:lang w:val="ru-RU"/>
        </w:rPr>
      </w:pPr>
      <w:r w:rsidRPr="008A17F3">
        <w:rPr>
          <w:lang w:val="ru-RU"/>
        </w:rPr>
        <w:t>Официальный</w:t>
      </w:r>
      <w:r>
        <w:rPr>
          <w:lang w:val="ru-RU"/>
        </w:rPr>
        <w:t xml:space="preserve"> </w:t>
      </w:r>
      <w:r w:rsidRPr="008A17F3">
        <w:rPr>
          <w:lang w:val="ru-RU"/>
        </w:rPr>
        <w:t>экземпляр</w:t>
      </w:r>
      <w:r>
        <w:rPr>
          <w:lang w:val="ru-RU"/>
        </w:rPr>
        <w:t xml:space="preserve"> </w:t>
      </w:r>
      <w:r w:rsidRPr="008A17F3">
        <w:rPr>
          <w:lang w:val="ru-RU"/>
        </w:rPr>
        <w:t>международного</w:t>
      </w:r>
      <w:r>
        <w:rPr>
          <w:lang w:val="ru-RU"/>
        </w:rPr>
        <w:t xml:space="preserve"> </w:t>
      </w:r>
      <w:r w:rsidRPr="008A17F3">
        <w:rPr>
          <w:lang w:val="ru-RU"/>
        </w:rPr>
        <w:t>стандарта, на</w:t>
      </w:r>
      <w:r>
        <w:rPr>
          <w:lang w:val="ru-RU"/>
        </w:rPr>
        <w:t xml:space="preserve"> </w:t>
      </w:r>
      <w:r w:rsidRPr="008A17F3">
        <w:rPr>
          <w:lang w:val="ru-RU"/>
        </w:rPr>
        <w:t>основе</w:t>
      </w:r>
      <w:r>
        <w:rPr>
          <w:lang w:val="ru-RU"/>
        </w:rPr>
        <w:t xml:space="preserve"> </w:t>
      </w:r>
      <w:r w:rsidRPr="008A17F3">
        <w:rPr>
          <w:lang w:val="ru-RU"/>
        </w:rPr>
        <w:t>которого</w:t>
      </w:r>
      <w:r>
        <w:rPr>
          <w:lang w:val="ru-RU"/>
        </w:rPr>
        <w:t xml:space="preserve"> </w:t>
      </w:r>
      <w:r w:rsidRPr="008A17F3">
        <w:rPr>
          <w:lang w:val="ru-RU"/>
        </w:rPr>
        <w:t>подготовлен</w:t>
      </w:r>
      <w:r>
        <w:rPr>
          <w:lang w:val="ru-RU"/>
        </w:rPr>
        <w:t xml:space="preserve"> </w:t>
      </w:r>
      <w:r w:rsidRPr="008A17F3">
        <w:rPr>
          <w:lang w:val="ru-RU"/>
        </w:rPr>
        <w:t>настоящий</w:t>
      </w:r>
      <w:r>
        <w:rPr>
          <w:lang w:val="ru-RU"/>
        </w:rPr>
        <w:t xml:space="preserve"> </w:t>
      </w:r>
      <w:r w:rsidRPr="008A17F3">
        <w:rPr>
          <w:lang w:val="ru-RU"/>
        </w:rPr>
        <w:t>национальный</w:t>
      </w:r>
      <w:r>
        <w:rPr>
          <w:lang w:val="ru-RU"/>
        </w:rPr>
        <w:t xml:space="preserve"> </w:t>
      </w:r>
      <w:r w:rsidRPr="008A17F3">
        <w:rPr>
          <w:lang w:val="ru-RU"/>
        </w:rPr>
        <w:t>стандарт</w:t>
      </w:r>
      <w:r>
        <w:rPr>
          <w:lang w:val="ru-RU"/>
        </w:rPr>
        <w:t xml:space="preserve"> </w:t>
      </w:r>
      <w:r w:rsidRPr="008A17F3">
        <w:rPr>
          <w:lang w:val="ru-RU"/>
        </w:rPr>
        <w:t>и</w:t>
      </w:r>
      <w:r>
        <w:rPr>
          <w:lang w:val="ru-RU"/>
        </w:rPr>
        <w:t xml:space="preserve"> </w:t>
      </w:r>
      <w:r w:rsidRPr="008A17F3">
        <w:rPr>
          <w:lang w:val="ru-RU"/>
        </w:rPr>
        <w:t>на</w:t>
      </w:r>
      <w:r>
        <w:rPr>
          <w:lang w:val="ru-RU"/>
        </w:rPr>
        <w:t xml:space="preserve"> </w:t>
      </w:r>
      <w:r w:rsidRPr="008A17F3">
        <w:rPr>
          <w:lang w:val="ru-RU"/>
        </w:rPr>
        <w:t>которые</w:t>
      </w:r>
      <w:r>
        <w:rPr>
          <w:lang w:val="ru-RU"/>
        </w:rPr>
        <w:t xml:space="preserve"> </w:t>
      </w:r>
      <w:r w:rsidRPr="008A17F3">
        <w:rPr>
          <w:lang w:val="ru-RU"/>
        </w:rPr>
        <w:t>даны</w:t>
      </w:r>
      <w:r>
        <w:rPr>
          <w:lang w:val="ru-RU"/>
        </w:rPr>
        <w:t xml:space="preserve"> </w:t>
      </w:r>
      <w:r w:rsidRPr="008A17F3">
        <w:rPr>
          <w:lang w:val="ru-RU"/>
        </w:rPr>
        <w:t>ссылки, имеется</w:t>
      </w:r>
      <w:r>
        <w:rPr>
          <w:lang w:val="ru-RU"/>
        </w:rPr>
        <w:t xml:space="preserve"> </w:t>
      </w:r>
      <w:r w:rsidRPr="008A17F3">
        <w:rPr>
          <w:lang w:val="ru-RU"/>
        </w:rPr>
        <w:t>в</w:t>
      </w:r>
      <w:r>
        <w:rPr>
          <w:lang w:val="ru-RU"/>
        </w:rPr>
        <w:t xml:space="preserve"> </w:t>
      </w:r>
      <w:r w:rsidRPr="008A17F3">
        <w:rPr>
          <w:lang w:val="ru-RU"/>
        </w:rPr>
        <w:t>Едином</w:t>
      </w:r>
      <w:r>
        <w:rPr>
          <w:lang w:val="ru-RU"/>
        </w:rPr>
        <w:t xml:space="preserve"> </w:t>
      </w:r>
      <w:r w:rsidRPr="008A17F3">
        <w:rPr>
          <w:lang w:val="ru-RU"/>
        </w:rPr>
        <w:t>государственном</w:t>
      </w:r>
      <w:r>
        <w:rPr>
          <w:lang w:val="ru-RU"/>
        </w:rPr>
        <w:t xml:space="preserve"> </w:t>
      </w:r>
      <w:r w:rsidRPr="008A17F3">
        <w:rPr>
          <w:lang w:val="ru-RU"/>
        </w:rPr>
        <w:t>фонде</w:t>
      </w:r>
      <w:r>
        <w:rPr>
          <w:lang w:val="ru-RU"/>
        </w:rPr>
        <w:t xml:space="preserve"> </w:t>
      </w:r>
      <w:r w:rsidRPr="008A17F3">
        <w:rPr>
          <w:lang w:val="ru-RU"/>
        </w:rPr>
        <w:t>нормативных</w:t>
      </w:r>
      <w:r>
        <w:rPr>
          <w:lang w:val="ru-RU"/>
        </w:rPr>
        <w:t xml:space="preserve"> </w:t>
      </w:r>
      <w:r w:rsidRPr="008A17F3">
        <w:rPr>
          <w:lang w:val="ru-RU"/>
        </w:rPr>
        <w:t>технических</w:t>
      </w:r>
      <w:r>
        <w:rPr>
          <w:lang w:val="ru-RU"/>
        </w:rPr>
        <w:t xml:space="preserve"> </w:t>
      </w:r>
      <w:r w:rsidRPr="008A17F3">
        <w:rPr>
          <w:lang w:val="ru-RU"/>
        </w:rPr>
        <w:t>документов</w:t>
      </w:r>
      <w:r>
        <w:rPr>
          <w:lang w:val="ru-RU"/>
        </w:rPr>
        <w:t xml:space="preserve">. </w:t>
      </w:r>
    </w:p>
    <w:p w14:paraId="1CEDDDCA" w14:textId="77777777" w:rsidR="008A1719" w:rsidRPr="00D556AE" w:rsidRDefault="008A1719" w:rsidP="008A1719">
      <w:pPr>
        <w:pStyle w:val="a3"/>
        <w:ind w:firstLine="567"/>
        <w:jc w:val="both"/>
        <w:rPr>
          <w:lang w:val="ru-RU"/>
        </w:rPr>
      </w:pPr>
      <w:r w:rsidRPr="008A17F3">
        <w:rPr>
          <w:lang w:val="ru-RU"/>
        </w:rPr>
        <w:t>Степень</w:t>
      </w:r>
      <w:r>
        <w:rPr>
          <w:lang w:val="ru-RU"/>
        </w:rPr>
        <w:t xml:space="preserve"> </w:t>
      </w:r>
      <w:r w:rsidRPr="008A17F3">
        <w:rPr>
          <w:lang w:val="ru-RU"/>
        </w:rPr>
        <w:t>соответствия – идентичная (IDT).</w:t>
      </w:r>
    </w:p>
    <w:p w14:paraId="6BB8B2EA" w14:textId="77777777" w:rsidR="00663315" w:rsidRPr="00D556AE" w:rsidRDefault="00663315">
      <w:pPr>
        <w:pStyle w:val="a3"/>
        <w:spacing w:before="5"/>
        <w:rPr>
          <w:lang w:val="ru-RU"/>
        </w:rPr>
      </w:pPr>
    </w:p>
    <w:p w14:paraId="48F61CBE" w14:textId="77777777" w:rsidR="008A1719" w:rsidRPr="005F2A2E" w:rsidRDefault="008A1719" w:rsidP="008A1719">
      <w:pPr>
        <w:ind w:firstLine="567"/>
        <w:jc w:val="both"/>
        <w:rPr>
          <w:b/>
          <w:sz w:val="24"/>
        </w:rPr>
      </w:pPr>
      <w:r w:rsidRPr="005F2A2E">
        <w:rPr>
          <w:b/>
          <w:sz w:val="24"/>
        </w:rPr>
        <w:t>4 СРОК ПЕРВОЙ ПРОВЕРКИ                                                                             20__ г.</w:t>
      </w:r>
    </w:p>
    <w:p w14:paraId="24B972CD" w14:textId="77777777" w:rsidR="008A1719" w:rsidRPr="005F2A2E" w:rsidRDefault="008A1719" w:rsidP="008A1719">
      <w:pPr>
        <w:ind w:firstLine="567"/>
        <w:jc w:val="both"/>
        <w:rPr>
          <w:b/>
          <w:sz w:val="24"/>
        </w:rPr>
      </w:pPr>
      <w:r w:rsidRPr="005F2A2E">
        <w:rPr>
          <w:b/>
          <w:sz w:val="24"/>
        </w:rPr>
        <w:t xml:space="preserve">   ПЕРИОДИЧНОСТЬ ПРОВЕРКИ                                                                       5 лет</w:t>
      </w:r>
    </w:p>
    <w:p w14:paraId="7975EAC6" w14:textId="77777777" w:rsidR="008A1719" w:rsidRPr="00BC75D2" w:rsidRDefault="008A1719" w:rsidP="008A1719">
      <w:pPr>
        <w:ind w:firstLine="567"/>
        <w:jc w:val="both"/>
        <w:rPr>
          <w:b/>
        </w:rPr>
      </w:pPr>
    </w:p>
    <w:p w14:paraId="3BBCB8FF" w14:textId="77777777" w:rsidR="008A1719" w:rsidRPr="005F2A2E" w:rsidRDefault="008A1719" w:rsidP="008A1719">
      <w:pPr>
        <w:ind w:firstLine="567"/>
        <w:jc w:val="both"/>
        <w:rPr>
          <w:b/>
          <w:sz w:val="24"/>
        </w:rPr>
      </w:pPr>
      <w:r w:rsidRPr="005F2A2E">
        <w:rPr>
          <w:b/>
          <w:sz w:val="24"/>
        </w:rPr>
        <w:t>5 ВВЕДЕН ВПЕРВЫЕ</w:t>
      </w:r>
    </w:p>
    <w:p w14:paraId="5BEEF365" w14:textId="77777777" w:rsidR="00663315" w:rsidRPr="00D556AE" w:rsidRDefault="00663315">
      <w:pPr>
        <w:pStyle w:val="a3"/>
        <w:rPr>
          <w:b/>
          <w:lang w:val="ru-RU"/>
        </w:rPr>
      </w:pPr>
    </w:p>
    <w:p w14:paraId="01A61F59" w14:textId="77777777" w:rsidR="00583881" w:rsidRPr="00D556AE" w:rsidRDefault="00583881" w:rsidP="00583881">
      <w:pPr>
        <w:widowControl/>
        <w:adjustRightInd w:val="0"/>
        <w:ind w:firstLine="567"/>
        <w:jc w:val="both"/>
        <w:rPr>
          <w:rFonts w:eastAsia="Calibri"/>
          <w:sz w:val="24"/>
          <w:szCs w:val="24"/>
          <w:lang w:val="ru-RU"/>
        </w:rPr>
      </w:pPr>
    </w:p>
    <w:p w14:paraId="5D0D4FA7" w14:textId="77777777" w:rsidR="00861FB5" w:rsidRPr="00D556AE" w:rsidRDefault="00861FB5" w:rsidP="00583881">
      <w:pPr>
        <w:widowControl/>
        <w:adjustRightInd w:val="0"/>
        <w:ind w:firstLine="567"/>
        <w:jc w:val="both"/>
        <w:rPr>
          <w:rFonts w:eastAsia="Calibri"/>
          <w:sz w:val="24"/>
          <w:szCs w:val="24"/>
          <w:lang w:val="ru-RU"/>
        </w:rPr>
      </w:pPr>
    </w:p>
    <w:p w14:paraId="62B5ADF5" w14:textId="77777777" w:rsidR="00861FB5" w:rsidRPr="00D556AE" w:rsidRDefault="00861FB5" w:rsidP="00583881">
      <w:pPr>
        <w:widowControl/>
        <w:adjustRightInd w:val="0"/>
        <w:ind w:firstLine="567"/>
        <w:jc w:val="both"/>
        <w:rPr>
          <w:rFonts w:eastAsia="Calibri"/>
          <w:sz w:val="24"/>
          <w:szCs w:val="24"/>
          <w:lang w:val="ru-RU"/>
        </w:rPr>
      </w:pPr>
    </w:p>
    <w:p w14:paraId="6EDF71B5" w14:textId="77777777" w:rsidR="00861FB5" w:rsidRPr="00D556AE" w:rsidRDefault="00861FB5" w:rsidP="00583881">
      <w:pPr>
        <w:widowControl/>
        <w:adjustRightInd w:val="0"/>
        <w:ind w:firstLine="567"/>
        <w:jc w:val="both"/>
        <w:rPr>
          <w:rFonts w:eastAsia="Calibri"/>
          <w:sz w:val="24"/>
          <w:szCs w:val="24"/>
          <w:lang w:val="ru-RU"/>
        </w:rPr>
      </w:pPr>
    </w:p>
    <w:p w14:paraId="0D1A2791" w14:textId="77777777" w:rsidR="00861FB5" w:rsidRPr="00D556AE" w:rsidRDefault="00861FB5" w:rsidP="00583881">
      <w:pPr>
        <w:widowControl/>
        <w:adjustRightInd w:val="0"/>
        <w:ind w:firstLine="567"/>
        <w:jc w:val="both"/>
        <w:rPr>
          <w:rFonts w:eastAsia="Calibri"/>
          <w:sz w:val="24"/>
          <w:szCs w:val="24"/>
          <w:lang w:val="ru-RU"/>
        </w:rPr>
      </w:pPr>
    </w:p>
    <w:p w14:paraId="1F52FC21" w14:textId="77777777" w:rsidR="00861FB5" w:rsidRPr="00D556AE" w:rsidRDefault="00861FB5" w:rsidP="00583881">
      <w:pPr>
        <w:widowControl/>
        <w:adjustRightInd w:val="0"/>
        <w:ind w:firstLine="567"/>
        <w:jc w:val="both"/>
        <w:rPr>
          <w:rFonts w:eastAsia="Calibri"/>
          <w:sz w:val="24"/>
          <w:szCs w:val="24"/>
          <w:lang w:val="ru-RU"/>
        </w:rPr>
      </w:pPr>
    </w:p>
    <w:p w14:paraId="4D9F3F8D" w14:textId="77777777" w:rsidR="00861FB5" w:rsidRPr="00D556AE" w:rsidRDefault="00861FB5" w:rsidP="00583881">
      <w:pPr>
        <w:widowControl/>
        <w:adjustRightInd w:val="0"/>
        <w:ind w:firstLine="567"/>
        <w:jc w:val="both"/>
        <w:rPr>
          <w:rFonts w:eastAsia="Calibri"/>
          <w:sz w:val="24"/>
          <w:szCs w:val="24"/>
          <w:lang w:val="ru-RU"/>
        </w:rPr>
      </w:pPr>
    </w:p>
    <w:p w14:paraId="06A948E6" w14:textId="77777777" w:rsidR="00E11B58" w:rsidRPr="00D556AE" w:rsidRDefault="00E11B58" w:rsidP="00E11B58">
      <w:pPr>
        <w:widowControl/>
        <w:adjustRightInd w:val="0"/>
        <w:ind w:firstLine="567"/>
        <w:jc w:val="both"/>
        <w:rPr>
          <w:rFonts w:eastAsia="Calibri"/>
          <w:bCs/>
          <w:i/>
          <w:sz w:val="24"/>
          <w:szCs w:val="24"/>
          <w:lang w:val="ru-RU"/>
        </w:rPr>
      </w:pPr>
      <w:r w:rsidRPr="00D556AE">
        <w:rPr>
          <w:rFonts w:eastAsia="Calibri"/>
          <w:bCs/>
          <w:i/>
          <w:sz w:val="24"/>
          <w:szCs w:val="24"/>
          <w:lang w:val="ru-RU"/>
        </w:rPr>
        <w:t>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 в ежемесячных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ежемесячном информационном каталоге «Национальные стандарты».</w:t>
      </w:r>
    </w:p>
    <w:p w14:paraId="10F333D4" w14:textId="77777777" w:rsidR="00E11B58" w:rsidRPr="00D556AE" w:rsidRDefault="00E11B58" w:rsidP="00583881">
      <w:pPr>
        <w:widowControl/>
        <w:adjustRightInd w:val="0"/>
        <w:ind w:firstLine="567"/>
        <w:jc w:val="both"/>
        <w:rPr>
          <w:rFonts w:eastAsia="Calibri"/>
          <w:sz w:val="24"/>
          <w:szCs w:val="24"/>
          <w:lang w:val="ru-RU"/>
        </w:rPr>
      </w:pPr>
    </w:p>
    <w:p w14:paraId="7E0E111E" w14:textId="36623A2A" w:rsidR="00861FB5" w:rsidRDefault="00861FB5" w:rsidP="00583881">
      <w:pPr>
        <w:widowControl/>
        <w:adjustRightInd w:val="0"/>
        <w:ind w:firstLine="567"/>
        <w:jc w:val="both"/>
        <w:rPr>
          <w:rFonts w:eastAsia="Calibri"/>
          <w:sz w:val="24"/>
          <w:szCs w:val="24"/>
          <w:lang w:val="ru-RU"/>
        </w:rPr>
      </w:pPr>
    </w:p>
    <w:p w14:paraId="715E35D2" w14:textId="77777777" w:rsidR="006D3EE7" w:rsidRPr="00D556AE" w:rsidRDefault="006D3EE7" w:rsidP="00583881">
      <w:pPr>
        <w:widowControl/>
        <w:adjustRightInd w:val="0"/>
        <w:ind w:firstLine="567"/>
        <w:jc w:val="both"/>
        <w:rPr>
          <w:rFonts w:eastAsia="Calibri"/>
          <w:sz w:val="24"/>
          <w:szCs w:val="24"/>
          <w:lang w:val="ru-RU"/>
        </w:rPr>
      </w:pPr>
    </w:p>
    <w:p w14:paraId="7CB39B17" w14:textId="77777777" w:rsidR="00861FB5" w:rsidRPr="00D556AE" w:rsidRDefault="00861FB5" w:rsidP="00583881">
      <w:pPr>
        <w:widowControl/>
        <w:adjustRightInd w:val="0"/>
        <w:ind w:firstLine="567"/>
        <w:jc w:val="both"/>
        <w:rPr>
          <w:rFonts w:eastAsia="Calibri"/>
          <w:sz w:val="24"/>
          <w:szCs w:val="24"/>
          <w:lang w:val="ru-RU"/>
        </w:rPr>
      </w:pPr>
    </w:p>
    <w:p w14:paraId="1151B07A" w14:textId="77777777" w:rsidR="00CD0094" w:rsidRPr="00D556AE" w:rsidRDefault="00583881" w:rsidP="00CD0094">
      <w:pPr>
        <w:pStyle w:val="a3"/>
        <w:spacing w:before="1"/>
        <w:ind w:right="-8" w:firstLine="566"/>
        <w:jc w:val="both"/>
        <w:rPr>
          <w:rFonts w:eastAsia="Calibri"/>
          <w:lang w:val="ru-RU"/>
        </w:rPr>
      </w:pPr>
      <w:r w:rsidRPr="00D556AE">
        <w:rPr>
          <w:rFonts w:eastAsia="Calibri"/>
          <w:lang w:val="ru-RU"/>
        </w:rPr>
        <w:t>Настоящий стандарт не может быть полностью или частично воспроизведен, тиражирован и распространен в качестве официального издания без разрешения Комитета технического регулирования и метрологии Министерства торговли и интеграции Республики Казахстан</w:t>
      </w:r>
    </w:p>
    <w:p w14:paraId="05EBFA30" w14:textId="77777777" w:rsidR="00663315" w:rsidRPr="00D556AE" w:rsidRDefault="003B0CDD" w:rsidP="00303CAA">
      <w:pPr>
        <w:ind w:right="-6"/>
        <w:jc w:val="center"/>
        <w:rPr>
          <w:b/>
          <w:sz w:val="24"/>
          <w:lang w:val="ru-RU"/>
        </w:rPr>
      </w:pPr>
      <w:r w:rsidRPr="00D556AE">
        <w:rPr>
          <w:b/>
          <w:sz w:val="24"/>
          <w:lang w:val="ru-RU"/>
        </w:rPr>
        <w:lastRenderedPageBreak/>
        <w:t>Содержание</w:t>
      </w:r>
    </w:p>
    <w:p w14:paraId="0F7B15B9" w14:textId="77777777" w:rsidR="00663315" w:rsidRPr="00D556AE" w:rsidRDefault="00663315" w:rsidP="00441A71">
      <w:pPr>
        <w:pStyle w:val="a3"/>
        <w:ind w:firstLine="567"/>
        <w:rPr>
          <w:sz w:val="26"/>
          <w:lang w:val="ru-RU"/>
        </w:rPr>
      </w:pPr>
    </w:p>
    <w:tbl>
      <w:tblPr>
        <w:tblStyle w:val="ad"/>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
        <w:gridCol w:w="6962"/>
        <w:gridCol w:w="567"/>
      </w:tblGrid>
      <w:tr w:rsidR="00441A71" w:rsidRPr="00D556AE" w14:paraId="67F2CFBB" w14:textId="77777777" w:rsidTr="00441A71">
        <w:tc>
          <w:tcPr>
            <w:tcW w:w="426" w:type="dxa"/>
          </w:tcPr>
          <w:p w14:paraId="4A7C9A60" w14:textId="3CF64457" w:rsidR="00441A71" w:rsidRPr="00D556AE" w:rsidRDefault="00441A71" w:rsidP="00441A71">
            <w:pPr>
              <w:pStyle w:val="a3"/>
              <w:rPr>
                <w:szCs w:val="22"/>
                <w:lang w:val="ru-RU"/>
              </w:rPr>
            </w:pPr>
          </w:p>
        </w:tc>
        <w:tc>
          <w:tcPr>
            <w:tcW w:w="6962" w:type="dxa"/>
          </w:tcPr>
          <w:p w14:paraId="293B3157" w14:textId="09699683" w:rsidR="00441A71" w:rsidRPr="00D556AE" w:rsidRDefault="008A1719" w:rsidP="00441A71">
            <w:pPr>
              <w:pStyle w:val="a3"/>
              <w:rPr>
                <w:szCs w:val="22"/>
                <w:lang w:val="ru-RU"/>
              </w:rPr>
            </w:pPr>
            <w:r>
              <w:rPr>
                <w:szCs w:val="22"/>
                <w:lang w:val="ru-RU"/>
              </w:rPr>
              <w:t>Введение</w:t>
            </w:r>
          </w:p>
        </w:tc>
        <w:tc>
          <w:tcPr>
            <w:tcW w:w="567" w:type="dxa"/>
          </w:tcPr>
          <w:p w14:paraId="5EE08FA0" w14:textId="6F04D4EE" w:rsidR="00441A71" w:rsidRPr="008A1719" w:rsidRDefault="008A1719" w:rsidP="00441A71">
            <w:pPr>
              <w:pStyle w:val="a3"/>
              <w:rPr>
                <w:szCs w:val="22"/>
                <w:lang w:val="ru-RU"/>
              </w:rPr>
            </w:pPr>
            <w:r>
              <w:rPr>
                <w:szCs w:val="22"/>
                <w:lang w:val="en-US"/>
              </w:rPr>
              <w:t>IV</w:t>
            </w:r>
          </w:p>
        </w:tc>
      </w:tr>
      <w:tr w:rsidR="008A1719" w:rsidRPr="00D556AE" w14:paraId="32AFFAC2" w14:textId="77777777" w:rsidTr="00441A71">
        <w:tc>
          <w:tcPr>
            <w:tcW w:w="426" w:type="dxa"/>
          </w:tcPr>
          <w:p w14:paraId="0E8469CB" w14:textId="5A2DCB8B" w:rsidR="008A1719" w:rsidRPr="00D556AE" w:rsidRDefault="008A1719" w:rsidP="008A1719">
            <w:pPr>
              <w:pStyle w:val="a3"/>
              <w:rPr>
                <w:szCs w:val="22"/>
                <w:lang w:val="ru-RU"/>
              </w:rPr>
            </w:pPr>
            <w:r w:rsidRPr="00D556AE">
              <w:rPr>
                <w:szCs w:val="22"/>
                <w:lang w:val="ru-RU"/>
              </w:rPr>
              <w:t>1</w:t>
            </w:r>
          </w:p>
        </w:tc>
        <w:tc>
          <w:tcPr>
            <w:tcW w:w="6962" w:type="dxa"/>
          </w:tcPr>
          <w:p w14:paraId="08DB499F" w14:textId="29E68550" w:rsidR="008A1719" w:rsidRPr="00D556AE" w:rsidRDefault="008A1719" w:rsidP="008A1719">
            <w:pPr>
              <w:pStyle w:val="a3"/>
              <w:rPr>
                <w:szCs w:val="22"/>
                <w:lang w:val="ru-RU"/>
              </w:rPr>
            </w:pPr>
            <w:r w:rsidRPr="00D556AE">
              <w:rPr>
                <w:szCs w:val="22"/>
                <w:lang w:val="ru-RU"/>
              </w:rPr>
              <w:t>Область применения</w:t>
            </w:r>
          </w:p>
        </w:tc>
        <w:tc>
          <w:tcPr>
            <w:tcW w:w="567" w:type="dxa"/>
          </w:tcPr>
          <w:p w14:paraId="5FA40711" w14:textId="0B952489" w:rsidR="008A1719" w:rsidRPr="00D556AE" w:rsidRDefault="008A1719" w:rsidP="008A1719">
            <w:pPr>
              <w:pStyle w:val="a3"/>
              <w:rPr>
                <w:szCs w:val="22"/>
                <w:lang w:val="ru-RU"/>
              </w:rPr>
            </w:pPr>
            <w:r w:rsidRPr="00D556AE">
              <w:rPr>
                <w:szCs w:val="22"/>
                <w:lang w:val="ru-RU"/>
              </w:rPr>
              <w:t>1</w:t>
            </w:r>
          </w:p>
        </w:tc>
      </w:tr>
      <w:tr w:rsidR="008A1719" w:rsidRPr="00D556AE" w14:paraId="6EE438EA" w14:textId="77777777" w:rsidTr="00441A71">
        <w:tc>
          <w:tcPr>
            <w:tcW w:w="426" w:type="dxa"/>
          </w:tcPr>
          <w:p w14:paraId="19679B4D" w14:textId="3C0AF648" w:rsidR="008A1719" w:rsidRPr="00D556AE" w:rsidRDefault="008A1719" w:rsidP="008A1719">
            <w:pPr>
              <w:pStyle w:val="a3"/>
              <w:rPr>
                <w:szCs w:val="22"/>
                <w:lang w:val="ru-RU"/>
              </w:rPr>
            </w:pPr>
            <w:r w:rsidRPr="00D556AE">
              <w:rPr>
                <w:szCs w:val="22"/>
                <w:lang w:val="ru-RU"/>
              </w:rPr>
              <w:t>2</w:t>
            </w:r>
          </w:p>
        </w:tc>
        <w:tc>
          <w:tcPr>
            <w:tcW w:w="6962" w:type="dxa"/>
          </w:tcPr>
          <w:p w14:paraId="36BDA759" w14:textId="39937FB8" w:rsidR="008A1719" w:rsidRPr="00D556AE" w:rsidRDefault="008A1719" w:rsidP="008A1719">
            <w:pPr>
              <w:pStyle w:val="a3"/>
              <w:rPr>
                <w:szCs w:val="22"/>
                <w:lang w:val="ru-RU"/>
              </w:rPr>
            </w:pPr>
            <w:r w:rsidRPr="00D556AE">
              <w:rPr>
                <w:szCs w:val="22"/>
                <w:lang w:val="ru-RU"/>
              </w:rPr>
              <w:t>Нормативные ссылки</w:t>
            </w:r>
          </w:p>
        </w:tc>
        <w:tc>
          <w:tcPr>
            <w:tcW w:w="567" w:type="dxa"/>
          </w:tcPr>
          <w:p w14:paraId="24C9DB06" w14:textId="40773066" w:rsidR="008A1719" w:rsidRPr="00D556AE" w:rsidRDefault="008A1719" w:rsidP="008A1719">
            <w:pPr>
              <w:pStyle w:val="a3"/>
              <w:rPr>
                <w:szCs w:val="22"/>
                <w:lang w:val="ru-RU"/>
              </w:rPr>
            </w:pPr>
            <w:r w:rsidRPr="00D556AE">
              <w:rPr>
                <w:szCs w:val="22"/>
                <w:lang w:val="ru-RU"/>
              </w:rPr>
              <w:t>1</w:t>
            </w:r>
          </w:p>
        </w:tc>
      </w:tr>
      <w:tr w:rsidR="008A1719" w:rsidRPr="00D556AE" w14:paraId="7AC08BCA" w14:textId="77777777" w:rsidTr="00441A71">
        <w:tc>
          <w:tcPr>
            <w:tcW w:w="426" w:type="dxa"/>
          </w:tcPr>
          <w:p w14:paraId="31D125C3" w14:textId="55A041A5" w:rsidR="008A1719" w:rsidRPr="00D556AE" w:rsidRDefault="008A1719" w:rsidP="008A1719">
            <w:pPr>
              <w:pStyle w:val="a3"/>
              <w:rPr>
                <w:szCs w:val="22"/>
                <w:lang w:val="ru-RU"/>
              </w:rPr>
            </w:pPr>
            <w:r w:rsidRPr="00D556AE">
              <w:rPr>
                <w:szCs w:val="22"/>
                <w:lang w:val="ru-RU"/>
              </w:rPr>
              <w:t>3</w:t>
            </w:r>
          </w:p>
        </w:tc>
        <w:tc>
          <w:tcPr>
            <w:tcW w:w="6962" w:type="dxa"/>
          </w:tcPr>
          <w:p w14:paraId="3FA26F99" w14:textId="347E2F04" w:rsidR="008A1719" w:rsidRPr="00D556AE" w:rsidRDefault="008A1719" w:rsidP="008A1719">
            <w:pPr>
              <w:pStyle w:val="a3"/>
              <w:rPr>
                <w:szCs w:val="22"/>
                <w:lang w:val="ru-RU"/>
              </w:rPr>
            </w:pPr>
            <w:r w:rsidRPr="008A1719">
              <w:rPr>
                <w:szCs w:val="22"/>
                <w:lang w:val="ru-RU"/>
              </w:rPr>
              <w:t>Термины и определения</w:t>
            </w:r>
          </w:p>
        </w:tc>
        <w:tc>
          <w:tcPr>
            <w:tcW w:w="567" w:type="dxa"/>
          </w:tcPr>
          <w:p w14:paraId="55A01E8B" w14:textId="36B0139B" w:rsidR="008A1719" w:rsidRPr="00D556AE" w:rsidRDefault="00CC5159" w:rsidP="008A1719">
            <w:pPr>
              <w:pStyle w:val="a3"/>
              <w:rPr>
                <w:szCs w:val="22"/>
                <w:lang w:val="ru-RU"/>
              </w:rPr>
            </w:pPr>
            <w:r>
              <w:rPr>
                <w:szCs w:val="22"/>
                <w:lang w:val="ru-RU"/>
              </w:rPr>
              <w:t>2</w:t>
            </w:r>
          </w:p>
        </w:tc>
      </w:tr>
      <w:tr w:rsidR="008A1719" w:rsidRPr="00D556AE" w14:paraId="60FA5986" w14:textId="77777777" w:rsidTr="00441A71">
        <w:tc>
          <w:tcPr>
            <w:tcW w:w="426" w:type="dxa"/>
          </w:tcPr>
          <w:p w14:paraId="255C1AD8" w14:textId="388DEE5D" w:rsidR="008A1719" w:rsidRPr="00D556AE" w:rsidRDefault="008A1719" w:rsidP="008A1719">
            <w:pPr>
              <w:pStyle w:val="a3"/>
              <w:rPr>
                <w:szCs w:val="22"/>
                <w:lang w:val="ru-RU"/>
              </w:rPr>
            </w:pPr>
            <w:r w:rsidRPr="00D556AE">
              <w:rPr>
                <w:szCs w:val="22"/>
                <w:lang w:val="ru-RU"/>
              </w:rPr>
              <w:t>4</w:t>
            </w:r>
          </w:p>
        </w:tc>
        <w:tc>
          <w:tcPr>
            <w:tcW w:w="6962" w:type="dxa"/>
          </w:tcPr>
          <w:p w14:paraId="597EA54A" w14:textId="07148131" w:rsidR="008A1719" w:rsidRPr="00D556AE" w:rsidRDefault="008A1719" w:rsidP="008A1719">
            <w:pPr>
              <w:pStyle w:val="a3"/>
              <w:jc w:val="both"/>
              <w:rPr>
                <w:szCs w:val="22"/>
                <w:lang w:val="ru-RU"/>
              </w:rPr>
            </w:pPr>
            <w:r w:rsidRPr="008A1719">
              <w:rPr>
                <w:szCs w:val="22"/>
                <w:lang w:val="ru-RU"/>
              </w:rPr>
              <w:t>Политическая приверженность: руководство, обязанности, организация и наращивание потенциала</w:t>
            </w:r>
          </w:p>
        </w:tc>
        <w:tc>
          <w:tcPr>
            <w:tcW w:w="567" w:type="dxa"/>
          </w:tcPr>
          <w:p w14:paraId="646EA658" w14:textId="77777777" w:rsidR="008A1719" w:rsidRDefault="008A1719" w:rsidP="008A1719">
            <w:pPr>
              <w:pStyle w:val="a3"/>
              <w:rPr>
                <w:szCs w:val="22"/>
                <w:lang w:val="ru-RU"/>
              </w:rPr>
            </w:pPr>
          </w:p>
          <w:p w14:paraId="6A97EA09" w14:textId="1AF1BC56" w:rsidR="008A1719" w:rsidRPr="00D556AE" w:rsidRDefault="00D4545E" w:rsidP="008A1719">
            <w:pPr>
              <w:pStyle w:val="a3"/>
              <w:rPr>
                <w:szCs w:val="22"/>
                <w:lang w:val="ru-RU"/>
              </w:rPr>
            </w:pPr>
            <w:r>
              <w:rPr>
                <w:szCs w:val="22"/>
                <w:lang w:val="ru-RU"/>
              </w:rPr>
              <w:t>6</w:t>
            </w:r>
          </w:p>
        </w:tc>
      </w:tr>
      <w:tr w:rsidR="008A1719" w:rsidRPr="00D556AE" w14:paraId="0B412AA7" w14:textId="77777777" w:rsidTr="00441A71">
        <w:tc>
          <w:tcPr>
            <w:tcW w:w="426" w:type="dxa"/>
          </w:tcPr>
          <w:p w14:paraId="5D5DF990" w14:textId="6B5326FB" w:rsidR="008A1719" w:rsidRPr="00D556AE" w:rsidRDefault="008A1719" w:rsidP="008A1719">
            <w:pPr>
              <w:pStyle w:val="a3"/>
              <w:rPr>
                <w:szCs w:val="22"/>
                <w:lang w:val="ru-RU"/>
              </w:rPr>
            </w:pPr>
            <w:r w:rsidRPr="00D556AE">
              <w:rPr>
                <w:szCs w:val="22"/>
                <w:lang w:val="ru-RU"/>
              </w:rPr>
              <w:t>5</w:t>
            </w:r>
          </w:p>
        </w:tc>
        <w:tc>
          <w:tcPr>
            <w:tcW w:w="6962" w:type="dxa"/>
          </w:tcPr>
          <w:p w14:paraId="793BE7F2" w14:textId="778C7777" w:rsidR="008A1719" w:rsidRPr="00D556AE" w:rsidRDefault="008A1719" w:rsidP="008A1719">
            <w:pPr>
              <w:pStyle w:val="a3"/>
              <w:rPr>
                <w:szCs w:val="22"/>
                <w:lang w:val="ru-RU"/>
              </w:rPr>
            </w:pPr>
            <w:r w:rsidRPr="008A1719">
              <w:rPr>
                <w:szCs w:val="22"/>
                <w:lang w:val="ru-RU"/>
              </w:rPr>
              <w:t>Внедрение системы менеджмента для устойчивого развития</w:t>
            </w:r>
          </w:p>
        </w:tc>
        <w:tc>
          <w:tcPr>
            <w:tcW w:w="567" w:type="dxa"/>
          </w:tcPr>
          <w:p w14:paraId="0A3E1891" w14:textId="7D9FCF43" w:rsidR="008A1719" w:rsidRPr="00D556AE" w:rsidRDefault="008A1719" w:rsidP="008A1719">
            <w:pPr>
              <w:pStyle w:val="a3"/>
              <w:rPr>
                <w:szCs w:val="22"/>
                <w:lang w:val="ru-RU"/>
              </w:rPr>
            </w:pPr>
            <w:r w:rsidRPr="00D556AE">
              <w:rPr>
                <w:szCs w:val="22"/>
                <w:lang w:val="ru-RU"/>
              </w:rPr>
              <w:t>14</w:t>
            </w:r>
          </w:p>
        </w:tc>
      </w:tr>
      <w:tr w:rsidR="008A1719" w:rsidRPr="00D556AE" w14:paraId="4D620E36" w14:textId="77777777" w:rsidTr="00441A71">
        <w:tc>
          <w:tcPr>
            <w:tcW w:w="426" w:type="dxa"/>
          </w:tcPr>
          <w:p w14:paraId="14F09FAE" w14:textId="36CC1755" w:rsidR="008A1719" w:rsidRPr="00D556AE" w:rsidRDefault="008A1719" w:rsidP="008A1719">
            <w:pPr>
              <w:pStyle w:val="a3"/>
              <w:rPr>
                <w:szCs w:val="22"/>
                <w:lang w:val="ru-RU"/>
              </w:rPr>
            </w:pPr>
            <w:r w:rsidRPr="00D556AE">
              <w:rPr>
                <w:szCs w:val="22"/>
                <w:lang w:val="ru-RU"/>
              </w:rPr>
              <w:t>6</w:t>
            </w:r>
          </w:p>
        </w:tc>
        <w:tc>
          <w:tcPr>
            <w:tcW w:w="6962" w:type="dxa"/>
          </w:tcPr>
          <w:p w14:paraId="6E2A997F" w14:textId="60AEA9B3" w:rsidR="008A1719" w:rsidRPr="00D556AE" w:rsidRDefault="008A1719" w:rsidP="008A1719">
            <w:pPr>
              <w:pStyle w:val="a3"/>
              <w:rPr>
                <w:szCs w:val="22"/>
                <w:lang w:val="ru-RU"/>
              </w:rPr>
            </w:pPr>
            <w:r w:rsidRPr="008A1719">
              <w:rPr>
                <w:szCs w:val="22"/>
                <w:lang w:val="ru-RU"/>
              </w:rPr>
              <w:t>Поддержка системы менеджмента</w:t>
            </w:r>
          </w:p>
        </w:tc>
        <w:tc>
          <w:tcPr>
            <w:tcW w:w="567" w:type="dxa"/>
          </w:tcPr>
          <w:p w14:paraId="734F89B0" w14:textId="7719AFFD" w:rsidR="008A1719" w:rsidRPr="00D556AE" w:rsidRDefault="00771BD0" w:rsidP="00771BD0">
            <w:pPr>
              <w:pStyle w:val="a3"/>
              <w:rPr>
                <w:szCs w:val="22"/>
                <w:lang w:val="ru-RU"/>
              </w:rPr>
            </w:pPr>
            <w:r>
              <w:rPr>
                <w:szCs w:val="22"/>
                <w:lang w:val="ru-RU"/>
              </w:rPr>
              <w:t>26</w:t>
            </w:r>
          </w:p>
        </w:tc>
      </w:tr>
      <w:tr w:rsidR="008A1719" w:rsidRPr="00D556AE" w14:paraId="516B1148" w14:textId="77777777" w:rsidTr="00441A71">
        <w:tc>
          <w:tcPr>
            <w:tcW w:w="7388" w:type="dxa"/>
            <w:gridSpan w:val="2"/>
          </w:tcPr>
          <w:p w14:paraId="3BB5868A" w14:textId="1E3201FF" w:rsidR="008A1719" w:rsidRPr="00D556AE" w:rsidRDefault="008A1719" w:rsidP="008A1719">
            <w:pPr>
              <w:pStyle w:val="a3"/>
              <w:ind w:left="1560" w:hanging="1560"/>
              <w:jc w:val="both"/>
              <w:rPr>
                <w:szCs w:val="22"/>
                <w:lang w:val="ru-RU"/>
              </w:rPr>
            </w:pPr>
            <w:r w:rsidRPr="008A1719">
              <w:rPr>
                <w:szCs w:val="22"/>
                <w:lang w:val="ru-RU"/>
              </w:rPr>
              <w:t>Приложение A (</w:t>
            </w:r>
            <w:r>
              <w:rPr>
                <w:szCs w:val="22"/>
                <w:lang w:val="ru-RU"/>
              </w:rPr>
              <w:t>информационное</w:t>
            </w:r>
            <w:r w:rsidRPr="008A1719">
              <w:rPr>
                <w:szCs w:val="22"/>
                <w:lang w:val="ru-RU"/>
              </w:rPr>
              <w:t>) ISO 37101 и ISO 37104 поддерживают цели устойчивого развития ООН (ЦУР)</w:t>
            </w:r>
          </w:p>
        </w:tc>
        <w:tc>
          <w:tcPr>
            <w:tcW w:w="567" w:type="dxa"/>
          </w:tcPr>
          <w:p w14:paraId="61E9339C" w14:textId="77777777" w:rsidR="008A1719" w:rsidRDefault="008A1719" w:rsidP="008A1719">
            <w:pPr>
              <w:pStyle w:val="a3"/>
              <w:rPr>
                <w:szCs w:val="22"/>
                <w:lang w:val="ru-RU"/>
              </w:rPr>
            </w:pPr>
          </w:p>
          <w:p w14:paraId="3DF74050" w14:textId="0F7AC1B3" w:rsidR="008A1719" w:rsidRPr="00D556AE" w:rsidRDefault="00771BD0" w:rsidP="008A1719">
            <w:pPr>
              <w:pStyle w:val="a3"/>
              <w:rPr>
                <w:szCs w:val="22"/>
                <w:lang w:val="ru-RU"/>
              </w:rPr>
            </w:pPr>
            <w:r>
              <w:rPr>
                <w:szCs w:val="22"/>
                <w:lang w:val="ru-RU"/>
              </w:rPr>
              <w:t>30</w:t>
            </w:r>
          </w:p>
        </w:tc>
      </w:tr>
      <w:tr w:rsidR="008A1719" w:rsidRPr="00D556AE" w14:paraId="0B89BC63" w14:textId="77777777" w:rsidTr="00441A71">
        <w:tc>
          <w:tcPr>
            <w:tcW w:w="7388" w:type="dxa"/>
            <w:gridSpan w:val="2"/>
          </w:tcPr>
          <w:p w14:paraId="7A5BEBC5" w14:textId="1E479386" w:rsidR="008A1719" w:rsidRPr="008A1719" w:rsidRDefault="008A1719" w:rsidP="008A1719">
            <w:pPr>
              <w:pStyle w:val="a3"/>
              <w:ind w:left="1560" w:hanging="1560"/>
              <w:jc w:val="both"/>
              <w:rPr>
                <w:szCs w:val="22"/>
                <w:lang w:val="ru-RU"/>
              </w:rPr>
            </w:pPr>
            <w:r w:rsidRPr="008A1719">
              <w:rPr>
                <w:szCs w:val="22"/>
                <w:lang w:val="ru-RU"/>
              </w:rPr>
              <w:t>Приложение В (</w:t>
            </w:r>
            <w:r>
              <w:rPr>
                <w:szCs w:val="22"/>
                <w:lang w:val="ru-RU"/>
              </w:rPr>
              <w:t>информационное</w:t>
            </w:r>
            <w:r w:rsidRPr="008A1719">
              <w:rPr>
                <w:szCs w:val="22"/>
                <w:lang w:val="ru-RU"/>
              </w:rPr>
              <w:t>) Тематические исследования</w:t>
            </w:r>
          </w:p>
        </w:tc>
        <w:tc>
          <w:tcPr>
            <w:tcW w:w="567" w:type="dxa"/>
          </w:tcPr>
          <w:p w14:paraId="3370DAE1" w14:textId="5844A4EE" w:rsidR="008A1719" w:rsidRDefault="008B2B56" w:rsidP="008A1719">
            <w:pPr>
              <w:pStyle w:val="a3"/>
              <w:rPr>
                <w:szCs w:val="22"/>
                <w:lang w:val="ru-RU"/>
              </w:rPr>
            </w:pPr>
            <w:r>
              <w:rPr>
                <w:szCs w:val="22"/>
                <w:lang w:val="ru-RU"/>
              </w:rPr>
              <w:t>34</w:t>
            </w:r>
          </w:p>
        </w:tc>
      </w:tr>
      <w:tr w:rsidR="008A1719" w:rsidRPr="00D556AE" w14:paraId="60BE309B" w14:textId="77777777" w:rsidTr="00441A71">
        <w:tc>
          <w:tcPr>
            <w:tcW w:w="7388" w:type="dxa"/>
            <w:gridSpan w:val="2"/>
          </w:tcPr>
          <w:p w14:paraId="3694B61B" w14:textId="05C0B841" w:rsidR="008A1719" w:rsidRPr="008A1719" w:rsidRDefault="008A1719" w:rsidP="008A1719">
            <w:pPr>
              <w:pStyle w:val="a3"/>
              <w:ind w:left="1560" w:hanging="1560"/>
              <w:jc w:val="both"/>
              <w:rPr>
                <w:szCs w:val="22"/>
                <w:lang w:val="ru-RU"/>
              </w:rPr>
            </w:pPr>
            <w:r w:rsidRPr="008A1719">
              <w:rPr>
                <w:szCs w:val="22"/>
                <w:lang w:val="ru-RU"/>
              </w:rPr>
              <w:t>Приложение C (</w:t>
            </w:r>
            <w:r>
              <w:rPr>
                <w:szCs w:val="22"/>
                <w:lang w:val="ru-RU"/>
              </w:rPr>
              <w:t>информационное</w:t>
            </w:r>
            <w:r w:rsidRPr="008A1719">
              <w:rPr>
                <w:szCs w:val="22"/>
                <w:lang w:val="ru-RU"/>
              </w:rPr>
              <w:t>) Пример применения матрицы перекрестного анализа ISO 37101</w:t>
            </w:r>
          </w:p>
        </w:tc>
        <w:tc>
          <w:tcPr>
            <w:tcW w:w="567" w:type="dxa"/>
          </w:tcPr>
          <w:p w14:paraId="3FB30CE7" w14:textId="77777777" w:rsidR="00C4096E" w:rsidRDefault="00C4096E" w:rsidP="008A1719">
            <w:pPr>
              <w:pStyle w:val="a3"/>
              <w:rPr>
                <w:szCs w:val="22"/>
                <w:lang w:val="ru-RU"/>
              </w:rPr>
            </w:pPr>
          </w:p>
          <w:p w14:paraId="021AFF3B" w14:textId="0512DCF3" w:rsidR="008A1719" w:rsidRDefault="00C4096E" w:rsidP="008A1719">
            <w:pPr>
              <w:pStyle w:val="a3"/>
              <w:rPr>
                <w:szCs w:val="22"/>
                <w:lang w:val="ru-RU"/>
              </w:rPr>
            </w:pPr>
            <w:r>
              <w:rPr>
                <w:szCs w:val="22"/>
                <w:lang w:val="ru-RU"/>
              </w:rPr>
              <w:t>55</w:t>
            </w:r>
          </w:p>
        </w:tc>
      </w:tr>
      <w:tr w:rsidR="008A1719" w:rsidRPr="00D556AE" w14:paraId="0E390C67" w14:textId="77777777" w:rsidTr="00441A71">
        <w:tc>
          <w:tcPr>
            <w:tcW w:w="7388" w:type="dxa"/>
            <w:gridSpan w:val="2"/>
          </w:tcPr>
          <w:p w14:paraId="59AB5328" w14:textId="08A1A566" w:rsidR="008A1719" w:rsidRPr="00D556AE" w:rsidRDefault="008A1719" w:rsidP="008A1719">
            <w:pPr>
              <w:pStyle w:val="a3"/>
              <w:rPr>
                <w:szCs w:val="22"/>
                <w:lang w:val="ru-RU"/>
              </w:rPr>
            </w:pPr>
            <w:r w:rsidRPr="00D556AE">
              <w:rPr>
                <w:szCs w:val="22"/>
                <w:lang w:val="ru-RU"/>
              </w:rPr>
              <w:t>Библиография</w:t>
            </w:r>
          </w:p>
        </w:tc>
        <w:tc>
          <w:tcPr>
            <w:tcW w:w="567" w:type="dxa"/>
          </w:tcPr>
          <w:p w14:paraId="1CA20225" w14:textId="7A9EBD0B" w:rsidR="008A1719" w:rsidRPr="00D556AE" w:rsidRDefault="00C4096E" w:rsidP="00C4096E">
            <w:pPr>
              <w:pStyle w:val="a3"/>
              <w:rPr>
                <w:szCs w:val="22"/>
                <w:lang w:val="ru-RU"/>
              </w:rPr>
            </w:pPr>
            <w:r>
              <w:rPr>
                <w:szCs w:val="22"/>
                <w:lang w:val="ru-RU"/>
              </w:rPr>
              <w:t>59</w:t>
            </w:r>
          </w:p>
        </w:tc>
      </w:tr>
    </w:tbl>
    <w:p w14:paraId="7FFD10AD" w14:textId="77777777" w:rsidR="00663315" w:rsidRPr="00D556AE" w:rsidRDefault="00663315" w:rsidP="00441A71">
      <w:pPr>
        <w:pStyle w:val="a3"/>
        <w:ind w:firstLine="567"/>
        <w:rPr>
          <w:sz w:val="26"/>
          <w:lang w:val="ru-RU"/>
        </w:rPr>
      </w:pPr>
    </w:p>
    <w:p w14:paraId="2A75BF13" w14:textId="77777777" w:rsidR="00663315" w:rsidRPr="00D556AE" w:rsidRDefault="00663315">
      <w:pPr>
        <w:pStyle w:val="a3"/>
        <w:rPr>
          <w:sz w:val="26"/>
          <w:lang w:val="ru-RU"/>
        </w:rPr>
      </w:pPr>
    </w:p>
    <w:p w14:paraId="02300A0F" w14:textId="77777777" w:rsidR="00663315" w:rsidRPr="00D556AE" w:rsidRDefault="00663315">
      <w:pPr>
        <w:pStyle w:val="a3"/>
        <w:rPr>
          <w:sz w:val="26"/>
          <w:lang w:val="ru-RU"/>
        </w:rPr>
      </w:pPr>
    </w:p>
    <w:p w14:paraId="07FE7FE0" w14:textId="77777777" w:rsidR="00663315" w:rsidRPr="00D556AE" w:rsidRDefault="00663315">
      <w:pPr>
        <w:pStyle w:val="a3"/>
        <w:rPr>
          <w:sz w:val="26"/>
          <w:lang w:val="ru-RU"/>
        </w:rPr>
      </w:pPr>
    </w:p>
    <w:p w14:paraId="497C5E1D" w14:textId="77777777" w:rsidR="00663315" w:rsidRPr="00D556AE" w:rsidRDefault="00663315">
      <w:pPr>
        <w:pStyle w:val="a3"/>
        <w:rPr>
          <w:sz w:val="26"/>
          <w:lang w:val="ru-RU"/>
        </w:rPr>
      </w:pPr>
    </w:p>
    <w:p w14:paraId="43334FAC" w14:textId="77777777" w:rsidR="00663315" w:rsidRPr="00D556AE" w:rsidRDefault="00663315">
      <w:pPr>
        <w:pStyle w:val="a3"/>
        <w:rPr>
          <w:sz w:val="26"/>
          <w:lang w:val="ru-RU"/>
        </w:rPr>
      </w:pPr>
    </w:p>
    <w:p w14:paraId="22845F8A" w14:textId="77777777" w:rsidR="00663315" w:rsidRPr="00D556AE" w:rsidRDefault="00663315">
      <w:pPr>
        <w:pStyle w:val="a3"/>
        <w:rPr>
          <w:sz w:val="26"/>
          <w:lang w:val="ru-RU"/>
        </w:rPr>
      </w:pPr>
    </w:p>
    <w:p w14:paraId="4B51F3BE" w14:textId="77777777" w:rsidR="00663315" w:rsidRPr="00D556AE" w:rsidRDefault="00663315">
      <w:pPr>
        <w:pStyle w:val="a3"/>
        <w:rPr>
          <w:sz w:val="26"/>
          <w:lang w:val="ru-RU"/>
        </w:rPr>
      </w:pPr>
    </w:p>
    <w:p w14:paraId="2200AC39" w14:textId="77777777" w:rsidR="00663315" w:rsidRPr="00D556AE" w:rsidRDefault="00663315">
      <w:pPr>
        <w:pStyle w:val="a3"/>
        <w:rPr>
          <w:sz w:val="26"/>
          <w:lang w:val="ru-RU"/>
        </w:rPr>
      </w:pPr>
    </w:p>
    <w:p w14:paraId="0EDBC547" w14:textId="77777777" w:rsidR="00663315" w:rsidRPr="00D556AE" w:rsidRDefault="00663315">
      <w:pPr>
        <w:pStyle w:val="a3"/>
        <w:rPr>
          <w:sz w:val="26"/>
          <w:lang w:val="ru-RU"/>
        </w:rPr>
      </w:pPr>
    </w:p>
    <w:p w14:paraId="202BDB9C" w14:textId="77777777" w:rsidR="00663315" w:rsidRPr="00D556AE" w:rsidRDefault="00663315">
      <w:pPr>
        <w:pStyle w:val="a3"/>
        <w:rPr>
          <w:sz w:val="26"/>
          <w:lang w:val="ru-RU"/>
        </w:rPr>
      </w:pPr>
    </w:p>
    <w:p w14:paraId="4D94A698" w14:textId="77777777" w:rsidR="00663315" w:rsidRPr="00D556AE" w:rsidRDefault="00663315">
      <w:pPr>
        <w:pStyle w:val="a3"/>
        <w:rPr>
          <w:sz w:val="26"/>
          <w:lang w:val="ru-RU"/>
        </w:rPr>
      </w:pPr>
    </w:p>
    <w:p w14:paraId="5AC7F487" w14:textId="77777777" w:rsidR="00663315" w:rsidRPr="00D556AE" w:rsidRDefault="00663315">
      <w:pPr>
        <w:pStyle w:val="a3"/>
        <w:rPr>
          <w:sz w:val="26"/>
          <w:lang w:val="ru-RU"/>
        </w:rPr>
      </w:pPr>
    </w:p>
    <w:p w14:paraId="43FCBAAE" w14:textId="77777777" w:rsidR="00663315" w:rsidRPr="00D556AE" w:rsidRDefault="00663315">
      <w:pPr>
        <w:pStyle w:val="a3"/>
        <w:rPr>
          <w:sz w:val="26"/>
          <w:lang w:val="ru-RU"/>
        </w:rPr>
      </w:pPr>
    </w:p>
    <w:p w14:paraId="519284AB" w14:textId="37BE012B" w:rsidR="00663315" w:rsidRDefault="00663315">
      <w:pPr>
        <w:pStyle w:val="a3"/>
        <w:rPr>
          <w:sz w:val="26"/>
          <w:lang w:val="ru-RU"/>
        </w:rPr>
      </w:pPr>
    </w:p>
    <w:p w14:paraId="0F3F9B80" w14:textId="6357F2CC" w:rsidR="00273662" w:rsidRDefault="00273662">
      <w:pPr>
        <w:pStyle w:val="a3"/>
        <w:rPr>
          <w:sz w:val="26"/>
          <w:lang w:val="ru-RU"/>
        </w:rPr>
      </w:pPr>
    </w:p>
    <w:p w14:paraId="400A63E3" w14:textId="76829790" w:rsidR="00273662" w:rsidRDefault="00273662">
      <w:pPr>
        <w:pStyle w:val="a3"/>
        <w:rPr>
          <w:sz w:val="26"/>
          <w:lang w:val="ru-RU"/>
        </w:rPr>
      </w:pPr>
    </w:p>
    <w:p w14:paraId="0AFD79B5" w14:textId="749064B8" w:rsidR="00273662" w:rsidRDefault="00273662">
      <w:pPr>
        <w:pStyle w:val="a3"/>
        <w:rPr>
          <w:sz w:val="26"/>
          <w:lang w:val="ru-RU"/>
        </w:rPr>
      </w:pPr>
    </w:p>
    <w:p w14:paraId="6274EDF0" w14:textId="7ECB8DDF" w:rsidR="00273662" w:rsidRDefault="00273662">
      <w:pPr>
        <w:pStyle w:val="a3"/>
        <w:rPr>
          <w:sz w:val="26"/>
          <w:lang w:val="ru-RU"/>
        </w:rPr>
      </w:pPr>
    </w:p>
    <w:p w14:paraId="620EA99B" w14:textId="5D48088E" w:rsidR="00273662" w:rsidRDefault="00273662">
      <w:pPr>
        <w:pStyle w:val="a3"/>
        <w:rPr>
          <w:sz w:val="26"/>
          <w:lang w:val="ru-RU"/>
        </w:rPr>
      </w:pPr>
    </w:p>
    <w:p w14:paraId="2F7D0FA5" w14:textId="35476C26" w:rsidR="00273662" w:rsidRDefault="00273662">
      <w:pPr>
        <w:pStyle w:val="a3"/>
        <w:rPr>
          <w:sz w:val="26"/>
          <w:lang w:val="ru-RU"/>
        </w:rPr>
      </w:pPr>
    </w:p>
    <w:p w14:paraId="100CD0CA" w14:textId="33AFD76C" w:rsidR="00273662" w:rsidRDefault="00273662">
      <w:pPr>
        <w:pStyle w:val="a3"/>
        <w:rPr>
          <w:sz w:val="26"/>
          <w:lang w:val="ru-RU"/>
        </w:rPr>
      </w:pPr>
    </w:p>
    <w:p w14:paraId="7BE80A12" w14:textId="465CEE43" w:rsidR="00273662" w:rsidRDefault="00273662">
      <w:pPr>
        <w:pStyle w:val="a3"/>
        <w:rPr>
          <w:sz w:val="26"/>
          <w:lang w:val="ru-RU"/>
        </w:rPr>
      </w:pPr>
    </w:p>
    <w:p w14:paraId="762D5FDF" w14:textId="11CAB6E4" w:rsidR="00273662" w:rsidRDefault="00273662">
      <w:pPr>
        <w:pStyle w:val="a3"/>
        <w:rPr>
          <w:sz w:val="26"/>
          <w:lang w:val="ru-RU"/>
        </w:rPr>
      </w:pPr>
    </w:p>
    <w:p w14:paraId="28D6F137" w14:textId="7D92230F" w:rsidR="00273662" w:rsidRDefault="00273662">
      <w:pPr>
        <w:pStyle w:val="a3"/>
        <w:rPr>
          <w:sz w:val="26"/>
          <w:lang w:val="ru-RU"/>
        </w:rPr>
      </w:pPr>
    </w:p>
    <w:p w14:paraId="6A57F500" w14:textId="4447090A" w:rsidR="00273662" w:rsidRDefault="00273662">
      <w:pPr>
        <w:pStyle w:val="a3"/>
        <w:rPr>
          <w:sz w:val="26"/>
          <w:lang w:val="ru-RU"/>
        </w:rPr>
      </w:pPr>
    </w:p>
    <w:p w14:paraId="74328E0F" w14:textId="48D729CB" w:rsidR="00273662" w:rsidRDefault="00273662">
      <w:pPr>
        <w:pStyle w:val="a3"/>
        <w:rPr>
          <w:sz w:val="26"/>
          <w:lang w:val="ru-RU"/>
        </w:rPr>
      </w:pPr>
    </w:p>
    <w:p w14:paraId="016B3E5F" w14:textId="43436AB0" w:rsidR="00273662" w:rsidRDefault="00273662">
      <w:pPr>
        <w:pStyle w:val="a3"/>
        <w:rPr>
          <w:sz w:val="26"/>
          <w:lang w:val="ru-RU"/>
        </w:rPr>
      </w:pPr>
    </w:p>
    <w:p w14:paraId="0C60C0A6" w14:textId="050C2E65" w:rsidR="00273662" w:rsidRDefault="00273662">
      <w:pPr>
        <w:pStyle w:val="a3"/>
        <w:rPr>
          <w:sz w:val="26"/>
          <w:lang w:val="ru-RU"/>
        </w:rPr>
      </w:pPr>
    </w:p>
    <w:p w14:paraId="3F5C9011" w14:textId="77E76A68" w:rsidR="00273662" w:rsidRDefault="00273662">
      <w:pPr>
        <w:pStyle w:val="a3"/>
        <w:rPr>
          <w:sz w:val="26"/>
          <w:lang w:val="ru-RU"/>
        </w:rPr>
      </w:pPr>
    </w:p>
    <w:p w14:paraId="03EA0F25" w14:textId="4C0D660A" w:rsidR="00273662" w:rsidRDefault="00273662">
      <w:pPr>
        <w:pStyle w:val="a3"/>
        <w:rPr>
          <w:sz w:val="26"/>
          <w:lang w:val="ru-RU"/>
        </w:rPr>
      </w:pPr>
    </w:p>
    <w:p w14:paraId="022DF160" w14:textId="77777777" w:rsidR="00273662" w:rsidRPr="00273662" w:rsidRDefault="00273662" w:rsidP="00273662">
      <w:pPr>
        <w:pStyle w:val="a3"/>
        <w:jc w:val="center"/>
        <w:rPr>
          <w:b/>
          <w:sz w:val="26"/>
          <w:lang w:val="ru-RU"/>
        </w:rPr>
      </w:pPr>
      <w:r w:rsidRPr="00273662">
        <w:rPr>
          <w:b/>
          <w:sz w:val="26"/>
          <w:lang w:val="ru-RU"/>
        </w:rPr>
        <w:lastRenderedPageBreak/>
        <w:t>Введение</w:t>
      </w:r>
    </w:p>
    <w:p w14:paraId="09CE2B1E" w14:textId="77777777" w:rsidR="00273662" w:rsidRDefault="00273662" w:rsidP="00273662">
      <w:pPr>
        <w:pStyle w:val="a3"/>
        <w:ind w:firstLine="567"/>
        <w:jc w:val="both"/>
        <w:rPr>
          <w:sz w:val="26"/>
          <w:lang w:val="ru-RU"/>
        </w:rPr>
      </w:pPr>
    </w:p>
    <w:p w14:paraId="3791AD3E" w14:textId="0A487667" w:rsidR="00273662" w:rsidRPr="00273662" w:rsidRDefault="00273662" w:rsidP="00273662">
      <w:pPr>
        <w:pStyle w:val="a3"/>
        <w:ind w:firstLine="567"/>
        <w:jc w:val="both"/>
        <w:rPr>
          <w:lang w:val="ru-RU"/>
        </w:rPr>
      </w:pPr>
      <w:r w:rsidRPr="00273662">
        <w:rPr>
          <w:lang w:val="ru-RU"/>
        </w:rPr>
        <w:t>Беспрецедентный рост городского населения по всему миру ставит перед правительствами и их гражданами масштабные задачи. В то же время эта тенденция открывает возможность найти новые способы управления городами и общим воздействием населенных пунктов на окружающую среду, соблюдая планетарные границы</w:t>
      </w:r>
      <w:r w:rsidRPr="00273662">
        <w:rPr>
          <w:sz w:val="20"/>
          <w:vertAlign w:val="superscript"/>
          <w:lang w:val="ru-RU"/>
        </w:rPr>
        <w:t>1)</w:t>
      </w:r>
      <w:r w:rsidRPr="00273662">
        <w:rPr>
          <w:lang w:val="ru-RU"/>
        </w:rPr>
        <w:t>, решая, в частности, проблемы изменения климата и утраты биоразнообразия. Поэтому многие сообщества, как большие, так и малые, стремятся к устойчивому развитию.</w:t>
      </w:r>
    </w:p>
    <w:p w14:paraId="6AAFF44C" w14:textId="6066C4B8" w:rsidR="00273662" w:rsidRPr="00273662" w:rsidRDefault="00273662" w:rsidP="00273662">
      <w:pPr>
        <w:pStyle w:val="a3"/>
        <w:ind w:firstLine="567"/>
        <w:jc w:val="both"/>
        <w:rPr>
          <w:lang w:val="ru-RU"/>
        </w:rPr>
      </w:pPr>
      <w:r w:rsidRPr="00273662">
        <w:rPr>
          <w:lang w:val="ru-RU"/>
        </w:rPr>
        <w:t>25 сентября 2015 года многие государства – члены Организации Объединенных Наций обязались принять 17 целей устойчивого развития (ЦУР), затрагивающих широкий круг вопросов развития, включая повсеместную ликвидацию нищеты, защиту планеты и обеспечение устойчивого уровня благосостояния для всех</w:t>
      </w:r>
      <w:r>
        <w:rPr>
          <w:sz w:val="20"/>
          <w:vertAlign w:val="superscript"/>
          <w:lang w:val="ru-RU"/>
        </w:rPr>
        <w:t>2</w:t>
      </w:r>
      <w:r w:rsidRPr="00273662">
        <w:rPr>
          <w:sz w:val="20"/>
          <w:vertAlign w:val="superscript"/>
          <w:lang w:val="ru-RU"/>
        </w:rPr>
        <w:t>)</w:t>
      </w:r>
      <w:r w:rsidRPr="00273662">
        <w:rPr>
          <w:lang w:val="ru-RU"/>
        </w:rPr>
        <w:t>. Каждая цель имеет конкретные целевые показатели, которые должны быть достигнуты к 2030 году. Однако 11b ЦУР ООН определяет, что к 2020 году городам следует приступить к реализации комплексной политики и планов по обеспечению инклюзивности, эффективности использования ресурсов, смягчению последствий изменения климата и адаптации к ним, а также устойчивости к стихийным бедствиям. Достижение этих целей требует скоординированной работы правительств, частного сектора, гражданского общества и граждан. Города, в частности, являются ключевыми объектами и участниками устойчивого развития. Местные органы власти играют ключевую организующую роль в построении более устойчивого и желаемого общего будущего. ISO 37101 ссылается на ЦУР: «При оценке вклада в достижение шести целей устойчивого развития, принимая во внимание двенадцать направлений деятельности в области устойчивого развития, организация должна учитывать ЦУР ООН (в частности, Цель 11), а также их возможное внедрение в сообществах».</w:t>
      </w:r>
    </w:p>
    <w:p w14:paraId="7B3BF11B" w14:textId="63702E85" w:rsidR="00273662" w:rsidRPr="00273662" w:rsidRDefault="00273662" w:rsidP="00273662">
      <w:pPr>
        <w:pStyle w:val="a3"/>
        <w:ind w:firstLine="567"/>
        <w:jc w:val="both"/>
        <w:rPr>
          <w:lang w:val="ru-RU"/>
        </w:rPr>
      </w:pPr>
      <w:r w:rsidRPr="00273662">
        <w:rPr>
          <w:lang w:val="ru-RU"/>
        </w:rPr>
        <w:t xml:space="preserve">ISO 37101 – это стандарт системы менеджмента для сообществ, приверженных устойчивому развитию своего административного района или территории. Настоящий </w:t>
      </w:r>
      <w:r w:rsidR="00F02138">
        <w:rPr>
          <w:lang w:val="ru-RU"/>
        </w:rPr>
        <w:t>стандарт</w:t>
      </w:r>
      <w:r w:rsidRPr="00273662">
        <w:rPr>
          <w:lang w:val="ru-RU"/>
        </w:rPr>
        <w:t xml:space="preserve"> применяет ISO 37101 к конкретным типам сообществ: городам, поселкам, деревням или другим видам населенных пунктов с территориальными границами и административными полномочиями. Опираясь на общие требования, изложенные в </w:t>
      </w:r>
      <w:r>
        <w:rPr>
          <w:lang w:val="ru-RU"/>
        </w:rPr>
        <w:br/>
      </w:r>
      <w:r w:rsidRPr="00273662">
        <w:rPr>
          <w:lang w:val="ru-RU"/>
        </w:rPr>
        <w:t xml:space="preserve">ISO 37101, и вводя их в действие, настоящий </w:t>
      </w:r>
      <w:r w:rsidR="00F02138">
        <w:rPr>
          <w:lang w:val="ru-RU"/>
        </w:rPr>
        <w:t>стандарт</w:t>
      </w:r>
      <w:r w:rsidR="00F02138" w:rsidRPr="00273662">
        <w:rPr>
          <w:lang w:val="ru-RU"/>
        </w:rPr>
        <w:t xml:space="preserve"> </w:t>
      </w:r>
      <w:r w:rsidRPr="00273662">
        <w:rPr>
          <w:lang w:val="ru-RU"/>
        </w:rPr>
        <w:t>предлагает практическое руководство для всех типов городов и других населенных пунктов по инициированию, планированию, реализации, измерению и управлению деятельностью в области устойчивого развития таким образом, чтобы она была целостной, всеохватывающей и основывалась на принципах устойчивого развития. Успешное устойчивое развитие должно обеспечивать хорошо интегрированные экологические и общественные результаты (социальную сплоченность, экономическую стабильность и качество жизни людей), а также другие долгосрочные выгоды.</w:t>
      </w:r>
    </w:p>
    <w:p w14:paraId="099382B5" w14:textId="1D6E35ED" w:rsidR="00273662" w:rsidRDefault="00273662" w:rsidP="00273662">
      <w:pPr>
        <w:pStyle w:val="a3"/>
        <w:ind w:firstLine="567"/>
        <w:jc w:val="both"/>
        <w:rPr>
          <w:sz w:val="26"/>
          <w:lang w:val="ru-RU"/>
        </w:rPr>
      </w:pPr>
    </w:p>
    <w:p w14:paraId="28179280" w14:textId="77CA326C" w:rsidR="00273662" w:rsidRDefault="00273662" w:rsidP="00273662">
      <w:pPr>
        <w:pStyle w:val="a3"/>
        <w:ind w:firstLine="567"/>
        <w:jc w:val="both"/>
        <w:rPr>
          <w:sz w:val="26"/>
          <w:lang w:val="ru-RU"/>
        </w:rPr>
      </w:pPr>
    </w:p>
    <w:p w14:paraId="22FD4F40" w14:textId="025BAC5D" w:rsidR="00273662" w:rsidRDefault="00273662" w:rsidP="00273662">
      <w:pPr>
        <w:pStyle w:val="a3"/>
        <w:ind w:firstLine="567"/>
        <w:jc w:val="both"/>
        <w:rPr>
          <w:sz w:val="26"/>
          <w:lang w:val="ru-RU"/>
        </w:rPr>
      </w:pPr>
    </w:p>
    <w:p w14:paraId="11F02CFA" w14:textId="058EC75A" w:rsidR="00273662" w:rsidRDefault="00273662" w:rsidP="00273662">
      <w:pPr>
        <w:pStyle w:val="a3"/>
        <w:ind w:firstLine="567"/>
        <w:jc w:val="both"/>
        <w:rPr>
          <w:sz w:val="26"/>
          <w:lang w:val="ru-RU"/>
        </w:rPr>
      </w:pPr>
    </w:p>
    <w:p w14:paraId="51828390" w14:textId="652F9F5A" w:rsidR="00273662" w:rsidRDefault="00273662" w:rsidP="00273662">
      <w:pPr>
        <w:pStyle w:val="a3"/>
        <w:ind w:firstLine="567"/>
        <w:jc w:val="both"/>
        <w:rPr>
          <w:sz w:val="26"/>
          <w:lang w:val="ru-RU"/>
        </w:rPr>
      </w:pPr>
    </w:p>
    <w:p w14:paraId="6F011C01" w14:textId="6119F705" w:rsidR="00273662" w:rsidRDefault="00273662" w:rsidP="00273662">
      <w:pPr>
        <w:pStyle w:val="a3"/>
        <w:ind w:firstLine="567"/>
        <w:jc w:val="both"/>
        <w:rPr>
          <w:sz w:val="26"/>
          <w:lang w:val="ru-RU"/>
        </w:rPr>
      </w:pPr>
    </w:p>
    <w:p w14:paraId="3C265A93" w14:textId="68C64AF6" w:rsidR="00273662" w:rsidRDefault="00273662" w:rsidP="00273662">
      <w:pPr>
        <w:pStyle w:val="a3"/>
        <w:jc w:val="both"/>
        <w:rPr>
          <w:sz w:val="26"/>
          <w:lang w:val="ru-RU"/>
        </w:rPr>
      </w:pPr>
      <w:r>
        <w:rPr>
          <w:sz w:val="26"/>
          <w:lang w:val="ru-RU"/>
        </w:rPr>
        <w:t>____________</w:t>
      </w:r>
    </w:p>
    <w:p w14:paraId="52C6EF03" w14:textId="7768E388" w:rsidR="00273662" w:rsidRPr="00273662" w:rsidRDefault="00273662" w:rsidP="00273662">
      <w:pPr>
        <w:pStyle w:val="a3"/>
        <w:ind w:firstLine="567"/>
        <w:jc w:val="both"/>
        <w:rPr>
          <w:sz w:val="20"/>
          <w:lang w:val="ru-RU"/>
        </w:rPr>
      </w:pPr>
      <w:r w:rsidRPr="00273662">
        <w:rPr>
          <w:sz w:val="20"/>
          <w:vertAlign w:val="superscript"/>
          <w:lang w:val="ru-RU"/>
        </w:rPr>
        <w:t>1)</w:t>
      </w:r>
      <w:r>
        <w:rPr>
          <w:sz w:val="20"/>
          <w:lang w:val="ru-RU"/>
        </w:rPr>
        <w:t xml:space="preserve"> </w:t>
      </w:r>
      <w:r w:rsidRPr="00273662">
        <w:rPr>
          <w:sz w:val="20"/>
          <w:lang w:val="ru-RU"/>
        </w:rPr>
        <w:t>См. ISO 37101:2016, Введение.</w:t>
      </w:r>
    </w:p>
    <w:p w14:paraId="4DDFA772" w14:textId="74F7D99D" w:rsidR="00273662" w:rsidRPr="00273662" w:rsidRDefault="00273662" w:rsidP="00273662">
      <w:pPr>
        <w:pStyle w:val="a3"/>
        <w:ind w:firstLine="567"/>
        <w:jc w:val="both"/>
        <w:rPr>
          <w:sz w:val="20"/>
          <w:lang w:val="ru-RU"/>
        </w:rPr>
      </w:pPr>
      <w:r w:rsidRPr="00273662">
        <w:rPr>
          <w:sz w:val="20"/>
          <w:vertAlign w:val="superscript"/>
          <w:lang w:val="ru-RU"/>
        </w:rPr>
        <w:t>2)</w:t>
      </w:r>
      <w:r w:rsidRPr="00273662">
        <w:rPr>
          <w:sz w:val="20"/>
          <w:lang w:val="ru-RU"/>
        </w:rPr>
        <w:t xml:space="preserve"> См. Доклад ООН «Преобразование нашего мира: Повестка дня в области устойчивого развития на период до 2030 года», https: //sustainabledevelopment.un.org/post2015/transformingourworld/publication. Использование слова «преобразование» в названии настоящего </w:t>
      </w:r>
      <w:r w:rsidR="00F02138">
        <w:rPr>
          <w:sz w:val="20"/>
          <w:lang w:val="ru-RU"/>
        </w:rPr>
        <w:t>стандарта</w:t>
      </w:r>
      <w:r w:rsidRPr="00273662">
        <w:rPr>
          <w:sz w:val="20"/>
          <w:lang w:val="ru-RU"/>
        </w:rPr>
        <w:t xml:space="preserve"> имеет прямое отношение к докладу ООН, в котором выражено стремление подчеркнуть роль городов в обеспечении широких преобразований, требуемых ЦУР.</w:t>
      </w:r>
    </w:p>
    <w:p w14:paraId="459D8F6C" w14:textId="1BC63536" w:rsidR="00273662" w:rsidRPr="00273662" w:rsidRDefault="00273662" w:rsidP="00273662">
      <w:pPr>
        <w:pStyle w:val="a3"/>
        <w:ind w:firstLine="567"/>
        <w:jc w:val="both"/>
        <w:rPr>
          <w:lang w:val="ru-RU"/>
        </w:rPr>
      </w:pPr>
      <w:r w:rsidRPr="00273662">
        <w:rPr>
          <w:lang w:val="ru-RU"/>
        </w:rPr>
        <w:lastRenderedPageBreak/>
        <w:t xml:space="preserve">Настоящий стандарт служит руководством для организационных органов, обычно местных органов власти, по стимулированию и координации устойчивого развития. Настоящий стандарт в первую очередь предназначен для содействия в разработке общегородских стратегий. Разрешается применять другие стандарты ISO или разрабатывать другие руководства для схем более широкого или меньшего масштаба. Настоящий </w:t>
      </w:r>
      <w:r w:rsidR="00F02138">
        <w:rPr>
          <w:lang w:val="ru-RU"/>
        </w:rPr>
        <w:t>стандарт</w:t>
      </w:r>
      <w:r w:rsidR="00F02138" w:rsidRPr="00273662">
        <w:rPr>
          <w:lang w:val="ru-RU"/>
        </w:rPr>
        <w:t xml:space="preserve"> </w:t>
      </w:r>
      <w:r w:rsidRPr="00273662">
        <w:rPr>
          <w:lang w:val="ru-RU"/>
        </w:rPr>
        <w:t>помогает городам задавать вопросы, не обязательно давая стандартные ответы. Она обеспечивает общую структуру, облегчающую обмен и общение.</w:t>
      </w:r>
    </w:p>
    <w:p w14:paraId="4893EA64" w14:textId="6D22A9CD" w:rsidR="00273662" w:rsidRPr="00273662" w:rsidRDefault="00273662" w:rsidP="00273662">
      <w:pPr>
        <w:pStyle w:val="a3"/>
        <w:ind w:firstLine="567"/>
        <w:jc w:val="both"/>
        <w:rPr>
          <w:lang w:val="ru-RU"/>
        </w:rPr>
      </w:pPr>
      <w:r w:rsidRPr="00273662">
        <w:rPr>
          <w:lang w:val="ru-RU"/>
        </w:rPr>
        <w:t xml:space="preserve">Настоящий стандарт рекомендует различные меры, которые должны предпринять местные органы власти, чтобы гарантировать, что в их городе или сообществе их действия способствуют достижению шести целей устойчивого развития, изложенных в ISO 37101. Он применяет системный подход ISO 37101 «Планирование-Исполнение-Проверка-Принятие необходимых мер» (ПИПП) к местным органам власти. ПИПП – это методология управления, состоящая из пяти этапов, основанная на политической приверженности, используемая для обеспечения непрерывного улучшения широкого спектра сложных процессов. В </w:t>
      </w:r>
      <w:r w:rsidR="00F02138">
        <w:rPr>
          <w:lang w:val="ru-RU"/>
        </w:rPr>
        <w:t>настоящем стандарте</w:t>
      </w:r>
      <w:r w:rsidRPr="00273662">
        <w:rPr>
          <w:lang w:val="ru-RU"/>
        </w:rPr>
        <w:t xml:space="preserve"> также даны рекомендации по созданию, внедрению, поддержанию и непрерывному улучшению такой системы управления, чтобы местные органы власти могли следовать системному подходу к устойчивому развитию.</w:t>
      </w:r>
    </w:p>
    <w:p w14:paraId="6D93D518" w14:textId="373B9DFC" w:rsidR="00273662" w:rsidRPr="00273662" w:rsidRDefault="00273662" w:rsidP="00273662">
      <w:pPr>
        <w:pStyle w:val="a3"/>
        <w:ind w:firstLine="567"/>
        <w:jc w:val="both"/>
        <w:rPr>
          <w:lang w:val="ru-RU"/>
        </w:rPr>
      </w:pPr>
      <w:r w:rsidRPr="00273662">
        <w:rPr>
          <w:lang w:val="ru-RU"/>
        </w:rPr>
        <w:t xml:space="preserve">ISO 37101 и настоящий </w:t>
      </w:r>
      <w:r w:rsidR="00F02138">
        <w:rPr>
          <w:lang w:val="ru-RU"/>
        </w:rPr>
        <w:t>стандарт</w:t>
      </w:r>
      <w:r w:rsidR="00F02138" w:rsidRPr="00273662">
        <w:rPr>
          <w:lang w:val="ru-RU"/>
        </w:rPr>
        <w:t xml:space="preserve"> </w:t>
      </w:r>
      <w:r w:rsidRPr="00273662">
        <w:rPr>
          <w:lang w:val="ru-RU"/>
        </w:rPr>
        <w:t>группируются вокруг шести основных целей, которые обычно выражают и лежат в основе ценностей сообществ, желающих развиваться устойчиво: общая привлекательность, сохранение и улучшение окружающей среды, устойчивость, ответственное использование ресурсов, социальная сплоченность и благополучие граждан. Эти цели рассматриваются в 12 областях деятельности, тесно связанных с устойчивым развитием.</w:t>
      </w:r>
    </w:p>
    <w:p w14:paraId="5B62E098" w14:textId="0A39DE1C" w:rsidR="00273662" w:rsidRPr="00273662" w:rsidRDefault="00273662" w:rsidP="00273662">
      <w:pPr>
        <w:pStyle w:val="a3"/>
        <w:ind w:firstLine="567"/>
        <w:jc w:val="both"/>
        <w:rPr>
          <w:lang w:val="ru-RU"/>
        </w:rPr>
      </w:pPr>
      <w:r w:rsidRPr="00273662">
        <w:rPr>
          <w:lang w:val="ru-RU"/>
        </w:rPr>
        <w:t xml:space="preserve">Помимо рекомендаций по использованию системного подхода к управлению, </w:t>
      </w:r>
      <w:r w:rsidR="00F02138">
        <w:rPr>
          <w:lang w:val="ru-RU"/>
        </w:rPr>
        <w:t>настоящий стандарт</w:t>
      </w:r>
      <w:r w:rsidRPr="00273662">
        <w:rPr>
          <w:lang w:val="ru-RU"/>
        </w:rPr>
        <w:t xml:space="preserve"> предоставляет местным органам власти методологическую основу, основанную на перекрестном анализе целей и направлений деятельности, которая позволяет пользователям систематически исследовать, насколько существующие и новые стратегии, программы, планы или услуги взаимосвязаны и вносят положительный вклад в устойчивое развитие городов и других населенных пунктов.</w:t>
      </w:r>
    </w:p>
    <w:p w14:paraId="7B4F1031" w14:textId="05F67E25" w:rsidR="00273662" w:rsidRPr="00273662" w:rsidRDefault="00273662" w:rsidP="00273662">
      <w:pPr>
        <w:pStyle w:val="a3"/>
        <w:ind w:firstLine="567"/>
        <w:jc w:val="both"/>
        <w:rPr>
          <w:lang w:val="ru-RU"/>
        </w:rPr>
      </w:pPr>
      <w:r w:rsidRPr="00273662">
        <w:rPr>
          <w:lang w:val="ru-RU"/>
        </w:rPr>
        <w:t xml:space="preserve">После вступительных положений, определяющих область применения настоящего </w:t>
      </w:r>
      <w:r w:rsidR="00F02138">
        <w:rPr>
          <w:lang w:val="ru-RU"/>
        </w:rPr>
        <w:t>стандарта</w:t>
      </w:r>
      <w:r w:rsidRPr="00273662">
        <w:rPr>
          <w:lang w:val="ru-RU"/>
        </w:rPr>
        <w:t xml:space="preserve"> (</w:t>
      </w:r>
      <w:r w:rsidR="00A23E20">
        <w:rPr>
          <w:lang w:val="ru-RU"/>
        </w:rPr>
        <w:t>раздел</w:t>
      </w:r>
      <w:r w:rsidRPr="00273662">
        <w:rPr>
          <w:lang w:val="ru-RU"/>
        </w:rPr>
        <w:t xml:space="preserve"> 1), соответствующих нормативных ссылок (</w:t>
      </w:r>
      <w:r w:rsidR="00A23E20">
        <w:rPr>
          <w:lang w:val="ru-RU"/>
        </w:rPr>
        <w:t>раздел</w:t>
      </w:r>
      <w:r w:rsidR="00A23E20" w:rsidRPr="00273662">
        <w:rPr>
          <w:lang w:val="ru-RU"/>
        </w:rPr>
        <w:t xml:space="preserve"> </w:t>
      </w:r>
      <w:r w:rsidRPr="00273662">
        <w:rPr>
          <w:lang w:val="ru-RU"/>
        </w:rPr>
        <w:t>2) и набора терминов и определений, взятых в основном из ISO 37101 (</w:t>
      </w:r>
      <w:r w:rsidR="00A23E20">
        <w:rPr>
          <w:lang w:val="ru-RU"/>
        </w:rPr>
        <w:t>раздел</w:t>
      </w:r>
      <w:r w:rsidR="00A23E20" w:rsidRPr="00273662">
        <w:rPr>
          <w:lang w:val="ru-RU"/>
        </w:rPr>
        <w:t xml:space="preserve"> </w:t>
      </w:r>
      <w:r w:rsidRPr="00273662">
        <w:rPr>
          <w:lang w:val="ru-RU"/>
        </w:rPr>
        <w:t xml:space="preserve">3), настоящий </w:t>
      </w:r>
      <w:r w:rsidR="00F02138">
        <w:rPr>
          <w:lang w:val="ru-RU"/>
        </w:rPr>
        <w:t>стандарт</w:t>
      </w:r>
      <w:r w:rsidR="00F02138" w:rsidRPr="00273662">
        <w:rPr>
          <w:lang w:val="ru-RU"/>
        </w:rPr>
        <w:t xml:space="preserve"> </w:t>
      </w:r>
      <w:r w:rsidRPr="00273662">
        <w:rPr>
          <w:lang w:val="ru-RU"/>
        </w:rPr>
        <w:t>определяет три основных компонента для успешного внедрения системы менеджмента для устойчивого развития, как описано на рисунке 1:</w:t>
      </w:r>
    </w:p>
    <w:p w14:paraId="232D1400" w14:textId="27C719DD" w:rsidR="00273662" w:rsidRPr="00273662" w:rsidRDefault="00273662" w:rsidP="00273662">
      <w:pPr>
        <w:pStyle w:val="a3"/>
        <w:ind w:firstLine="567"/>
        <w:jc w:val="both"/>
        <w:rPr>
          <w:lang w:val="ru-RU"/>
        </w:rPr>
      </w:pPr>
      <w:r w:rsidRPr="00273662">
        <w:rPr>
          <w:lang w:val="ru-RU"/>
        </w:rPr>
        <w:t xml:space="preserve">1) В </w:t>
      </w:r>
      <w:r w:rsidR="00A23E20">
        <w:rPr>
          <w:lang w:val="ru-RU"/>
        </w:rPr>
        <w:t>разделе</w:t>
      </w:r>
      <w:r w:rsidRPr="00273662">
        <w:rPr>
          <w:lang w:val="ru-RU"/>
        </w:rPr>
        <w:t xml:space="preserve"> 4 – политическое обязательство, которое предполагает:</w:t>
      </w:r>
    </w:p>
    <w:p w14:paraId="13650291" w14:textId="77777777" w:rsidR="00273662" w:rsidRPr="00273662" w:rsidRDefault="00273662" w:rsidP="00273662">
      <w:pPr>
        <w:pStyle w:val="a3"/>
        <w:ind w:firstLine="567"/>
        <w:jc w:val="both"/>
        <w:rPr>
          <w:lang w:val="ru-RU"/>
        </w:rPr>
      </w:pPr>
      <w:r w:rsidRPr="00273662">
        <w:rPr>
          <w:lang w:val="ru-RU"/>
        </w:rPr>
        <w:t>— руководство городским советом схемой и выражение видения ее реализации;</w:t>
      </w:r>
    </w:p>
    <w:p w14:paraId="252041DB" w14:textId="77777777" w:rsidR="00273662" w:rsidRPr="00273662" w:rsidRDefault="00273662" w:rsidP="00273662">
      <w:pPr>
        <w:pStyle w:val="a3"/>
        <w:ind w:firstLine="567"/>
        <w:jc w:val="both"/>
        <w:rPr>
          <w:lang w:val="ru-RU"/>
        </w:rPr>
      </w:pPr>
      <w:r w:rsidRPr="00273662">
        <w:rPr>
          <w:lang w:val="ru-RU"/>
        </w:rPr>
        <w:t>— одну организацию, отвечающую за управление схемой;</w:t>
      </w:r>
    </w:p>
    <w:p w14:paraId="618B257B" w14:textId="77777777" w:rsidR="00273662" w:rsidRPr="00273662" w:rsidRDefault="00273662" w:rsidP="00273662">
      <w:pPr>
        <w:pStyle w:val="a3"/>
        <w:ind w:firstLine="567"/>
        <w:jc w:val="both"/>
        <w:rPr>
          <w:lang w:val="ru-RU"/>
        </w:rPr>
      </w:pPr>
      <w:r w:rsidRPr="00273662">
        <w:rPr>
          <w:lang w:val="ru-RU"/>
        </w:rPr>
        <w:t>— вовлечение всех соответствующих заинтересованных сторон;</w:t>
      </w:r>
    </w:p>
    <w:p w14:paraId="3229BEFE" w14:textId="77777777" w:rsidR="00273662" w:rsidRPr="00273662" w:rsidRDefault="00273662" w:rsidP="00273662">
      <w:pPr>
        <w:pStyle w:val="a3"/>
        <w:ind w:firstLine="567"/>
        <w:jc w:val="both"/>
        <w:rPr>
          <w:lang w:val="ru-RU"/>
        </w:rPr>
      </w:pPr>
      <w:r w:rsidRPr="00273662">
        <w:rPr>
          <w:lang w:val="ru-RU"/>
        </w:rPr>
        <w:t>— информированность, наращивание потенциала и укрепление компетенций персонала.</w:t>
      </w:r>
    </w:p>
    <w:p w14:paraId="0690F1EA" w14:textId="63438BC9" w:rsidR="00273662" w:rsidRPr="00273662" w:rsidRDefault="00273662" w:rsidP="00273662">
      <w:pPr>
        <w:pStyle w:val="a3"/>
        <w:ind w:firstLine="567"/>
        <w:jc w:val="both"/>
        <w:rPr>
          <w:lang w:val="ru-RU"/>
        </w:rPr>
      </w:pPr>
      <w:r w:rsidRPr="00273662">
        <w:rPr>
          <w:lang w:val="ru-RU"/>
        </w:rPr>
        <w:t xml:space="preserve">2) В </w:t>
      </w:r>
      <w:r w:rsidR="00A23E20">
        <w:rPr>
          <w:lang w:val="ru-RU"/>
        </w:rPr>
        <w:t>разделе</w:t>
      </w:r>
      <w:r w:rsidR="00A23E20" w:rsidRPr="00273662">
        <w:rPr>
          <w:lang w:val="ru-RU"/>
        </w:rPr>
        <w:t xml:space="preserve"> </w:t>
      </w:r>
      <w:r w:rsidRPr="00273662">
        <w:rPr>
          <w:lang w:val="ru-RU"/>
        </w:rPr>
        <w:t>5 – система управления схемой, которая мобилизует все соответствующие области для устойчивого развития городов, перекрестно анализируя 12 направлений деятельности и шесть целей, с четырьмя основными этапами:</w:t>
      </w:r>
    </w:p>
    <w:p w14:paraId="019D571B" w14:textId="77777777" w:rsidR="00273662" w:rsidRPr="00273662" w:rsidRDefault="00273662" w:rsidP="00273662">
      <w:pPr>
        <w:pStyle w:val="a3"/>
        <w:ind w:firstLine="567"/>
        <w:jc w:val="both"/>
        <w:rPr>
          <w:lang w:val="ru-RU"/>
        </w:rPr>
      </w:pPr>
      <w:r w:rsidRPr="00273662">
        <w:rPr>
          <w:lang w:val="ru-RU"/>
        </w:rPr>
        <w:t>— анализ исходных условий;</w:t>
      </w:r>
    </w:p>
    <w:p w14:paraId="0C236A06" w14:textId="77777777" w:rsidR="00273662" w:rsidRPr="00273662" w:rsidRDefault="00273662" w:rsidP="00273662">
      <w:pPr>
        <w:pStyle w:val="a3"/>
        <w:ind w:firstLine="567"/>
        <w:jc w:val="both"/>
        <w:rPr>
          <w:lang w:val="ru-RU"/>
        </w:rPr>
      </w:pPr>
      <w:r w:rsidRPr="00273662">
        <w:rPr>
          <w:lang w:val="ru-RU"/>
        </w:rPr>
        <w:t>— разработка стратегии, включая определение и приоритезацию целей в соответствии с политикой, которая обеспечивает глобальное видение, обязательства по соответствию, ресурсы и их вклад в достижение шести целей;</w:t>
      </w:r>
    </w:p>
    <w:p w14:paraId="45A71909" w14:textId="77777777" w:rsidR="00273662" w:rsidRPr="00273662" w:rsidRDefault="00273662" w:rsidP="00273662">
      <w:pPr>
        <w:pStyle w:val="a3"/>
        <w:ind w:firstLine="567"/>
        <w:jc w:val="both"/>
        <w:rPr>
          <w:lang w:val="ru-RU"/>
        </w:rPr>
      </w:pPr>
      <w:r w:rsidRPr="00273662">
        <w:rPr>
          <w:lang w:val="ru-RU"/>
        </w:rPr>
        <w:t>— разработка плана действий;</w:t>
      </w:r>
    </w:p>
    <w:p w14:paraId="36783DBB" w14:textId="77777777" w:rsidR="00273662" w:rsidRPr="00273662" w:rsidRDefault="00273662" w:rsidP="00273662">
      <w:pPr>
        <w:pStyle w:val="a3"/>
        <w:ind w:firstLine="567"/>
        <w:jc w:val="both"/>
        <w:rPr>
          <w:lang w:val="ru-RU"/>
        </w:rPr>
      </w:pPr>
      <w:r w:rsidRPr="00273662">
        <w:rPr>
          <w:lang w:val="ru-RU"/>
        </w:rPr>
        <w:t>— проведение оценки работы и непрерывное улучшение.</w:t>
      </w:r>
    </w:p>
    <w:p w14:paraId="3DE50DCB" w14:textId="604921AD" w:rsidR="00273662" w:rsidRPr="00273662" w:rsidRDefault="00273662" w:rsidP="00273662">
      <w:pPr>
        <w:pStyle w:val="a3"/>
        <w:ind w:firstLine="567"/>
        <w:jc w:val="both"/>
        <w:rPr>
          <w:lang w:val="ru-RU"/>
        </w:rPr>
      </w:pPr>
      <w:r w:rsidRPr="00273662">
        <w:rPr>
          <w:lang w:val="ru-RU"/>
        </w:rPr>
        <w:t xml:space="preserve">3) В </w:t>
      </w:r>
      <w:r w:rsidR="00A23E20">
        <w:rPr>
          <w:lang w:val="ru-RU"/>
        </w:rPr>
        <w:t>разделе</w:t>
      </w:r>
      <w:r w:rsidR="00A23E20" w:rsidRPr="00273662">
        <w:rPr>
          <w:lang w:val="ru-RU"/>
        </w:rPr>
        <w:t xml:space="preserve"> </w:t>
      </w:r>
      <w:r w:rsidRPr="00273662">
        <w:rPr>
          <w:lang w:val="ru-RU"/>
        </w:rPr>
        <w:t>6 – надежная поддержка системы менеджмента, которая обеспечивает:</w:t>
      </w:r>
    </w:p>
    <w:p w14:paraId="174EFCF1" w14:textId="77777777" w:rsidR="00273662" w:rsidRPr="00273662" w:rsidRDefault="00273662" w:rsidP="00273662">
      <w:pPr>
        <w:pStyle w:val="a3"/>
        <w:ind w:firstLine="567"/>
        <w:jc w:val="both"/>
        <w:rPr>
          <w:lang w:val="ru-RU"/>
        </w:rPr>
      </w:pPr>
      <w:r w:rsidRPr="00273662">
        <w:rPr>
          <w:lang w:val="ru-RU"/>
        </w:rPr>
        <w:lastRenderedPageBreak/>
        <w:t>— мобилизация соответствующих ресурсов;</w:t>
      </w:r>
    </w:p>
    <w:p w14:paraId="4C4A5502" w14:textId="77777777" w:rsidR="00273662" w:rsidRPr="00273662" w:rsidRDefault="00273662" w:rsidP="00273662">
      <w:pPr>
        <w:pStyle w:val="a3"/>
        <w:ind w:firstLine="567"/>
        <w:jc w:val="both"/>
        <w:rPr>
          <w:lang w:val="ru-RU"/>
        </w:rPr>
      </w:pPr>
      <w:r w:rsidRPr="00273662">
        <w:rPr>
          <w:lang w:val="ru-RU"/>
        </w:rPr>
        <w:t>— план коммуникации на каждом этапе процесса;</w:t>
      </w:r>
    </w:p>
    <w:p w14:paraId="7CF87DB1" w14:textId="5AAC150D" w:rsidR="00663315" w:rsidRPr="00273662" w:rsidRDefault="00273662" w:rsidP="00273662">
      <w:pPr>
        <w:pStyle w:val="a3"/>
        <w:ind w:firstLine="567"/>
        <w:jc w:val="both"/>
        <w:rPr>
          <w:lang w:val="ru-RU"/>
        </w:rPr>
      </w:pPr>
      <w:r w:rsidRPr="00273662">
        <w:rPr>
          <w:lang w:val="ru-RU"/>
        </w:rPr>
        <w:t>— запись задокументированной информации.</w:t>
      </w:r>
    </w:p>
    <w:p w14:paraId="63FAECE1" w14:textId="5B060363" w:rsidR="00663315" w:rsidRDefault="00663315">
      <w:pPr>
        <w:pStyle w:val="a3"/>
        <w:rPr>
          <w:lang w:val="ru-RU"/>
        </w:rPr>
      </w:pPr>
    </w:p>
    <w:p w14:paraId="10BCCC0D" w14:textId="1E2A99FA" w:rsidR="00273662" w:rsidRDefault="00273662">
      <w:pPr>
        <w:pStyle w:val="a3"/>
        <w:rPr>
          <w:lang w:val="ru-RU"/>
        </w:rPr>
      </w:pPr>
      <w:r w:rsidRPr="00273662">
        <w:rPr>
          <w:noProof/>
          <w:sz w:val="28"/>
          <w:szCs w:val="28"/>
          <w:lang w:val="en-US"/>
        </w:rPr>
        <w:drawing>
          <wp:inline distT="0" distB="0" distL="0" distR="0" wp14:anchorId="496FA096" wp14:editId="691B9F75">
            <wp:extent cx="5935980" cy="4481264"/>
            <wp:effectExtent l="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5980" cy="4481264"/>
                    </a:xfrm>
                    <a:prstGeom prst="rect">
                      <a:avLst/>
                    </a:prstGeom>
                    <a:noFill/>
                    <a:ln>
                      <a:noFill/>
                    </a:ln>
                  </pic:spPr>
                </pic:pic>
              </a:graphicData>
            </a:graphic>
          </wp:inline>
        </w:drawing>
      </w:r>
    </w:p>
    <w:p w14:paraId="0E23E2D3" w14:textId="3030C9F9" w:rsidR="00273662" w:rsidRPr="00273662" w:rsidRDefault="00273662" w:rsidP="00273662">
      <w:pPr>
        <w:pStyle w:val="a3"/>
        <w:jc w:val="center"/>
        <w:rPr>
          <w:b/>
          <w:lang w:val="ru-RU"/>
        </w:rPr>
      </w:pPr>
      <w:r w:rsidRPr="00273662">
        <w:rPr>
          <w:b/>
          <w:lang w:val="ru-RU"/>
        </w:rPr>
        <w:t>Рисунок 1 - Ключевые этапы системы менеджмента</w:t>
      </w:r>
    </w:p>
    <w:p w14:paraId="11C169F5" w14:textId="77777777" w:rsidR="00273662" w:rsidRPr="00273662" w:rsidRDefault="00273662" w:rsidP="00273662">
      <w:pPr>
        <w:pStyle w:val="a3"/>
        <w:rPr>
          <w:lang w:val="ru-RU"/>
        </w:rPr>
      </w:pPr>
    </w:p>
    <w:p w14:paraId="440AA369" w14:textId="09F0D3FE" w:rsidR="00273662" w:rsidRPr="00273662" w:rsidRDefault="00273662" w:rsidP="00273662">
      <w:pPr>
        <w:pStyle w:val="a3"/>
        <w:ind w:firstLine="567"/>
        <w:jc w:val="both"/>
        <w:rPr>
          <w:lang w:val="ru-RU"/>
        </w:rPr>
      </w:pPr>
      <w:r w:rsidRPr="00273662">
        <w:rPr>
          <w:lang w:val="ru-RU"/>
        </w:rPr>
        <w:t xml:space="preserve">«Перекрестный анализ» целей и направлений деятельности служит полезным инструментом для поддержки комплексной реализации ЦУР ООН, особенно Цели 11, как поясняется в </w:t>
      </w:r>
      <w:r w:rsidR="00A23E20">
        <w:rPr>
          <w:lang w:val="ru-RU"/>
        </w:rPr>
        <w:t>п</w:t>
      </w:r>
      <w:r w:rsidRPr="00273662">
        <w:rPr>
          <w:lang w:val="ru-RU"/>
        </w:rPr>
        <w:t>риложении А.</w:t>
      </w:r>
    </w:p>
    <w:p w14:paraId="672BD0F4" w14:textId="0BF8FE78" w:rsidR="00273662" w:rsidRPr="00273662" w:rsidRDefault="00273662" w:rsidP="00273662">
      <w:pPr>
        <w:pStyle w:val="a3"/>
        <w:ind w:firstLine="567"/>
        <w:jc w:val="both"/>
        <w:rPr>
          <w:lang w:val="ru-RU"/>
        </w:rPr>
      </w:pPr>
      <w:r w:rsidRPr="00273662">
        <w:rPr>
          <w:lang w:val="ru-RU"/>
        </w:rPr>
        <w:t xml:space="preserve">В </w:t>
      </w:r>
      <w:r w:rsidR="00A23E20">
        <w:rPr>
          <w:lang w:val="ru-RU"/>
        </w:rPr>
        <w:t>п</w:t>
      </w:r>
      <w:r w:rsidRPr="00273662">
        <w:rPr>
          <w:lang w:val="ru-RU"/>
        </w:rPr>
        <w:t>риложении В приводятся примеры городов, внедривших практику менеджмента в соответствии с ISO 37101.</w:t>
      </w:r>
    </w:p>
    <w:p w14:paraId="16FC0A5E" w14:textId="403CF950" w:rsidR="00273662" w:rsidRPr="00273662" w:rsidRDefault="00273662" w:rsidP="00273662">
      <w:pPr>
        <w:pStyle w:val="a3"/>
        <w:ind w:firstLine="567"/>
        <w:jc w:val="both"/>
        <w:rPr>
          <w:lang w:val="ru-RU"/>
        </w:rPr>
      </w:pPr>
      <w:r w:rsidRPr="00273662">
        <w:rPr>
          <w:lang w:val="ru-RU"/>
        </w:rPr>
        <w:t xml:space="preserve">В </w:t>
      </w:r>
      <w:r w:rsidR="00A23E20">
        <w:rPr>
          <w:lang w:val="ru-RU"/>
        </w:rPr>
        <w:t>п</w:t>
      </w:r>
      <w:r w:rsidRPr="00273662">
        <w:rPr>
          <w:lang w:val="ru-RU"/>
        </w:rPr>
        <w:t>риложении С приводится национальный пример использования матрицы перекрестного анализа. Семейство ISO 371xx</w:t>
      </w:r>
    </w:p>
    <w:p w14:paraId="2C5E5E10" w14:textId="52EA0BA1" w:rsidR="00663315" w:rsidRPr="00273662" w:rsidRDefault="00273662" w:rsidP="00273662">
      <w:pPr>
        <w:pStyle w:val="a3"/>
        <w:ind w:firstLine="567"/>
        <w:jc w:val="both"/>
        <w:rPr>
          <w:lang w:val="ru-RU"/>
        </w:rPr>
      </w:pPr>
      <w:r w:rsidRPr="00273662">
        <w:rPr>
          <w:lang w:val="ru-RU"/>
        </w:rPr>
        <w:t xml:space="preserve">ISO 37101 и настоящий </w:t>
      </w:r>
      <w:r w:rsidR="00A23E20">
        <w:rPr>
          <w:lang w:val="ru-RU"/>
        </w:rPr>
        <w:t>стандарт</w:t>
      </w:r>
      <w:r w:rsidRPr="00273662">
        <w:rPr>
          <w:lang w:val="ru-RU"/>
        </w:rPr>
        <w:t xml:space="preserve"> являются частью семейства ISO 371xx, целью которого является содействие обмену опытом на национальном и международном уровнях. Семейство представляет собой открытую структуру, позволяющую включать широкий спектр вспомогательной документации, примеров и ссылок из многих источников. Эта библиотека будет пополняться, обновляться и пересматриваться с течением времени. Отметим, что </w:t>
      </w:r>
      <w:r w:rsidR="00F02138">
        <w:rPr>
          <w:lang w:val="ru-RU"/>
        </w:rPr>
        <w:t>настоящий</w:t>
      </w:r>
      <w:r w:rsidRPr="00273662">
        <w:rPr>
          <w:lang w:val="ru-RU"/>
        </w:rPr>
        <w:t xml:space="preserve"> </w:t>
      </w:r>
      <w:r w:rsidR="00F02138">
        <w:rPr>
          <w:lang w:val="ru-RU"/>
        </w:rPr>
        <w:t>стандарт</w:t>
      </w:r>
      <w:r w:rsidRPr="00273662">
        <w:rPr>
          <w:lang w:val="ru-RU"/>
        </w:rPr>
        <w:t xml:space="preserve"> </w:t>
      </w:r>
      <w:r w:rsidR="00F02138">
        <w:rPr>
          <w:lang w:val="ru-RU"/>
        </w:rPr>
        <w:t>и</w:t>
      </w:r>
      <w:r w:rsidRPr="00273662">
        <w:rPr>
          <w:lang w:val="ru-RU"/>
        </w:rPr>
        <w:t xml:space="preserve"> последующие стандарты серии не предназначены для введения новых требований к сертификации, помимо тех, которые содержатся во всеобъемлющей системе ISO 37101. Скорее, </w:t>
      </w:r>
      <w:r w:rsidR="00A23E20" w:rsidRPr="00273662">
        <w:rPr>
          <w:lang w:val="ru-RU"/>
        </w:rPr>
        <w:t xml:space="preserve">настоящий </w:t>
      </w:r>
      <w:r w:rsidR="00A23E20">
        <w:rPr>
          <w:lang w:val="ru-RU"/>
        </w:rPr>
        <w:t>стандарт</w:t>
      </w:r>
      <w:r w:rsidR="00A23E20" w:rsidRPr="00273662">
        <w:rPr>
          <w:lang w:val="ru-RU"/>
        </w:rPr>
        <w:t xml:space="preserve"> </w:t>
      </w:r>
      <w:r w:rsidRPr="00273662">
        <w:rPr>
          <w:lang w:val="ru-RU"/>
        </w:rPr>
        <w:t>обеспечивает определенную степень практического содержания и справочного материала, который дополняет другие стандарты ISO 371xx.</w:t>
      </w:r>
    </w:p>
    <w:p w14:paraId="381BF670" w14:textId="77777777" w:rsidR="00663315" w:rsidRPr="00D556AE" w:rsidRDefault="00663315">
      <w:pPr>
        <w:pStyle w:val="a3"/>
        <w:spacing w:before="4"/>
        <w:rPr>
          <w:sz w:val="17"/>
          <w:lang w:val="ru-RU"/>
        </w:rPr>
      </w:pPr>
    </w:p>
    <w:p w14:paraId="23C9FDAE" w14:textId="77777777" w:rsidR="00663315" w:rsidRPr="00D556AE" w:rsidRDefault="00663315">
      <w:pPr>
        <w:rPr>
          <w:sz w:val="17"/>
          <w:lang w:val="ru-RU"/>
        </w:rPr>
        <w:sectPr w:rsidR="00663315" w:rsidRPr="00D556AE" w:rsidSect="00CD0094">
          <w:headerReference w:type="even" r:id="rId10"/>
          <w:headerReference w:type="default" r:id="rId11"/>
          <w:footerReference w:type="even" r:id="rId12"/>
          <w:footerReference w:type="default" r:id="rId13"/>
          <w:pgSz w:w="11900" w:h="16840"/>
          <w:pgMar w:top="1418" w:right="1418" w:bottom="1418" w:left="1134" w:header="1020" w:footer="1020" w:gutter="0"/>
          <w:pgNumType w:fmt="upperRoman"/>
          <w:cols w:space="720"/>
          <w:docGrid w:linePitch="299"/>
        </w:sectPr>
      </w:pPr>
    </w:p>
    <w:p w14:paraId="3B17EA06" w14:textId="77777777" w:rsidR="00663315" w:rsidRPr="00D556AE" w:rsidRDefault="003B0CDD" w:rsidP="00973D7C">
      <w:pPr>
        <w:spacing w:before="90" w:after="19"/>
        <w:ind w:right="-8"/>
        <w:jc w:val="center"/>
        <w:rPr>
          <w:b/>
          <w:sz w:val="24"/>
          <w:lang w:val="ru-RU"/>
        </w:rPr>
      </w:pPr>
      <w:bookmarkStart w:id="2" w:name="4"/>
      <w:bookmarkEnd w:id="2"/>
      <w:r w:rsidRPr="00D556AE">
        <w:rPr>
          <w:b/>
          <w:sz w:val="24"/>
          <w:lang w:val="ru-RU"/>
        </w:rPr>
        <w:lastRenderedPageBreak/>
        <w:t>НАЦИОНАЛЬНЫЙ СТАНДАРТ РЕСПУБЛИКИ КАЗАХСТАН</w:t>
      </w:r>
    </w:p>
    <w:p w14:paraId="1F79CE89" w14:textId="77777777" w:rsidR="00663315" w:rsidRPr="00D556AE" w:rsidRDefault="00663315">
      <w:pPr>
        <w:pStyle w:val="a3"/>
        <w:spacing w:line="20" w:lineRule="exact"/>
        <w:ind w:left="224"/>
        <w:rPr>
          <w:sz w:val="2"/>
          <w:lang w:val="ru-RU"/>
        </w:rPr>
      </w:pPr>
    </w:p>
    <w:p w14:paraId="1EF515E5" w14:textId="77777777" w:rsidR="00973D7C" w:rsidRPr="00D556AE" w:rsidRDefault="00973D7C" w:rsidP="00782F1E">
      <w:pPr>
        <w:pBdr>
          <w:top w:val="single" w:sz="4" w:space="1" w:color="auto"/>
          <w:bottom w:val="single" w:sz="4" w:space="1" w:color="auto"/>
        </w:pBdr>
        <w:ind w:right="-6"/>
        <w:jc w:val="center"/>
        <w:rPr>
          <w:b/>
          <w:sz w:val="16"/>
          <w:szCs w:val="14"/>
          <w:lang w:val="ru-RU"/>
        </w:rPr>
      </w:pPr>
    </w:p>
    <w:p w14:paraId="7F7E439A" w14:textId="77777777" w:rsidR="008A1719" w:rsidRPr="008A1719" w:rsidRDefault="008A1719" w:rsidP="008A1719">
      <w:pPr>
        <w:pBdr>
          <w:top w:val="single" w:sz="4" w:space="1" w:color="auto"/>
          <w:bottom w:val="single" w:sz="4" w:space="1" w:color="auto"/>
        </w:pBdr>
        <w:ind w:right="-6"/>
        <w:jc w:val="center"/>
        <w:rPr>
          <w:b/>
          <w:sz w:val="24"/>
          <w:lang w:val="ru-RU"/>
        </w:rPr>
      </w:pPr>
      <w:r w:rsidRPr="008A1719">
        <w:rPr>
          <w:b/>
          <w:sz w:val="24"/>
          <w:lang w:val="ru-RU"/>
        </w:rPr>
        <w:t>Устойчивые города и сообщества</w:t>
      </w:r>
    </w:p>
    <w:p w14:paraId="29F47198" w14:textId="77777777" w:rsidR="008A1719" w:rsidRPr="008A1719" w:rsidRDefault="008A1719" w:rsidP="008A1719">
      <w:pPr>
        <w:pBdr>
          <w:top w:val="single" w:sz="4" w:space="1" w:color="auto"/>
          <w:bottom w:val="single" w:sz="4" w:space="1" w:color="auto"/>
        </w:pBdr>
        <w:ind w:right="-6"/>
        <w:jc w:val="center"/>
        <w:rPr>
          <w:b/>
          <w:sz w:val="24"/>
          <w:lang w:val="ru-RU"/>
        </w:rPr>
      </w:pPr>
      <w:r w:rsidRPr="008A1719">
        <w:rPr>
          <w:b/>
          <w:sz w:val="24"/>
          <w:lang w:val="ru-RU"/>
        </w:rPr>
        <w:t xml:space="preserve"> Преобразование наших городов</w:t>
      </w:r>
    </w:p>
    <w:p w14:paraId="21B6976E" w14:textId="77777777" w:rsidR="008A1719" w:rsidRPr="008A1719" w:rsidRDefault="008A1719" w:rsidP="008A1719">
      <w:pPr>
        <w:pBdr>
          <w:top w:val="single" w:sz="4" w:space="1" w:color="auto"/>
          <w:bottom w:val="single" w:sz="4" w:space="1" w:color="auto"/>
        </w:pBdr>
        <w:ind w:right="-6"/>
        <w:jc w:val="center"/>
        <w:rPr>
          <w:b/>
          <w:sz w:val="24"/>
          <w:lang w:val="ru-RU"/>
        </w:rPr>
      </w:pPr>
    </w:p>
    <w:p w14:paraId="4B4D8156" w14:textId="74DC2E2D" w:rsidR="00FF1C82" w:rsidRPr="00D556AE" w:rsidRDefault="008A1719" w:rsidP="008A1719">
      <w:pPr>
        <w:pBdr>
          <w:top w:val="single" w:sz="4" w:space="1" w:color="auto"/>
          <w:bottom w:val="single" w:sz="4" w:space="1" w:color="auto"/>
        </w:pBdr>
        <w:ind w:right="-6"/>
        <w:jc w:val="center"/>
        <w:rPr>
          <w:b/>
          <w:sz w:val="24"/>
          <w:lang w:val="ru-RU"/>
        </w:rPr>
      </w:pPr>
      <w:r w:rsidRPr="008A1719">
        <w:rPr>
          <w:b/>
          <w:sz w:val="24"/>
          <w:lang w:val="ru-RU"/>
        </w:rPr>
        <w:t xml:space="preserve"> РУКОВОДСТВО ПО ПРАКТИЧЕСКОМУ ВНЕДРЕНИЮ ISO 37101 НА МЕСТНОМ УРОВНЕ</w:t>
      </w:r>
    </w:p>
    <w:p w14:paraId="4AABE502" w14:textId="77777777" w:rsidR="00973D7C" w:rsidRPr="00D556AE" w:rsidRDefault="00973D7C" w:rsidP="00782F1E">
      <w:pPr>
        <w:pBdr>
          <w:top w:val="single" w:sz="4" w:space="1" w:color="auto"/>
          <w:bottom w:val="single" w:sz="4" w:space="1" w:color="auto"/>
        </w:pBdr>
        <w:ind w:right="-6"/>
        <w:jc w:val="center"/>
        <w:rPr>
          <w:b/>
          <w:sz w:val="16"/>
          <w:szCs w:val="14"/>
          <w:lang w:val="ru-RU"/>
        </w:rPr>
      </w:pPr>
    </w:p>
    <w:p w14:paraId="3F7D6487" w14:textId="77777777" w:rsidR="00663315" w:rsidRPr="005D6405" w:rsidRDefault="00663315">
      <w:pPr>
        <w:pStyle w:val="a3"/>
        <w:spacing w:before="1"/>
        <w:rPr>
          <w:b/>
          <w:sz w:val="16"/>
          <w:szCs w:val="20"/>
          <w:lang w:val="ru-RU"/>
        </w:rPr>
      </w:pPr>
    </w:p>
    <w:p w14:paraId="488670F9" w14:textId="77777777" w:rsidR="00663315" w:rsidRPr="00D556AE" w:rsidRDefault="003B0CDD" w:rsidP="0055744F">
      <w:pPr>
        <w:spacing w:line="244" w:lineRule="exact"/>
        <w:ind w:right="2"/>
        <w:jc w:val="right"/>
        <w:rPr>
          <w:b/>
          <w:sz w:val="24"/>
          <w:lang w:val="ru-RU"/>
        </w:rPr>
      </w:pPr>
      <w:r w:rsidRPr="00D556AE">
        <w:rPr>
          <w:b/>
          <w:sz w:val="24"/>
          <w:lang w:val="ru-RU"/>
        </w:rPr>
        <w:t xml:space="preserve">Дата введения </w:t>
      </w:r>
      <w:r w:rsidR="00973D7C" w:rsidRPr="00D556AE">
        <w:rPr>
          <w:b/>
          <w:sz w:val="24"/>
          <w:lang w:val="ru-RU"/>
        </w:rPr>
        <w:t xml:space="preserve"> </w:t>
      </w:r>
    </w:p>
    <w:p w14:paraId="68A8E9CE" w14:textId="77777777" w:rsidR="00663315" w:rsidRPr="00D556AE" w:rsidRDefault="00663315">
      <w:pPr>
        <w:pStyle w:val="a3"/>
        <w:spacing w:before="2"/>
        <w:rPr>
          <w:b/>
          <w:sz w:val="16"/>
          <w:lang w:val="ru-RU"/>
        </w:rPr>
      </w:pPr>
    </w:p>
    <w:p w14:paraId="331E6C83" w14:textId="77777777" w:rsidR="00663315" w:rsidRPr="00D556AE" w:rsidRDefault="003B0CDD" w:rsidP="000B2B91">
      <w:pPr>
        <w:pStyle w:val="1"/>
        <w:numPr>
          <w:ilvl w:val="1"/>
          <w:numId w:val="1"/>
        </w:numPr>
        <w:tabs>
          <w:tab w:val="left" w:pos="851"/>
        </w:tabs>
        <w:spacing w:before="90"/>
        <w:ind w:left="0" w:firstLine="567"/>
        <w:jc w:val="both"/>
        <w:rPr>
          <w:lang w:val="ru-RU"/>
        </w:rPr>
      </w:pPr>
      <w:bookmarkStart w:id="3" w:name="_TOC_250006"/>
      <w:r w:rsidRPr="00D556AE">
        <w:rPr>
          <w:lang w:val="ru-RU"/>
        </w:rPr>
        <w:t>Область</w:t>
      </w:r>
      <w:r w:rsidRPr="00D556AE">
        <w:rPr>
          <w:spacing w:val="-1"/>
          <w:lang w:val="ru-RU"/>
        </w:rPr>
        <w:t xml:space="preserve"> </w:t>
      </w:r>
      <w:bookmarkEnd w:id="3"/>
      <w:r w:rsidRPr="00D556AE">
        <w:rPr>
          <w:lang w:val="ru-RU"/>
        </w:rPr>
        <w:t>применения</w:t>
      </w:r>
    </w:p>
    <w:p w14:paraId="3135ADEA" w14:textId="77777777" w:rsidR="00663315" w:rsidRPr="00D556AE" w:rsidRDefault="00663315" w:rsidP="00973D7C">
      <w:pPr>
        <w:pStyle w:val="a3"/>
        <w:tabs>
          <w:tab w:val="left" w:pos="851"/>
        </w:tabs>
        <w:spacing w:before="9"/>
        <w:ind w:firstLine="567"/>
        <w:jc w:val="both"/>
        <w:rPr>
          <w:b/>
          <w:sz w:val="23"/>
          <w:lang w:val="ru-RU"/>
        </w:rPr>
      </w:pPr>
    </w:p>
    <w:p w14:paraId="145B9601" w14:textId="1D8ADFD4" w:rsidR="004A3456" w:rsidRDefault="00273662" w:rsidP="00273662">
      <w:pPr>
        <w:pStyle w:val="a3"/>
        <w:tabs>
          <w:tab w:val="left" w:pos="851"/>
        </w:tabs>
        <w:spacing w:before="2"/>
        <w:ind w:firstLine="567"/>
        <w:jc w:val="both"/>
        <w:rPr>
          <w:lang w:val="ru-RU"/>
        </w:rPr>
      </w:pPr>
      <w:r w:rsidRPr="00273662">
        <w:rPr>
          <w:lang w:val="ru-RU"/>
        </w:rPr>
        <w:t xml:space="preserve">Настоящий </w:t>
      </w:r>
      <w:r>
        <w:rPr>
          <w:lang w:val="ru-RU"/>
        </w:rPr>
        <w:t>стандарт</w:t>
      </w:r>
      <w:r w:rsidRPr="00273662">
        <w:rPr>
          <w:lang w:val="ru-RU"/>
        </w:rPr>
        <w:t xml:space="preserve"> </w:t>
      </w:r>
      <w:r w:rsidR="00A23E20">
        <w:rPr>
          <w:lang w:val="ru-RU"/>
        </w:rPr>
        <w:t>устанавливает</w:t>
      </w:r>
      <w:r w:rsidRPr="00273662">
        <w:rPr>
          <w:lang w:val="ru-RU"/>
        </w:rPr>
        <w:t xml:space="preserve"> руководство по внедрению и поддержанию системы менеджмента для устойчивого развития на основе принципов ISO 37101, в частности, в контексте городов, но применим и к другим формам населенных пунктов. </w:t>
      </w:r>
    </w:p>
    <w:p w14:paraId="32F78C19" w14:textId="5AA55931" w:rsidR="00273662" w:rsidRPr="00273662" w:rsidRDefault="00273662" w:rsidP="00273662">
      <w:pPr>
        <w:pStyle w:val="a3"/>
        <w:tabs>
          <w:tab w:val="left" w:pos="851"/>
        </w:tabs>
        <w:spacing w:before="2"/>
        <w:ind w:firstLine="567"/>
        <w:jc w:val="both"/>
        <w:rPr>
          <w:lang w:val="ru-RU"/>
        </w:rPr>
      </w:pPr>
      <w:r w:rsidRPr="00273662">
        <w:rPr>
          <w:lang w:val="ru-RU"/>
        </w:rPr>
        <w:t xml:space="preserve">Настоящий </w:t>
      </w:r>
      <w:r w:rsidR="004A3456">
        <w:rPr>
          <w:lang w:val="ru-RU"/>
        </w:rPr>
        <w:t>стандарт</w:t>
      </w:r>
      <w:r w:rsidRPr="00273662">
        <w:rPr>
          <w:lang w:val="ru-RU"/>
        </w:rPr>
        <w:t>:</w:t>
      </w:r>
    </w:p>
    <w:p w14:paraId="5DC6669C" w14:textId="73B98D8C" w:rsidR="00273662" w:rsidRPr="00273662" w:rsidRDefault="00273662" w:rsidP="00273662">
      <w:pPr>
        <w:pStyle w:val="a3"/>
        <w:tabs>
          <w:tab w:val="left" w:pos="851"/>
        </w:tabs>
        <w:spacing w:before="2"/>
        <w:ind w:firstLine="567"/>
        <w:jc w:val="both"/>
        <w:rPr>
          <w:lang w:val="ru-RU"/>
        </w:rPr>
      </w:pPr>
      <w:r w:rsidRPr="00273662">
        <w:rPr>
          <w:lang w:val="ru-RU"/>
        </w:rPr>
        <w:t>— содержит руководство по практическому внедрению системы менеджмента для устойчивого развития в городах и других населенных пунктах, основанной на ISO 37101;</w:t>
      </w:r>
    </w:p>
    <w:p w14:paraId="1F5B4C1C" w14:textId="77777777" w:rsidR="00273662" w:rsidRPr="00273662" w:rsidRDefault="00273662" w:rsidP="00273662">
      <w:pPr>
        <w:pStyle w:val="a3"/>
        <w:tabs>
          <w:tab w:val="left" w:pos="851"/>
        </w:tabs>
        <w:spacing w:before="2"/>
        <w:ind w:firstLine="567"/>
        <w:jc w:val="both"/>
        <w:rPr>
          <w:lang w:val="ru-RU"/>
        </w:rPr>
      </w:pPr>
      <w:r w:rsidRPr="00273662">
        <w:rPr>
          <w:lang w:val="ru-RU"/>
        </w:rPr>
        <w:t>— устанавливает методологическую основу для систематической оценки схем и достижений устойчивого развития в городе или других населенных пунктах, основанной на перекрестном анализе шести целей устойчивого развития и 12 направлений деятельности ISO 37101;</w:t>
      </w:r>
    </w:p>
    <w:p w14:paraId="0C83950F" w14:textId="77777777" w:rsidR="00273662" w:rsidRPr="00273662" w:rsidRDefault="00273662" w:rsidP="00273662">
      <w:pPr>
        <w:pStyle w:val="a3"/>
        <w:tabs>
          <w:tab w:val="left" w:pos="851"/>
        </w:tabs>
        <w:spacing w:before="2"/>
        <w:ind w:firstLine="567"/>
        <w:jc w:val="both"/>
        <w:rPr>
          <w:lang w:val="ru-RU"/>
        </w:rPr>
      </w:pPr>
      <w:r w:rsidRPr="00273662">
        <w:rPr>
          <w:lang w:val="ru-RU"/>
        </w:rPr>
        <w:t>— иллюстрирует, как другие международные стандарты могут быть использованы для поддержки успешного внедрения ISO 37101, включая, в частности, ISO 37120 (который рекомендует набор городских показателей, сопоставленных с шестью целями ISO 37101) и ISO 37106 (который предоставляет практическое руководство по внедрению комплексного предоставления услуг и инноваций через организационные границы в пределах города или населенного пункта).</w:t>
      </w:r>
    </w:p>
    <w:p w14:paraId="2EFA0D7C" w14:textId="3002B887" w:rsidR="00273662" w:rsidRPr="00273662" w:rsidRDefault="00273662" w:rsidP="00273662">
      <w:pPr>
        <w:pStyle w:val="a3"/>
        <w:tabs>
          <w:tab w:val="left" w:pos="851"/>
        </w:tabs>
        <w:spacing w:before="2"/>
        <w:ind w:firstLine="567"/>
        <w:jc w:val="both"/>
        <w:rPr>
          <w:lang w:val="ru-RU"/>
        </w:rPr>
      </w:pPr>
      <w:r w:rsidRPr="00273662">
        <w:rPr>
          <w:lang w:val="ru-RU"/>
        </w:rPr>
        <w:t xml:space="preserve">Настоящий </w:t>
      </w:r>
      <w:r>
        <w:rPr>
          <w:lang w:val="ru-RU"/>
        </w:rPr>
        <w:t>стандарт</w:t>
      </w:r>
      <w:r w:rsidRPr="00273662">
        <w:rPr>
          <w:lang w:val="ru-RU"/>
        </w:rPr>
        <w:t xml:space="preserve"> предназначен для лиц, принимающих решения, руководителей и менеджеров в городах – обычно, в первую очередь, для соответствующих местных органов власти.</w:t>
      </w:r>
    </w:p>
    <w:p w14:paraId="49E407E4" w14:textId="10564A2D" w:rsidR="00273662" w:rsidRPr="00273662" w:rsidRDefault="00273662" w:rsidP="00273662">
      <w:pPr>
        <w:pStyle w:val="a3"/>
        <w:tabs>
          <w:tab w:val="left" w:pos="851"/>
        </w:tabs>
        <w:spacing w:before="2"/>
        <w:ind w:firstLine="567"/>
        <w:jc w:val="both"/>
        <w:rPr>
          <w:lang w:val="ru-RU"/>
        </w:rPr>
      </w:pPr>
      <w:r w:rsidRPr="00273662">
        <w:rPr>
          <w:lang w:val="ru-RU"/>
        </w:rPr>
        <w:t xml:space="preserve">Настоящий </w:t>
      </w:r>
      <w:r>
        <w:rPr>
          <w:lang w:val="ru-RU"/>
        </w:rPr>
        <w:t>стандарт</w:t>
      </w:r>
      <w:r w:rsidRPr="00273662">
        <w:rPr>
          <w:lang w:val="ru-RU"/>
        </w:rPr>
        <w:t xml:space="preserve"> призван помочь городам стать более устойчивыми посредством реализации на уровне города стратегий, программ, проектов, планов и услуг, упоминаемых в </w:t>
      </w:r>
      <w:r w:rsidR="00E64875">
        <w:rPr>
          <w:lang w:val="ru-RU"/>
        </w:rPr>
        <w:t>настоящем стандарте</w:t>
      </w:r>
      <w:r w:rsidR="004A3456">
        <w:rPr>
          <w:lang w:val="ru-RU"/>
        </w:rPr>
        <w:t xml:space="preserve"> как схемы (см. примечание</w:t>
      </w:r>
      <w:r w:rsidRPr="00273662">
        <w:rPr>
          <w:lang w:val="ru-RU"/>
        </w:rPr>
        <w:t xml:space="preserve"> и 3.7). </w:t>
      </w:r>
      <w:r w:rsidR="00E64875" w:rsidRPr="00E64875">
        <w:rPr>
          <w:lang w:val="ru-RU"/>
        </w:rPr>
        <w:t>Настоящий стандарт</w:t>
      </w:r>
      <w:r w:rsidRPr="00273662">
        <w:rPr>
          <w:lang w:val="ru-RU"/>
        </w:rPr>
        <w:t xml:space="preserve"> также </w:t>
      </w:r>
      <w:r w:rsidR="009C0D8F">
        <w:rPr>
          <w:lang w:val="ru-RU"/>
        </w:rPr>
        <w:t>предоставляет</w:t>
      </w:r>
      <w:r w:rsidRPr="00273662">
        <w:rPr>
          <w:lang w:val="ru-RU"/>
        </w:rPr>
        <w:t xml:space="preserve"> платформу для демонстрации и распространения информации </w:t>
      </w:r>
      <w:r w:rsidR="00915AFF">
        <w:rPr>
          <w:lang w:val="ru-RU"/>
        </w:rPr>
        <w:t xml:space="preserve">о </w:t>
      </w:r>
      <w:r w:rsidRPr="00273662">
        <w:rPr>
          <w:lang w:val="ru-RU"/>
        </w:rPr>
        <w:t>приверженности, прогрессе и достижениях</w:t>
      </w:r>
      <w:r w:rsidR="00746827" w:rsidRPr="00746827">
        <w:rPr>
          <w:lang w:val="ru-RU"/>
        </w:rPr>
        <w:t xml:space="preserve"> </w:t>
      </w:r>
      <w:r w:rsidR="00746827">
        <w:rPr>
          <w:lang w:val="ru-RU"/>
        </w:rPr>
        <w:t>город</w:t>
      </w:r>
      <w:r w:rsidR="00746827">
        <w:t xml:space="preserve">ов </w:t>
      </w:r>
      <w:r w:rsidR="00746827" w:rsidRPr="00273662">
        <w:rPr>
          <w:lang w:val="ru-RU"/>
        </w:rPr>
        <w:t>или других населенных пункт</w:t>
      </w:r>
      <w:r w:rsidR="00746827">
        <w:rPr>
          <w:lang w:val="ru-RU"/>
        </w:rPr>
        <w:t>ов</w:t>
      </w:r>
      <w:r w:rsidRPr="00273662">
        <w:rPr>
          <w:lang w:val="ru-RU"/>
        </w:rPr>
        <w:t>.</w:t>
      </w:r>
    </w:p>
    <w:p w14:paraId="4C0F985C" w14:textId="77777777" w:rsidR="00273662" w:rsidRPr="007E168D" w:rsidRDefault="00273662" w:rsidP="00273662">
      <w:pPr>
        <w:pStyle w:val="a3"/>
        <w:tabs>
          <w:tab w:val="left" w:pos="851"/>
        </w:tabs>
        <w:spacing w:before="2"/>
        <w:ind w:firstLine="567"/>
        <w:jc w:val="both"/>
        <w:rPr>
          <w:sz w:val="20"/>
          <w:lang w:val="ru-RU"/>
        </w:rPr>
      </w:pPr>
    </w:p>
    <w:p w14:paraId="3AA5CA3F" w14:textId="77777777" w:rsidR="00273662" w:rsidRPr="00982AF5" w:rsidRDefault="00273662" w:rsidP="00273662">
      <w:pPr>
        <w:pStyle w:val="a3"/>
        <w:tabs>
          <w:tab w:val="left" w:pos="851"/>
        </w:tabs>
        <w:spacing w:before="2"/>
        <w:ind w:firstLine="567"/>
        <w:jc w:val="both"/>
        <w:rPr>
          <w:sz w:val="20"/>
          <w:lang w:val="ru-RU"/>
        </w:rPr>
      </w:pPr>
      <w:r w:rsidRPr="00982AF5">
        <w:rPr>
          <w:sz w:val="20"/>
          <w:lang w:val="ru-RU"/>
        </w:rPr>
        <w:t>Примечания</w:t>
      </w:r>
    </w:p>
    <w:p w14:paraId="0D54D5CB" w14:textId="72DE64C4" w:rsidR="00273662" w:rsidRPr="007E168D" w:rsidRDefault="00273662" w:rsidP="00273662">
      <w:pPr>
        <w:pStyle w:val="a3"/>
        <w:tabs>
          <w:tab w:val="left" w:pos="851"/>
        </w:tabs>
        <w:spacing w:before="2"/>
        <w:ind w:firstLine="567"/>
        <w:jc w:val="both"/>
        <w:rPr>
          <w:sz w:val="20"/>
          <w:lang w:val="ru-RU"/>
        </w:rPr>
      </w:pPr>
      <w:r w:rsidRPr="00982AF5">
        <w:rPr>
          <w:sz w:val="20"/>
          <w:lang w:val="ru-RU"/>
        </w:rPr>
        <w:t xml:space="preserve">1 </w:t>
      </w:r>
      <w:r w:rsidRPr="007E168D">
        <w:rPr>
          <w:sz w:val="20"/>
          <w:lang w:val="ru-RU"/>
        </w:rPr>
        <w:t xml:space="preserve">В </w:t>
      </w:r>
      <w:r w:rsidR="007E168D" w:rsidRPr="007E168D">
        <w:rPr>
          <w:sz w:val="20"/>
          <w:lang w:val="ru-RU"/>
        </w:rPr>
        <w:t xml:space="preserve">настоящем </w:t>
      </w:r>
      <w:r w:rsidR="007E168D">
        <w:rPr>
          <w:sz w:val="20"/>
          <w:lang w:val="ru-RU"/>
        </w:rPr>
        <w:t>стандарте</w:t>
      </w:r>
      <w:r w:rsidR="007E168D" w:rsidRPr="007E168D">
        <w:rPr>
          <w:sz w:val="20"/>
          <w:lang w:val="ru-RU"/>
        </w:rPr>
        <w:t xml:space="preserve"> </w:t>
      </w:r>
      <w:r w:rsidRPr="007E168D">
        <w:rPr>
          <w:sz w:val="20"/>
          <w:lang w:val="ru-RU"/>
        </w:rPr>
        <w:t>термин «схема» используется для обозначения стратегий, программ, проектов, планов и услуг.</w:t>
      </w:r>
    </w:p>
    <w:p w14:paraId="0A9A9475" w14:textId="18660931" w:rsidR="00273662" w:rsidRPr="007E168D" w:rsidRDefault="00273662" w:rsidP="00273662">
      <w:pPr>
        <w:pStyle w:val="a3"/>
        <w:tabs>
          <w:tab w:val="left" w:pos="851"/>
        </w:tabs>
        <w:spacing w:before="2"/>
        <w:ind w:firstLine="567"/>
        <w:jc w:val="both"/>
        <w:rPr>
          <w:sz w:val="20"/>
          <w:lang w:val="ru-RU"/>
        </w:rPr>
      </w:pPr>
      <w:r w:rsidRPr="007E168D">
        <w:rPr>
          <w:sz w:val="20"/>
          <w:lang w:val="ru-RU"/>
        </w:rPr>
        <w:t>2 Руководство может использоваться для общегородских стратегий, а также, вероятно, для некоторых отраслевых схем на уровне города.</w:t>
      </w:r>
    </w:p>
    <w:p w14:paraId="0BEA051F" w14:textId="77777777" w:rsidR="007E168D" w:rsidRPr="007E168D" w:rsidRDefault="007E168D" w:rsidP="00273662">
      <w:pPr>
        <w:pStyle w:val="a3"/>
        <w:tabs>
          <w:tab w:val="left" w:pos="851"/>
        </w:tabs>
        <w:spacing w:before="2"/>
        <w:ind w:firstLine="567"/>
        <w:jc w:val="both"/>
        <w:rPr>
          <w:sz w:val="20"/>
          <w:lang w:val="ru-RU"/>
        </w:rPr>
      </w:pPr>
    </w:p>
    <w:p w14:paraId="673DF975" w14:textId="6CF740D6" w:rsidR="00273662" w:rsidRPr="00273662" w:rsidRDefault="00273662" w:rsidP="00273662">
      <w:pPr>
        <w:pStyle w:val="a3"/>
        <w:tabs>
          <w:tab w:val="left" w:pos="851"/>
        </w:tabs>
        <w:spacing w:before="2"/>
        <w:ind w:firstLine="567"/>
        <w:jc w:val="both"/>
        <w:rPr>
          <w:lang w:val="ru-RU"/>
        </w:rPr>
      </w:pPr>
      <w:r w:rsidRPr="00273662">
        <w:rPr>
          <w:lang w:val="ru-RU"/>
        </w:rPr>
        <w:t xml:space="preserve">Настоящий </w:t>
      </w:r>
      <w:r w:rsidR="008A1719">
        <w:rPr>
          <w:lang w:val="ru-RU"/>
        </w:rPr>
        <w:t>стандарт</w:t>
      </w:r>
      <w:r w:rsidRPr="00273662">
        <w:rPr>
          <w:lang w:val="ru-RU"/>
        </w:rPr>
        <w:t xml:space="preserve"> распространяется на различные типы и масштабы населенных пунктов: города, поселки, деревни или другие виды населенных пунктов с определенными границами.</w:t>
      </w:r>
    </w:p>
    <w:p w14:paraId="5B13BE72" w14:textId="639C2FCF" w:rsidR="007E168D" w:rsidRDefault="007E168D" w:rsidP="00273662">
      <w:pPr>
        <w:pStyle w:val="a3"/>
        <w:tabs>
          <w:tab w:val="left" w:pos="851"/>
        </w:tabs>
        <w:spacing w:before="2"/>
        <w:ind w:firstLine="567"/>
        <w:jc w:val="both"/>
        <w:rPr>
          <w:sz w:val="20"/>
          <w:lang w:val="ru-RU"/>
        </w:rPr>
      </w:pPr>
    </w:p>
    <w:p w14:paraId="0BEE3888" w14:textId="77777777" w:rsidR="00A23E20" w:rsidRDefault="00A23E20" w:rsidP="00273662">
      <w:pPr>
        <w:pStyle w:val="a3"/>
        <w:tabs>
          <w:tab w:val="left" w:pos="851"/>
        </w:tabs>
        <w:spacing w:before="2"/>
        <w:ind w:firstLine="567"/>
        <w:jc w:val="both"/>
        <w:rPr>
          <w:sz w:val="20"/>
          <w:lang w:val="ru-RU"/>
        </w:rPr>
      </w:pPr>
    </w:p>
    <w:p w14:paraId="65E2FC62" w14:textId="77777777" w:rsidR="00A23E20" w:rsidRDefault="00A23E20" w:rsidP="00273662">
      <w:pPr>
        <w:pStyle w:val="a3"/>
        <w:tabs>
          <w:tab w:val="left" w:pos="851"/>
        </w:tabs>
        <w:spacing w:before="2"/>
        <w:ind w:firstLine="567"/>
        <w:jc w:val="both"/>
        <w:rPr>
          <w:sz w:val="20"/>
          <w:lang w:val="ru-RU"/>
        </w:rPr>
      </w:pPr>
    </w:p>
    <w:p w14:paraId="5C659784" w14:textId="77777777" w:rsidR="008A1719" w:rsidRPr="005D6405" w:rsidRDefault="008A1719" w:rsidP="008A1719">
      <w:pPr>
        <w:pStyle w:val="a3"/>
        <w:tabs>
          <w:tab w:val="left" w:pos="851"/>
        </w:tabs>
        <w:spacing w:before="3" w:line="275" w:lineRule="exact"/>
        <w:ind w:firstLine="567"/>
        <w:jc w:val="both"/>
        <w:rPr>
          <w:sz w:val="20"/>
          <w:lang w:val="ru-RU"/>
        </w:rPr>
      </w:pPr>
    </w:p>
    <w:p w14:paraId="40729C43" w14:textId="77777777" w:rsidR="008A1719" w:rsidRPr="00D556AE" w:rsidRDefault="008A1719" w:rsidP="008A1719">
      <w:pPr>
        <w:pBdr>
          <w:top w:val="single" w:sz="4" w:space="1" w:color="auto"/>
        </w:pBdr>
        <w:adjustRightInd w:val="0"/>
        <w:ind w:firstLine="567"/>
        <w:jc w:val="both"/>
        <w:rPr>
          <w:rFonts w:eastAsia="Arial Unicode MS"/>
          <w:b/>
          <w:color w:val="000000"/>
          <w:sz w:val="24"/>
          <w:szCs w:val="24"/>
          <w:lang w:val="ru-RU" w:eastAsia="ru-RU" w:bidi="ru-RU"/>
        </w:rPr>
      </w:pPr>
      <w:r w:rsidRPr="00D556AE">
        <w:rPr>
          <w:rFonts w:eastAsia="Arial Unicode MS"/>
          <w:b/>
          <w:color w:val="000000"/>
          <w:sz w:val="24"/>
          <w:szCs w:val="24"/>
          <w:lang w:val="ru-RU" w:eastAsia="ru-RU" w:bidi="ru-RU"/>
        </w:rPr>
        <w:t xml:space="preserve">Проект, редакция 1 </w:t>
      </w:r>
    </w:p>
    <w:p w14:paraId="4F97FD1B" w14:textId="686CFBC8" w:rsidR="00273662" w:rsidRDefault="00273662" w:rsidP="00273662">
      <w:pPr>
        <w:pStyle w:val="a3"/>
        <w:tabs>
          <w:tab w:val="left" w:pos="851"/>
        </w:tabs>
        <w:spacing w:before="2"/>
        <w:ind w:firstLine="567"/>
        <w:jc w:val="both"/>
        <w:rPr>
          <w:sz w:val="20"/>
          <w:lang w:val="ru-RU"/>
        </w:rPr>
      </w:pPr>
      <w:r w:rsidRPr="007E168D">
        <w:rPr>
          <w:sz w:val="20"/>
          <w:lang w:val="ru-RU"/>
        </w:rPr>
        <w:lastRenderedPageBreak/>
        <w:t>П</w:t>
      </w:r>
      <w:r w:rsidR="007E168D" w:rsidRPr="007E168D">
        <w:rPr>
          <w:sz w:val="20"/>
          <w:lang w:val="ru-RU"/>
        </w:rPr>
        <w:t>римечание</w:t>
      </w:r>
      <w:r w:rsidRPr="007E168D">
        <w:rPr>
          <w:sz w:val="20"/>
          <w:lang w:val="ru-RU"/>
        </w:rPr>
        <w:t xml:space="preserve"> </w:t>
      </w:r>
      <w:r w:rsidR="007E168D" w:rsidRPr="007E168D">
        <w:rPr>
          <w:sz w:val="20"/>
          <w:lang w:val="ru-RU"/>
        </w:rPr>
        <w:t>-</w:t>
      </w:r>
      <w:r w:rsidRPr="007E168D">
        <w:rPr>
          <w:sz w:val="20"/>
          <w:lang w:val="ru-RU"/>
        </w:rPr>
        <w:t xml:space="preserve"> В настоящем </w:t>
      </w:r>
      <w:r w:rsidR="007E168D">
        <w:rPr>
          <w:sz w:val="20"/>
          <w:lang w:val="ru-RU"/>
        </w:rPr>
        <w:t>стандарте</w:t>
      </w:r>
      <w:r w:rsidRPr="007E168D">
        <w:rPr>
          <w:sz w:val="20"/>
          <w:lang w:val="ru-RU"/>
        </w:rPr>
        <w:t xml:space="preserve"> термин «город» относится к городам, поселкам, деревням или другим видам населенных пунктов с определенными территориальными границами и административными полномочиями.</w:t>
      </w:r>
    </w:p>
    <w:p w14:paraId="38041833" w14:textId="77777777" w:rsidR="008A1719" w:rsidRPr="007E168D" w:rsidRDefault="008A1719" w:rsidP="00273662">
      <w:pPr>
        <w:pStyle w:val="a3"/>
        <w:tabs>
          <w:tab w:val="left" w:pos="851"/>
        </w:tabs>
        <w:spacing w:before="2"/>
        <w:ind w:firstLine="567"/>
        <w:jc w:val="both"/>
        <w:rPr>
          <w:sz w:val="20"/>
          <w:lang w:val="ru-RU"/>
        </w:rPr>
      </w:pPr>
    </w:p>
    <w:p w14:paraId="6B5111DC" w14:textId="41CCD24B" w:rsidR="00273662" w:rsidRPr="00273662" w:rsidRDefault="00273662" w:rsidP="00273662">
      <w:pPr>
        <w:pStyle w:val="a3"/>
        <w:tabs>
          <w:tab w:val="left" w:pos="851"/>
        </w:tabs>
        <w:spacing w:before="2"/>
        <w:ind w:firstLine="567"/>
        <w:jc w:val="both"/>
        <w:rPr>
          <w:lang w:val="ru-RU"/>
        </w:rPr>
      </w:pPr>
      <w:r w:rsidRPr="00273662">
        <w:rPr>
          <w:lang w:val="ru-RU"/>
        </w:rPr>
        <w:t xml:space="preserve">Этот подход соответствует другим результатам, разработанным ISO/TC 268 и </w:t>
      </w:r>
      <w:r w:rsidR="00803782">
        <w:rPr>
          <w:lang w:val="ru-RU"/>
        </w:rPr>
        <w:br/>
      </w:r>
      <w:r w:rsidRPr="00273662">
        <w:rPr>
          <w:lang w:val="ru-RU"/>
        </w:rPr>
        <w:t>ISO/TC 268/SC 1, которые можно отнести к семейству ISO 371ХХ.</w:t>
      </w:r>
    </w:p>
    <w:p w14:paraId="732C3476" w14:textId="63475EF1" w:rsidR="00291EE1" w:rsidRDefault="00273662" w:rsidP="00273662">
      <w:pPr>
        <w:pStyle w:val="a3"/>
        <w:tabs>
          <w:tab w:val="left" w:pos="851"/>
        </w:tabs>
        <w:spacing w:before="2"/>
        <w:ind w:firstLine="567"/>
        <w:jc w:val="both"/>
        <w:rPr>
          <w:lang w:val="ru-RU"/>
        </w:rPr>
      </w:pPr>
      <w:r w:rsidRPr="00273662">
        <w:rPr>
          <w:lang w:val="ru-RU"/>
        </w:rPr>
        <w:t xml:space="preserve">Настоящий </w:t>
      </w:r>
      <w:r>
        <w:rPr>
          <w:lang w:val="ru-RU"/>
        </w:rPr>
        <w:t>стандарт</w:t>
      </w:r>
      <w:r w:rsidRPr="00273662">
        <w:rPr>
          <w:lang w:val="ru-RU"/>
        </w:rPr>
        <w:t xml:space="preserve"> может использоваться полностью или частично для создания или систематического улучшения системы управления для устойчивого развития на базе общины. В нем содержатся дополнительные рабочие инструкции и примеры выполнения требований стандарта 37101.</w:t>
      </w:r>
    </w:p>
    <w:p w14:paraId="64680178" w14:textId="04AE1DA5" w:rsidR="00F20849" w:rsidRDefault="00F20849" w:rsidP="0052149E">
      <w:pPr>
        <w:pStyle w:val="a3"/>
        <w:tabs>
          <w:tab w:val="left" w:pos="851"/>
        </w:tabs>
        <w:spacing w:before="2"/>
        <w:ind w:firstLine="567"/>
        <w:jc w:val="both"/>
        <w:rPr>
          <w:lang w:val="ru-RU"/>
        </w:rPr>
      </w:pPr>
    </w:p>
    <w:p w14:paraId="6D5078B2" w14:textId="77777777" w:rsidR="00982AF5" w:rsidRPr="00982AF5" w:rsidRDefault="00982AF5" w:rsidP="00982AF5">
      <w:pPr>
        <w:pStyle w:val="a3"/>
        <w:tabs>
          <w:tab w:val="left" w:pos="851"/>
        </w:tabs>
        <w:spacing w:before="2"/>
        <w:ind w:firstLine="567"/>
        <w:jc w:val="both"/>
        <w:rPr>
          <w:b/>
          <w:lang w:val="ru-RU"/>
        </w:rPr>
      </w:pPr>
      <w:r w:rsidRPr="00982AF5">
        <w:rPr>
          <w:b/>
          <w:lang w:val="ru-RU"/>
        </w:rPr>
        <w:t>2 Нормативные ссылки</w:t>
      </w:r>
    </w:p>
    <w:p w14:paraId="13B95E63" w14:textId="77777777" w:rsidR="00D12FF0" w:rsidRDefault="00D12FF0" w:rsidP="00D12FF0">
      <w:pPr>
        <w:pStyle w:val="a3"/>
        <w:tabs>
          <w:tab w:val="left" w:pos="851"/>
        </w:tabs>
        <w:spacing w:before="2"/>
        <w:ind w:firstLine="567"/>
        <w:jc w:val="both"/>
        <w:rPr>
          <w:lang w:val="ru-RU"/>
        </w:rPr>
      </w:pPr>
    </w:p>
    <w:p w14:paraId="3B4C31A3" w14:textId="3C631669" w:rsidR="00D12FF0" w:rsidRPr="00D12FF0" w:rsidRDefault="002A206C" w:rsidP="002A206C">
      <w:pPr>
        <w:pStyle w:val="a3"/>
        <w:tabs>
          <w:tab w:val="left" w:pos="851"/>
        </w:tabs>
        <w:spacing w:before="2"/>
        <w:ind w:firstLine="567"/>
        <w:jc w:val="both"/>
        <w:rPr>
          <w:lang w:val="ru-RU"/>
        </w:rPr>
      </w:pPr>
      <w:r w:rsidRPr="002A206C">
        <w:rPr>
          <w:lang w:val="ru-RU"/>
        </w:rPr>
        <w:t>Для применения настоящего стандарта необходим следующи</w:t>
      </w:r>
      <w:r w:rsidR="002256E6">
        <w:rPr>
          <w:lang w:val="ru-RU"/>
        </w:rPr>
        <w:t>й</w:t>
      </w:r>
      <w:r w:rsidRPr="002A206C">
        <w:rPr>
          <w:lang w:val="ru-RU"/>
        </w:rPr>
        <w:t xml:space="preserve"> ссылочны</w:t>
      </w:r>
      <w:r w:rsidR="002256E6">
        <w:rPr>
          <w:lang w:val="ru-RU"/>
        </w:rPr>
        <w:t>й</w:t>
      </w:r>
      <w:r w:rsidRPr="002A206C">
        <w:rPr>
          <w:lang w:val="ru-RU"/>
        </w:rPr>
        <w:t xml:space="preserve"> нормативны</w:t>
      </w:r>
      <w:r w:rsidR="002256E6">
        <w:rPr>
          <w:lang w:val="ru-RU"/>
        </w:rPr>
        <w:t>й</w:t>
      </w:r>
      <w:r w:rsidRPr="002A206C">
        <w:rPr>
          <w:lang w:val="ru-RU"/>
        </w:rPr>
        <w:t xml:space="preserve"> документ. Для датированн</w:t>
      </w:r>
      <w:r w:rsidR="002256E6">
        <w:rPr>
          <w:lang w:val="ru-RU"/>
        </w:rPr>
        <w:t>ой</w:t>
      </w:r>
      <w:r w:rsidRPr="002A206C">
        <w:rPr>
          <w:lang w:val="ru-RU"/>
        </w:rPr>
        <w:t xml:space="preserve"> ссыл</w:t>
      </w:r>
      <w:r w:rsidR="002256E6">
        <w:rPr>
          <w:lang w:val="ru-RU"/>
        </w:rPr>
        <w:t>ки</w:t>
      </w:r>
      <w:r w:rsidRPr="002A206C">
        <w:rPr>
          <w:lang w:val="ru-RU"/>
        </w:rPr>
        <w:t xml:space="preserve"> применяют только указанное издание ссылочного нормативного документа, для недатированн</w:t>
      </w:r>
      <w:r w:rsidR="002256E6">
        <w:rPr>
          <w:lang w:val="ru-RU"/>
        </w:rPr>
        <w:t>ой</w:t>
      </w:r>
      <w:r w:rsidRPr="002A206C">
        <w:rPr>
          <w:lang w:val="ru-RU"/>
        </w:rPr>
        <w:t xml:space="preserve"> ссыл</w:t>
      </w:r>
      <w:r w:rsidR="002256E6">
        <w:rPr>
          <w:lang w:val="ru-RU"/>
        </w:rPr>
        <w:t>ки</w:t>
      </w:r>
      <w:r w:rsidRPr="002A206C">
        <w:rPr>
          <w:lang w:val="ru-RU"/>
        </w:rPr>
        <w:t xml:space="preserve"> применяют последнее издание ссылочного документа (включая все его изменения)</w:t>
      </w:r>
      <w:r w:rsidR="00D12FF0" w:rsidRPr="002A206C">
        <w:rPr>
          <w:lang w:val="ru-RU"/>
        </w:rPr>
        <w:t>.</w:t>
      </w:r>
    </w:p>
    <w:p w14:paraId="55DF87AA" w14:textId="0957E739" w:rsidR="00982AF5" w:rsidRDefault="00D12FF0" w:rsidP="00D12FF0">
      <w:pPr>
        <w:pStyle w:val="a3"/>
        <w:tabs>
          <w:tab w:val="left" w:pos="851"/>
        </w:tabs>
        <w:spacing w:before="2"/>
        <w:ind w:firstLine="567"/>
        <w:jc w:val="both"/>
        <w:rPr>
          <w:lang w:val="ru-RU"/>
        </w:rPr>
      </w:pPr>
      <w:r w:rsidRPr="00D12FF0">
        <w:rPr>
          <w:lang w:val="en-US"/>
        </w:rPr>
        <w:t>ISO 37101</w:t>
      </w:r>
      <w:r w:rsidR="00CC5159" w:rsidRPr="00CC5159">
        <w:rPr>
          <w:lang w:val="en-US"/>
        </w:rPr>
        <w:t>:2016</w:t>
      </w:r>
      <w:r w:rsidRPr="00D12FF0">
        <w:rPr>
          <w:lang w:val="en-US"/>
        </w:rPr>
        <w:t xml:space="preserve"> Sustainab</w:t>
      </w:r>
      <w:r>
        <w:rPr>
          <w:lang w:val="en-US"/>
        </w:rPr>
        <w:t xml:space="preserve">le development in communities. </w:t>
      </w:r>
      <w:r w:rsidRPr="00D12FF0">
        <w:rPr>
          <w:lang w:val="en-US"/>
        </w:rPr>
        <w:t>Management syste</w:t>
      </w:r>
      <w:r>
        <w:rPr>
          <w:lang w:val="en-US"/>
        </w:rPr>
        <w:t>m for sustainable development</w:t>
      </w:r>
      <w:r w:rsidRPr="00D12FF0">
        <w:rPr>
          <w:lang w:val="en-US"/>
        </w:rPr>
        <w:t>. Requirements</w:t>
      </w:r>
      <w:r w:rsidRPr="008A1719">
        <w:rPr>
          <w:lang w:val="ru-RU"/>
        </w:rPr>
        <w:t xml:space="preserve"> </w:t>
      </w:r>
      <w:r w:rsidRPr="00D12FF0">
        <w:rPr>
          <w:lang w:val="en-US"/>
        </w:rPr>
        <w:t>with</w:t>
      </w:r>
      <w:r w:rsidRPr="008A1719">
        <w:rPr>
          <w:lang w:val="ru-RU"/>
        </w:rPr>
        <w:t xml:space="preserve"> </w:t>
      </w:r>
      <w:r w:rsidRPr="00D12FF0">
        <w:rPr>
          <w:lang w:val="en-US"/>
        </w:rPr>
        <w:t>guidance</w:t>
      </w:r>
      <w:r w:rsidRPr="008A1719">
        <w:rPr>
          <w:lang w:val="ru-RU"/>
        </w:rPr>
        <w:t xml:space="preserve"> </w:t>
      </w:r>
      <w:r w:rsidRPr="00D12FF0">
        <w:rPr>
          <w:lang w:val="en-US"/>
        </w:rPr>
        <w:t>for</w:t>
      </w:r>
      <w:r w:rsidRPr="008A1719">
        <w:rPr>
          <w:lang w:val="ru-RU"/>
        </w:rPr>
        <w:t xml:space="preserve"> </w:t>
      </w:r>
      <w:r w:rsidRPr="00D12FF0">
        <w:rPr>
          <w:lang w:val="en-US"/>
        </w:rPr>
        <w:t>use</w:t>
      </w:r>
      <w:r w:rsidRPr="008A1719">
        <w:rPr>
          <w:lang w:val="ru-RU"/>
        </w:rPr>
        <w:t xml:space="preserve"> </w:t>
      </w:r>
      <w:r>
        <w:rPr>
          <w:lang w:val="ru-RU"/>
        </w:rPr>
        <w:t>(</w:t>
      </w:r>
      <w:r w:rsidRPr="00D12FF0">
        <w:rPr>
          <w:lang w:val="ru-RU"/>
        </w:rPr>
        <w:t>Устойчивое</w:t>
      </w:r>
      <w:r w:rsidRPr="008A1719">
        <w:rPr>
          <w:lang w:val="ru-RU"/>
        </w:rPr>
        <w:t xml:space="preserve"> </w:t>
      </w:r>
      <w:r w:rsidRPr="00D12FF0">
        <w:rPr>
          <w:lang w:val="ru-RU"/>
        </w:rPr>
        <w:t>развитие</w:t>
      </w:r>
      <w:r w:rsidRPr="008A1719">
        <w:rPr>
          <w:lang w:val="ru-RU"/>
        </w:rPr>
        <w:t xml:space="preserve"> </w:t>
      </w:r>
      <w:r w:rsidRPr="00D12FF0">
        <w:rPr>
          <w:lang w:val="ru-RU"/>
        </w:rPr>
        <w:t>в</w:t>
      </w:r>
      <w:r w:rsidRPr="008A1719">
        <w:rPr>
          <w:lang w:val="ru-RU"/>
        </w:rPr>
        <w:t xml:space="preserve"> </w:t>
      </w:r>
      <w:r w:rsidRPr="00D12FF0">
        <w:rPr>
          <w:lang w:val="ru-RU"/>
        </w:rPr>
        <w:t>сообществах</w:t>
      </w:r>
      <w:r w:rsidRPr="008A1719">
        <w:rPr>
          <w:lang w:val="ru-RU"/>
        </w:rPr>
        <w:t xml:space="preserve">. </w:t>
      </w:r>
      <w:r w:rsidRPr="00D12FF0">
        <w:rPr>
          <w:lang w:val="ru-RU"/>
        </w:rPr>
        <w:t>Система менеджмента для устойчивого развития. Требования и руководство для использования</w:t>
      </w:r>
      <w:r>
        <w:rPr>
          <w:lang w:val="ru-RU"/>
        </w:rPr>
        <w:t>).</w:t>
      </w:r>
    </w:p>
    <w:p w14:paraId="5C7AFFCD" w14:textId="4355349D" w:rsidR="00982AF5" w:rsidRPr="005D6405" w:rsidRDefault="00982AF5" w:rsidP="0052149E">
      <w:pPr>
        <w:pStyle w:val="a3"/>
        <w:tabs>
          <w:tab w:val="left" w:pos="851"/>
        </w:tabs>
        <w:spacing w:before="2"/>
        <w:ind w:firstLine="567"/>
        <w:jc w:val="both"/>
        <w:rPr>
          <w:sz w:val="20"/>
          <w:lang w:val="ru-RU"/>
        </w:rPr>
      </w:pPr>
    </w:p>
    <w:p w14:paraId="1EDDD011" w14:textId="62D22D5A" w:rsidR="00F20849" w:rsidRPr="00D556AE" w:rsidRDefault="00982AF5" w:rsidP="00F20849">
      <w:pPr>
        <w:spacing w:line="237" w:lineRule="auto"/>
        <w:ind w:firstLine="567"/>
        <w:jc w:val="both"/>
        <w:rPr>
          <w:b/>
          <w:bCs/>
          <w:sz w:val="24"/>
          <w:lang w:val="ru-RU"/>
        </w:rPr>
      </w:pPr>
      <w:r>
        <w:rPr>
          <w:b/>
          <w:bCs/>
          <w:sz w:val="24"/>
          <w:lang w:val="ru-RU"/>
        </w:rPr>
        <w:t>3</w:t>
      </w:r>
      <w:r w:rsidR="00F20849" w:rsidRPr="00D556AE">
        <w:rPr>
          <w:b/>
          <w:bCs/>
          <w:sz w:val="24"/>
          <w:lang w:val="ru-RU"/>
        </w:rPr>
        <w:t xml:space="preserve"> </w:t>
      </w:r>
      <w:r w:rsidR="00F20849" w:rsidRPr="00F20849">
        <w:rPr>
          <w:b/>
          <w:bCs/>
          <w:sz w:val="24"/>
          <w:lang w:val="ru-RU"/>
        </w:rPr>
        <w:t>Термины и определения</w:t>
      </w:r>
    </w:p>
    <w:p w14:paraId="42528026" w14:textId="30BF2A03" w:rsidR="00F20849" w:rsidRPr="005D6405" w:rsidRDefault="00F20849" w:rsidP="0052149E">
      <w:pPr>
        <w:pStyle w:val="a3"/>
        <w:tabs>
          <w:tab w:val="left" w:pos="851"/>
        </w:tabs>
        <w:spacing w:before="2"/>
        <w:ind w:firstLine="567"/>
        <w:jc w:val="both"/>
        <w:rPr>
          <w:sz w:val="20"/>
          <w:lang w:val="ru-RU"/>
        </w:rPr>
      </w:pPr>
    </w:p>
    <w:p w14:paraId="0067B1FC" w14:textId="79F950E9" w:rsidR="00982AF5" w:rsidRPr="00D12FF0" w:rsidRDefault="00D12FF0" w:rsidP="00982AF5">
      <w:pPr>
        <w:pStyle w:val="a3"/>
        <w:tabs>
          <w:tab w:val="left" w:pos="851"/>
        </w:tabs>
        <w:spacing w:before="2"/>
        <w:ind w:firstLine="567"/>
        <w:jc w:val="both"/>
        <w:rPr>
          <w:lang w:val="ru-RU"/>
        </w:rPr>
      </w:pPr>
      <w:r w:rsidRPr="00CC5159">
        <w:rPr>
          <w:lang w:val="ru-RU"/>
        </w:rPr>
        <w:t xml:space="preserve">В настоящем стандарте применяются термины по </w:t>
      </w:r>
      <w:r w:rsidRPr="00CC5159">
        <w:rPr>
          <w:lang w:val="en-US"/>
        </w:rPr>
        <w:t>ISO</w:t>
      </w:r>
      <w:r w:rsidRPr="00CC5159">
        <w:rPr>
          <w:lang w:val="ru-RU"/>
        </w:rPr>
        <w:t xml:space="preserve"> 37101, а также следующие термины </w:t>
      </w:r>
      <w:r w:rsidR="00CC5159" w:rsidRPr="00CC5159">
        <w:rPr>
          <w:lang w:val="ru-RU"/>
        </w:rPr>
        <w:t>с соответствующими определениями:</w:t>
      </w:r>
      <w:r w:rsidR="00982AF5" w:rsidRPr="00D12FF0">
        <w:rPr>
          <w:lang w:val="ru-RU"/>
        </w:rPr>
        <w:t xml:space="preserve"> </w:t>
      </w:r>
    </w:p>
    <w:p w14:paraId="55D16E5B" w14:textId="4B5D5711" w:rsidR="00D12FF0" w:rsidRPr="00D12FF0" w:rsidRDefault="00D12FF0" w:rsidP="00D12FF0">
      <w:pPr>
        <w:pStyle w:val="a3"/>
        <w:tabs>
          <w:tab w:val="left" w:pos="851"/>
        </w:tabs>
        <w:spacing w:before="2"/>
        <w:ind w:firstLine="567"/>
        <w:jc w:val="both"/>
        <w:rPr>
          <w:lang w:val="ru-RU"/>
        </w:rPr>
      </w:pPr>
      <w:r w:rsidRPr="007B4EF1">
        <w:rPr>
          <w:lang w:val="ru-RU"/>
        </w:rPr>
        <w:t xml:space="preserve">3.1 </w:t>
      </w:r>
      <w:r w:rsidR="007B4EF1" w:rsidRPr="007B4EF1">
        <w:rPr>
          <w:b/>
          <w:lang w:val="ru-RU"/>
        </w:rPr>
        <w:t>Ц</w:t>
      </w:r>
      <w:r w:rsidRPr="007B4EF1">
        <w:rPr>
          <w:b/>
          <w:lang w:val="ru-RU"/>
        </w:rPr>
        <w:t>ель устойчивого развития</w:t>
      </w:r>
      <w:r w:rsidR="007B4EF1" w:rsidRPr="007B4EF1">
        <w:rPr>
          <w:b/>
          <w:lang w:val="ru-RU"/>
        </w:rPr>
        <w:t xml:space="preserve"> </w:t>
      </w:r>
      <w:r w:rsidR="007B4EF1" w:rsidRPr="007B4EF1">
        <w:rPr>
          <w:lang w:val="ru-RU"/>
        </w:rPr>
        <w:t>(</w:t>
      </w:r>
      <w:r w:rsidR="007B4EF1">
        <w:t>purpose of sustainability</w:t>
      </w:r>
      <w:r w:rsidR="007B4EF1" w:rsidRPr="007B4EF1">
        <w:rPr>
          <w:lang w:val="ru-RU"/>
        </w:rPr>
        <w:t xml:space="preserve">): </w:t>
      </w:r>
      <w:r w:rsidR="007B4EF1" w:rsidRPr="00D12FF0">
        <w:rPr>
          <w:lang w:val="ru-RU"/>
        </w:rPr>
        <w:t>Д</w:t>
      </w:r>
      <w:r w:rsidRPr="00D12FF0">
        <w:rPr>
          <w:lang w:val="ru-RU"/>
        </w:rPr>
        <w:t>олгосрочные цели устойчивого развития, которые город (3.6) стремится достичь, используя различные методы и рычаги (т.е. области деятельности)</w:t>
      </w:r>
      <w:r w:rsidR="00F02138">
        <w:rPr>
          <w:lang w:val="ru-RU"/>
        </w:rPr>
        <w:t>.</w:t>
      </w:r>
    </w:p>
    <w:p w14:paraId="5E838FD2" w14:textId="77777777" w:rsidR="00D12FF0" w:rsidRPr="007B4EF1" w:rsidRDefault="00D12FF0" w:rsidP="00D12FF0">
      <w:pPr>
        <w:pStyle w:val="a3"/>
        <w:tabs>
          <w:tab w:val="left" w:pos="851"/>
        </w:tabs>
        <w:spacing w:before="2"/>
        <w:ind w:firstLine="567"/>
        <w:jc w:val="both"/>
        <w:rPr>
          <w:sz w:val="20"/>
          <w:lang w:val="ru-RU"/>
        </w:rPr>
      </w:pPr>
    </w:p>
    <w:p w14:paraId="0B1634FE" w14:textId="77777777" w:rsidR="00D12FF0" w:rsidRDefault="00D12FF0" w:rsidP="00D12FF0">
      <w:pPr>
        <w:pStyle w:val="a3"/>
        <w:tabs>
          <w:tab w:val="left" w:pos="851"/>
        </w:tabs>
        <w:spacing w:before="2"/>
        <w:ind w:firstLine="567"/>
        <w:jc w:val="both"/>
        <w:rPr>
          <w:sz w:val="20"/>
          <w:lang w:val="ru-RU"/>
        </w:rPr>
      </w:pPr>
      <w:r w:rsidRPr="00982AF5">
        <w:rPr>
          <w:sz w:val="20"/>
          <w:lang w:val="ru-RU"/>
        </w:rPr>
        <w:t>Примечания</w:t>
      </w:r>
    </w:p>
    <w:p w14:paraId="7831414E" w14:textId="4C441FFC" w:rsidR="00D12FF0" w:rsidRPr="00D12FF0" w:rsidRDefault="00D12FF0" w:rsidP="00D12FF0">
      <w:pPr>
        <w:pStyle w:val="a3"/>
        <w:tabs>
          <w:tab w:val="left" w:pos="851"/>
        </w:tabs>
        <w:spacing w:before="2"/>
        <w:ind w:firstLine="567"/>
        <w:jc w:val="both"/>
        <w:rPr>
          <w:sz w:val="20"/>
          <w:lang w:val="ru-RU"/>
        </w:rPr>
      </w:pPr>
      <w:r>
        <w:rPr>
          <w:sz w:val="20"/>
          <w:lang w:val="ru-RU"/>
        </w:rPr>
        <w:t xml:space="preserve">1 </w:t>
      </w:r>
      <w:r w:rsidRPr="00D12FF0">
        <w:rPr>
          <w:sz w:val="20"/>
          <w:lang w:val="ru-RU"/>
        </w:rPr>
        <w:t xml:space="preserve">В </w:t>
      </w:r>
      <w:r w:rsidR="00CC5159">
        <w:rPr>
          <w:sz w:val="20"/>
          <w:lang w:val="ru-RU"/>
        </w:rPr>
        <w:t>настоящем стандарте</w:t>
      </w:r>
      <w:r w:rsidRPr="00D12FF0">
        <w:rPr>
          <w:sz w:val="20"/>
          <w:lang w:val="ru-RU"/>
        </w:rPr>
        <w:t xml:space="preserve"> «цель» означает цель устойчивого развития.</w:t>
      </w:r>
    </w:p>
    <w:p w14:paraId="2F50636A" w14:textId="2A23B70E" w:rsidR="00D12FF0" w:rsidRDefault="007B4EF1" w:rsidP="00D12FF0">
      <w:pPr>
        <w:pStyle w:val="a3"/>
        <w:tabs>
          <w:tab w:val="left" w:pos="851"/>
        </w:tabs>
        <w:spacing w:before="2"/>
        <w:ind w:firstLine="567"/>
        <w:jc w:val="both"/>
        <w:rPr>
          <w:lang w:val="ru-RU"/>
        </w:rPr>
      </w:pPr>
      <w:r>
        <w:rPr>
          <w:sz w:val="20"/>
          <w:lang w:val="ru-RU"/>
        </w:rPr>
        <w:t xml:space="preserve">2 </w:t>
      </w:r>
      <w:r w:rsidR="00D12FF0" w:rsidRPr="00D12FF0">
        <w:rPr>
          <w:sz w:val="20"/>
          <w:lang w:val="ru-RU"/>
        </w:rPr>
        <w:t>Шесть целей позволяют городам систематически оценивать воздействие различных типов действий.</w:t>
      </w:r>
    </w:p>
    <w:p w14:paraId="2FE52717" w14:textId="77777777" w:rsidR="00D12FF0" w:rsidRDefault="00D12FF0" w:rsidP="00982AF5">
      <w:pPr>
        <w:pStyle w:val="a3"/>
        <w:tabs>
          <w:tab w:val="left" w:pos="851"/>
        </w:tabs>
        <w:spacing w:before="2"/>
        <w:ind w:firstLine="567"/>
        <w:jc w:val="both"/>
        <w:rPr>
          <w:lang w:val="ru-RU"/>
        </w:rPr>
      </w:pPr>
    </w:p>
    <w:tbl>
      <w:tblPr>
        <w:tblStyle w:val="ad"/>
        <w:tblW w:w="0" w:type="auto"/>
        <w:tblLook w:val="04A0" w:firstRow="1" w:lastRow="0" w:firstColumn="1" w:lastColumn="0" w:noHBand="0" w:noVBand="1"/>
      </w:tblPr>
      <w:tblGrid>
        <w:gridCol w:w="9348"/>
      </w:tblGrid>
      <w:tr w:rsidR="00BD0C8C" w14:paraId="580981E3" w14:textId="77777777" w:rsidTr="00BD0C8C">
        <w:tc>
          <w:tcPr>
            <w:tcW w:w="9348" w:type="dxa"/>
          </w:tcPr>
          <w:p w14:paraId="000A9E03" w14:textId="3CEB34CB" w:rsidR="008F5001" w:rsidRDefault="008F5001" w:rsidP="00BD0C8C">
            <w:pPr>
              <w:pStyle w:val="a3"/>
              <w:tabs>
                <w:tab w:val="left" w:pos="851"/>
              </w:tabs>
              <w:spacing w:before="2"/>
              <w:jc w:val="both"/>
              <w:rPr>
                <w:b/>
                <w:lang w:val="ru-RU"/>
              </w:rPr>
            </w:pPr>
            <w:r w:rsidRPr="008F5001">
              <w:rPr>
                <w:b/>
                <w:lang w:val="ru-RU"/>
              </w:rPr>
              <w:t>Текстовое поле:</w:t>
            </w:r>
            <w:r w:rsidRPr="00803782">
              <w:rPr>
                <w:b/>
                <w:lang w:val="ru-RU"/>
              </w:rPr>
              <w:t xml:space="preserve"> </w:t>
            </w:r>
            <w:r w:rsidR="00BD0C8C" w:rsidRPr="008F5001">
              <w:rPr>
                <w:b/>
                <w:lang w:val="ru-RU"/>
              </w:rPr>
              <w:t xml:space="preserve">Фокус на шести целях ISO 37101 </w:t>
            </w:r>
          </w:p>
          <w:p w14:paraId="7C17D098" w14:textId="77777777" w:rsidR="008F5001" w:rsidRDefault="008F5001" w:rsidP="00BD0C8C">
            <w:pPr>
              <w:pStyle w:val="a3"/>
              <w:tabs>
                <w:tab w:val="left" w:pos="851"/>
              </w:tabs>
              <w:spacing w:before="2"/>
              <w:jc w:val="both"/>
              <w:rPr>
                <w:b/>
                <w:lang w:val="ru-RU"/>
              </w:rPr>
            </w:pPr>
          </w:p>
          <w:p w14:paraId="1BC25C87" w14:textId="244166F7" w:rsidR="00BD0C8C" w:rsidRPr="008F5001" w:rsidRDefault="00BD0C8C" w:rsidP="00BD0C8C">
            <w:pPr>
              <w:pStyle w:val="a3"/>
              <w:tabs>
                <w:tab w:val="left" w:pos="851"/>
              </w:tabs>
              <w:spacing w:before="2"/>
              <w:jc w:val="both"/>
              <w:rPr>
                <w:b/>
                <w:lang w:val="ru-RU"/>
              </w:rPr>
            </w:pPr>
            <w:r w:rsidRPr="008F5001">
              <w:rPr>
                <w:b/>
                <w:lang w:val="ru-RU"/>
              </w:rPr>
              <w:t>Привлекательность</w:t>
            </w:r>
          </w:p>
          <w:p w14:paraId="0A645D98" w14:textId="142C5998" w:rsidR="00BD0C8C" w:rsidRDefault="00BD0C8C" w:rsidP="00BD0C8C">
            <w:pPr>
              <w:pStyle w:val="a3"/>
              <w:tabs>
                <w:tab w:val="left" w:pos="851"/>
              </w:tabs>
              <w:spacing w:before="2"/>
              <w:jc w:val="both"/>
              <w:rPr>
                <w:lang w:val="ru-RU"/>
              </w:rPr>
            </w:pPr>
            <w:r w:rsidRPr="00BD0C8C">
              <w:rPr>
                <w:lang w:val="ru-RU"/>
              </w:rPr>
              <w:t>В том числе: потенциал для экономического развития; общая привлекательность для граждан и инвесторов; богатство культуры, поощрение творчества и инноваций; налаженное сообщение и непрерывное развитие альтернативных форм мобильности (например, качество устойчивых транспортных инфраструктур).</w:t>
            </w:r>
          </w:p>
          <w:p w14:paraId="0475D864" w14:textId="77777777" w:rsidR="008F5001" w:rsidRPr="00BD0C8C" w:rsidRDefault="008F5001" w:rsidP="00BD0C8C">
            <w:pPr>
              <w:pStyle w:val="a3"/>
              <w:tabs>
                <w:tab w:val="left" w:pos="851"/>
              </w:tabs>
              <w:spacing w:before="2"/>
              <w:jc w:val="both"/>
              <w:rPr>
                <w:lang w:val="ru-RU"/>
              </w:rPr>
            </w:pPr>
          </w:p>
          <w:p w14:paraId="47674CB0" w14:textId="77777777" w:rsidR="00BD0C8C" w:rsidRPr="008F5001" w:rsidRDefault="00BD0C8C" w:rsidP="00BD0C8C">
            <w:pPr>
              <w:pStyle w:val="a3"/>
              <w:tabs>
                <w:tab w:val="left" w:pos="851"/>
              </w:tabs>
              <w:spacing w:before="2"/>
              <w:jc w:val="both"/>
              <w:rPr>
                <w:b/>
                <w:lang w:val="ru-RU"/>
              </w:rPr>
            </w:pPr>
            <w:r w:rsidRPr="008F5001">
              <w:rPr>
                <w:b/>
                <w:lang w:val="ru-RU"/>
              </w:rPr>
              <w:t>Сохранение и оздоровление окружающей среды</w:t>
            </w:r>
          </w:p>
          <w:p w14:paraId="60F5C5D1" w14:textId="77777777" w:rsidR="00BD0C8C" w:rsidRPr="00BD0C8C" w:rsidRDefault="00BD0C8C" w:rsidP="00BD0C8C">
            <w:pPr>
              <w:pStyle w:val="a3"/>
              <w:tabs>
                <w:tab w:val="left" w:pos="851"/>
              </w:tabs>
              <w:spacing w:before="2"/>
              <w:jc w:val="both"/>
              <w:rPr>
                <w:lang w:val="ru-RU"/>
              </w:rPr>
            </w:pPr>
            <w:r w:rsidRPr="00BD0C8C">
              <w:rPr>
                <w:lang w:val="ru-RU"/>
              </w:rPr>
              <w:t xml:space="preserve">В том числе: смягчение последствий изменения климата (например, путем сокращения выбросов парниковых газов; сохранение, восстановление и повышение биологического разнообразия и экосистемных услуг); защита </w:t>
            </w:r>
            <w:proofErr w:type="gramStart"/>
            <w:r w:rsidRPr="00BD0C8C">
              <w:rPr>
                <w:lang w:val="ru-RU"/>
              </w:rPr>
              <w:t>эко-систем</w:t>
            </w:r>
            <w:proofErr w:type="gramEnd"/>
            <w:r w:rsidRPr="00BD0C8C">
              <w:rPr>
                <w:lang w:val="ru-RU"/>
              </w:rPr>
              <w:t xml:space="preserve"> (включая разнообразие и миграцию растений и животных, а также генетическое разнообразие); снижение загрязнения (включая улучшение качества воздуха и снижение опасности для здоровья).</w:t>
            </w:r>
          </w:p>
          <w:p w14:paraId="4FB2C083" w14:textId="77777777" w:rsidR="00BD0C8C" w:rsidRPr="00BD0C8C" w:rsidRDefault="00BD0C8C" w:rsidP="00BD0C8C">
            <w:pPr>
              <w:pStyle w:val="a3"/>
              <w:tabs>
                <w:tab w:val="left" w:pos="851"/>
              </w:tabs>
              <w:spacing w:before="2"/>
              <w:jc w:val="both"/>
              <w:rPr>
                <w:lang w:val="ru-RU"/>
              </w:rPr>
            </w:pPr>
          </w:p>
          <w:p w14:paraId="1284254D" w14:textId="77777777" w:rsidR="00BD0C8C" w:rsidRPr="008F5001" w:rsidRDefault="00BD0C8C" w:rsidP="00BD0C8C">
            <w:pPr>
              <w:pStyle w:val="a3"/>
              <w:tabs>
                <w:tab w:val="left" w:pos="851"/>
              </w:tabs>
              <w:spacing w:before="2"/>
              <w:jc w:val="both"/>
              <w:rPr>
                <w:b/>
                <w:lang w:val="ru-RU"/>
              </w:rPr>
            </w:pPr>
            <w:r w:rsidRPr="008F5001">
              <w:rPr>
                <w:b/>
                <w:lang w:val="ru-RU"/>
              </w:rPr>
              <w:t>Адаптивность</w:t>
            </w:r>
          </w:p>
          <w:p w14:paraId="7297B590" w14:textId="4821FEE7" w:rsidR="00BD0C8C" w:rsidRDefault="00BD0C8C" w:rsidP="00BD0C8C">
            <w:pPr>
              <w:pStyle w:val="a3"/>
              <w:tabs>
                <w:tab w:val="left" w:pos="851"/>
              </w:tabs>
              <w:spacing w:before="2"/>
              <w:jc w:val="both"/>
              <w:rPr>
                <w:lang w:val="ru-RU"/>
              </w:rPr>
            </w:pPr>
            <w:r w:rsidRPr="00BD0C8C">
              <w:rPr>
                <w:lang w:val="ru-RU"/>
              </w:rPr>
              <w:t xml:space="preserve">В том числе: подготовка к адаптации к изменению климата; действия по снижению </w:t>
            </w:r>
            <w:r w:rsidRPr="00BD0C8C">
              <w:rPr>
                <w:lang w:val="ru-RU"/>
              </w:rPr>
              <w:lastRenderedPageBreak/>
              <w:t>климатических рисков и планы управления¬ кризисами, оценка уязвимости, развитие социального капитала и потенциала, демографическая эволюция; тестирование финансовых и экономических потрясений и стрессов и организационная готовность.</w:t>
            </w:r>
          </w:p>
          <w:p w14:paraId="5B3CB5D0" w14:textId="77777777" w:rsidR="008F5001" w:rsidRPr="00BD0C8C" w:rsidRDefault="008F5001" w:rsidP="00BD0C8C">
            <w:pPr>
              <w:pStyle w:val="a3"/>
              <w:tabs>
                <w:tab w:val="left" w:pos="851"/>
              </w:tabs>
              <w:spacing w:before="2"/>
              <w:jc w:val="both"/>
              <w:rPr>
                <w:lang w:val="ru-RU"/>
              </w:rPr>
            </w:pPr>
          </w:p>
          <w:p w14:paraId="411D572A" w14:textId="77777777" w:rsidR="00BD0C8C" w:rsidRPr="008F5001" w:rsidRDefault="00BD0C8C" w:rsidP="00BD0C8C">
            <w:pPr>
              <w:pStyle w:val="a3"/>
              <w:tabs>
                <w:tab w:val="left" w:pos="851"/>
              </w:tabs>
              <w:spacing w:before="2"/>
              <w:jc w:val="both"/>
              <w:rPr>
                <w:b/>
                <w:lang w:val="ru-RU"/>
              </w:rPr>
            </w:pPr>
            <w:r w:rsidRPr="008F5001">
              <w:rPr>
                <w:b/>
                <w:lang w:val="ru-RU"/>
              </w:rPr>
              <w:t>Ответственное использование ресурсов</w:t>
            </w:r>
          </w:p>
          <w:p w14:paraId="1DA5B7DB" w14:textId="4A845730" w:rsidR="00BD0C8C" w:rsidRDefault="00BD0C8C" w:rsidP="00BD0C8C">
            <w:pPr>
              <w:pStyle w:val="a3"/>
              <w:tabs>
                <w:tab w:val="left" w:pos="851"/>
              </w:tabs>
              <w:spacing w:before="2"/>
              <w:jc w:val="both"/>
              <w:rPr>
                <w:lang w:val="ru-RU"/>
              </w:rPr>
            </w:pPr>
            <w:r w:rsidRPr="00BD0C8C">
              <w:rPr>
                <w:lang w:val="ru-RU"/>
              </w:rPr>
              <w:t>В том числе: улучшение управления землепользованием; сокращение, повторное использование и переработка материалов; уважение к дефициту всех видов ресурсов (в частности, воды и энергии). Содействие экологически безопасному повторному использованию и переработке/обработке электронных отходов и батареек. Поощрение подготовки к повторному использованию продукции и создание условий для безопасной переработки, восстановления и утилизации отходов.</w:t>
            </w:r>
          </w:p>
          <w:p w14:paraId="52119CAF" w14:textId="77777777" w:rsidR="008F5001" w:rsidRPr="00BD0C8C" w:rsidRDefault="008F5001" w:rsidP="00BD0C8C">
            <w:pPr>
              <w:pStyle w:val="a3"/>
              <w:tabs>
                <w:tab w:val="left" w:pos="851"/>
              </w:tabs>
              <w:spacing w:before="2"/>
              <w:jc w:val="both"/>
              <w:rPr>
                <w:lang w:val="ru-RU"/>
              </w:rPr>
            </w:pPr>
          </w:p>
          <w:p w14:paraId="798B1EFA" w14:textId="77777777" w:rsidR="00BD0C8C" w:rsidRPr="008F5001" w:rsidRDefault="00BD0C8C" w:rsidP="00BD0C8C">
            <w:pPr>
              <w:pStyle w:val="a3"/>
              <w:tabs>
                <w:tab w:val="left" w:pos="851"/>
              </w:tabs>
              <w:spacing w:before="2"/>
              <w:jc w:val="both"/>
              <w:rPr>
                <w:b/>
                <w:lang w:val="ru-RU"/>
              </w:rPr>
            </w:pPr>
            <w:r w:rsidRPr="008F5001">
              <w:rPr>
                <w:b/>
                <w:lang w:val="ru-RU"/>
              </w:rPr>
              <w:t>Социальная сплоченность</w:t>
            </w:r>
          </w:p>
          <w:p w14:paraId="69305587" w14:textId="78A3303C" w:rsidR="00BD0C8C" w:rsidRDefault="00BD0C8C" w:rsidP="00BD0C8C">
            <w:pPr>
              <w:pStyle w:val="a3"/>
              <w:tabs>
                <w:tab w:val="left" w:pos="851"/>
              </w:tabs>
              <w:spacing w:before="2"/>
              <w:jc w:val="both"/>
              <w:rPr>
                <w:lang w:val="ru-RU"/>
              </w:rPr>
            </w:pPr>
            <w:r w:rsidRPr="00BD0C8C">
              <w:rPr>
                <w:lang w:val="ru-RU"/>
              </w:rPr>
              <w:t xml:space="preserve">Включая: Равный доступ к услугам; диалог с внешними сторонами, не ограниченный границами города, укрепление и празднование разнообразия; наследие и формирование чувства идентичности; инклюзивность; взаимность и совместный опыт; </w:t>
            </w:r>
            <w:proofErr w:type="spellStart"/>
            <w:r w:rsidRPr="00BD0C8C">
              <w:rPr>
                <w:lang w:val="ru-RU"/>
              </w:rPr>
              <w:t>укорененность</w:t>
            </w:r>
            <w:proofErr w:type="spellEnd"/>
            <w:r w:rsidRPr="00BD0C8C">
              <w:rPr>
                <w:lang w:val="ru-RU"/>
              </w:rPr>
              <w:t xml:space="preserve">; чувство принадлежности и расширение возможностей для социальной мобильности, сплоченности и сокращения неравенства. Социальная сплоченность является важным элементом Повестки на 2030 год, которая направлена на достижение ЦУР. Его суть сводится к фразе «Не оставлять никого в </w:t>
            </w:r>
            <w:proofErr w:type="spellStart"/>
            <w:proofErr w:type="gramStart"/>
            <w:r w:rsidRPr="00BD0C8C">
              <w:rPr>
                <w:lang w:val="ru-RU"/>
              </w:rPr>
              <w:t>стороне»</w:t>
            </w:r>
            <w:r w:rsidRPr="008F5001">
              <w:rPr>
                <w:vertAlign w:val="superscript"/>
                <w:lang w:val="ru-RU"/>
              </w:rPr>
              <w:t>a</w:t>
            </w:r>
            <w:proofErr w:type="spellEnd"/>
            <w:r w:rsidRPr="00BD0C8C">
              <w:rPr>
                <w:lang w:val="ru-RU"/>
              </w:rPr>
              <w:t>.</w:t>
            </w:r>
            <w:proofErr w:type="gramEnd"/>
          </w:p>
          <w:p w14:paraId="277E5B32" w14:textId="77777777" w:rsidR="008F5001" w:rsidRPr="00BD0C8C" w:rsidRDefault="008F5001" w:rsidP="00BD0C8C">
            <w:pPr>
              <w:pStyle w:val="a3"/>
              <w:tabs>
                <w:tab w:val="left" w:pos="851"/>
              </w:tabs>
              <w:spacing w:before="2"/>
              <w:jc w:val="both"/>
              <w:rPr>
                <w:lang w:val="ru-RU"/>
              </w:rPr>
            </w:pPr>
          </w:p>
          <w:p w14:paraId="7E4E0DDB" w14:textId="77777777" w:rsidR="00BD0C8C" w:rsidRPr="008F5001" w:rsidRDefault="00BD0C8C" w:rsidP="00BD0C8C">
            <w:pPr>
              <w:pStyle w:val="a3"/>
              <w:tabs>
                <w:tab w:val="left" w:pos="851"/>
              </w:tabs>
              <w:spacing w:before="2"/>
              <w:jc w:val="both"/>
              <w:rPr>
                <w:b/>
                <w:lang w:val="ru-RU"/>
              </w:rPr>
            </w:pPr>
            <w:r w:rsidRPr="008F5001">
              <w:rPr>
                <w:b/>
                <w:lang w:val="ru-RU"/>
              </w:rPr>
              <w:t>Благополучие</w:t>
            </w:r>
          </w:p>
          <w:p w14:paraId="3E40D3C8" w14:textId="13768764" w:rsidR="00BD0C8C" w:rsidRDefault="00BD0C8C" w:rsidP="00BD0C8C">
            <w:pPr>
              <w:pStyle w:val="a3"/>
              <w:tabs>
                <w:tab w:val="left" w:pos="851"/>
              </w:tabs>
              <w:spacing w:before="2"/>
              <w:jc w:val="both"/>
              <w:rPr>
                <w:lang w:val="ru-RU"/>
              </w:rPr>
            </w:pPr>
            <w:r w:rsidRPr="00BD0C8C">
              <w:rPr>
                <w:lang w:val="ru-RU"/>
              </w:rPr>
              <w:t>В том числе: доступ к возможностям для качественной жизни; образование на протяжении всей жизни и профессиональная подготовка, улучшение человеческого капитала; здоровая окружающая среда и пригодный для жизни город; безопасность; укрепление уверенности в себе и коллективная зрелость.</w:t>
            </w:r>
          </w:p>
        </w:tc>
      </w:tr>
      <w:tr w:rsidR="00BD0C8C" w14:paraId="53870858" w14:textId="77777777" w:rsidTr="00BD0C8C">
        <w:tc>
          <w:tcPr>
            <w:tcW w:w="9348" w:type="dxa"/>
          </w:tcPr>
          <w:p w14:paraId="1173A9A5" w14:textId="6A1E06B7" w:rsidR="00BD0C8C" w:rsidRPr="00BD0C8C" w:rsidRDefault="008F5001" w:rsidP="00BD0C8C">
            <w:pPr>
              <w:pStyle w:val="a3"/>
              <w:tabs>
                <w:tab w:val="left" w:pos="851"/>
              </w:tabs>
              <w:spacing w:before="2"/>
              <w:jc w:val="both"/>
              <w:rPr>
                <w:lang w:val="ru-RU"/>
              </w:rPr>
            </w:pPr>
            <w:r w:rsidRPr="007E168D">
              <w:rPr>
                <w:sz w:val="20"/>
                <w:lang w:val="ru-RU"/>
              </w:rPr>
              <w:lastRenderedPageBreak/>
              <w:t xml:space="preserve"> Примечание</w:t>
            </w:r>
            <w:r w:rsidRPr="008F5001">
              <w:rPr>
                <w:sz w:val="20"/>
                <w:lang w:val="ru-RU"/>
              </w:rPr>
              <w:t xml:space="preserve"> - </w:t>
            </w:r>
            <w:r w:rsidR="00BD0C8C" w:rsidRPr="008F5001">
              <w:rPr>
                <w:sz w:val="20"/>
                <w:lang w:val="ru-RU"/>
              </w:rPr>
              <w:t>Три позиции были обновлены, текст выделен курсивом, чтобы отразить последние международные соглашения и текущее обсуждение усилий по устойчивому развитию в городах и сообществах.</w:t>
            </w:r>
          </w:p>
          <w:p w14:paraId="1D3FD006" w14:textId="77777777" w:rsidR="00BD0C8C" w:rsidRPr="00BD0C8C" w:rsidRDefault="00BD0C8C" w:rsidP="00BD0C8C">
            <w:pPr>
              <w:pStyle w:val="a3"/>
              <w:tabs>
                <w:tab w:val="left" w:pos="851"/>
              </w:tabs>
              <w:spacing w:before="2"/>
              <w:jc w:val="both"/>
              <w:rPr>
                <w:lang w:val="ru-RU"/>
              </w:rPr>
            </w:pPr>
          </w:p>
          <w:p w14:paraId="7FC8C052" w14:textId="341C28AF" w:rsidR="00BD0C8C" w:rsidRDefault="00BD0C8C" w:rsidP="00BD0C8C">
            <w:pPr>
              <w:pStyle w:val="a3"/>
              <w:tabs>
                <w:tab w:val="left" w:pos="851"/>
              </w:tabs>
              <w:spacing w:before="2"/>
              <w:jc w:val="both"/>
              <w:rPr>
                <w:lang w:val="ru-RU"/>
              </w:rPr>
            </w:pPr>
            <w:r w:rsidRPr="008F5001">
              <w:rPr>
                <w:vertAlign w:val="superscript"/>
                <w:lang w:val="ru-RU"/>
              </w:rPr>
              <w:t>a</w:t>
            </w:r>
            <w:r w:rsidRPr="00BD0C8C">
              <w:rPr>
                <w:lang w:val="ru-RU"/>
              </w:rPr>
              <w:t xml:space="preserve"> </w:t>
            </w:r>
            <w:r w:rsidRPr="008F5001">
              <w:rPr>
                <w:sz w:val="20"/>
                <w:lang w:val="ru-RU"/>
              </w:rPr>
              <w:t xml:space="preserve">«Не оставлять никого в стороне» выходит далеко за рамки просто антидискриминационной повестки дня; это признание того, что ожидания постепенного накопления потенциала наивны, и что необходимы явные и активные попытки с самого начала обеспечить включение групп населения, подверженных риску остаться позади. Ключом к «Не оставлять никого в стороне» является определение приоритетности и ускорение действий в интересах беднейших и наиболее маргинализированных людей, что известно как прогрессивный универсализм». Институт зарубежного развития, определение понятия «не оставлять никого позади», Элизабет Стюарт и Эмма </w:t>
            </w:r>
            <w:proofErr w:type="spellStart"/>
            <w:r w:rsidRPr="008F5001">
              <w:rPr>
                <w:sz w:val="20"/>
                <w:lang w:val="ru-RU"/>
              </w:rPr>
              <w:t>Самман</w:t>
            </w:r>
            <w:proofErr w:type="spellEnd"/>
            <w:r w:rsidRPr="00BD0C8C">
              <w:rPr>
                <w:lang w:val="ru-RU"/>
              </w:rPr>
              <w:t>.</w:t>
            </w:r>
          </w:p>
        </w:tc>
      </w:tr>
    </w:tbl>
    <w:p w14:paraId="556E6FA9" w14:textId="77777777" w:rsidR="00D12FF0" w:rsidRDefault="00D12FF0" w:rsidP="00982AF5">
      <w:pPr>
        <w:pStyle w:val="a3"/>
        <w:tabs>
          <w:tab w:val="left" w:pos="851"/>
        </w:tabs>
        <w:spacing w:before="2"/>
        <w:ind w:firstLine="567"/>
        <w:jc w:val="both"/>
        <w:rPr>
          <w:lang w:val="ru-RU"/>
        </w:rPr>
      </w:pPr>
    </w:p>
    <w:p w14:paraId="4F113B26" w14:textId="0CF51CEB" w:rsidR="00803782" w:rsidRPr="00803782" w:rsidRDefault="00803782" w:rsidP="00197B4D">
      <w:pPr>
        <w:pStyle w:val="a3"/>
        <w:tabs>
          <w:tab w:val="left" w:pos="851"/>
        </w:tabs>
        <w:spacing w:before="2"/>
        <w:ind w:firstLine="567"/>
        <w:jc w:val="both"/>
        <w:rPr>
          <w:lang w:val="ru"/>
        </w:rPr>
      </w:pPr>
      <w:r w:rsidRPr="00803782">
        <w:rPr>
          <w:lang w:val="ru"/>
        </w:rPr>
        <w:t>3.2</w:t>
      </w:r>
      <w:r>
        <w:rPr>
          <w:lang w:val="ru"/>
        </w:rPr>
        <w:t xml:space="preserve"> </w:t>
      </w:r>
      <w:r w:rsidR="00646F5A" w:rsidRPr="00803782">
        <w:rPr>
          <w:b/>
          <w:lang w:val="ru"/>
        </w:rPr>
        <w:t>П</w:t>
      </w:r>
      <w:r w:rsidRPr="00803782">
        <w:rPr>
          <w:b/>
          <w:lang w:val="ru"/>
        </w:rPr>
        <w:t>роблема устойчивого развития</w:t>
      </w:r>
      <w:r w:rsidR="00646F5A">
        <w:rPr>
          <w:b/>
          <w:lang w:val="ru"/>
        </w:rPr>
        <w:t xml:space="preserve"> </w:t>
      </w:r>
      <w:r w:rsidRPr="00646F5A">
        <w:rPr>
          <w:lang w:val="ru"/>
        </w:rPr>
        <w:t>(</w:t>
      </w:r>
      <w:proofErr w:type="spellStart"/>
      <w:r w:rsidR="00646F5A" w:rsidRPr="00646F5A">
        <w:rPr>
          <w:lang w:val="ru"/>
        </w:rPr>
        <w:t>sustainability</w:t>
      </w:r>
      <w:proofErr w:type="spellEnd"/>
      <w:r w:rsidR="00646F5A" w:rsidRPr="00646F5A">
        <w:rPr>
          <w:lang w:val="ru"/>
        </w:rPr>
        <w:t xml:space="preserve"> </w:t>
      </w:r>
      <w:proofErr w:type="spellStart"/>
      <w:r w:rsidR="00646F5A" w:rsidRPr="00646F5A">
        <w:rPr>
          <w:lang w:val="ru"/>
        </w:rPr>
        <w:t>issue</w:t>
      </w:r>
      <w:proofErr w:type="spellEnd"/>
      <w:r w:rsidR="00646F5A" w:rsidRPr="00646F5A">
        <w:rPr>
          <w:lang w:val="ru"/>
        </w:rPr>
        <w:t>)</w:t>
      </w:r>
      <w:r w:rsidR="00646F5A">
        <w:rPr>
          <w:lang w:val="ru"/>
        </w:rPr>
        <w:t xml:space="preserve">: </w:t>
      </w:r>
      <w:r w:rsidR="00646F5A" w:rsidRPr="00803782">
        <w:rPr>
          <w:lang w:val="ru"/>
        </w:rPr>
        <w:t>Н</w:t>
      </w:r>
      <w:r w:rsidRPr="00803782">
        <w:rPr>
          <w:lang w:val="ru"/>
        </w:rPr>
        <w:t>аправление деятельности, связанное с городскими службами:</w:t>
      </w:r>
    </w:p>
    <w:p w14:paraId="6316F3E6" w14:textId="77777777" w:rsidR="00803782" w:rsidRPr="00803782" w:rsidRDefault="00803782" w:rsidP="00803782">
      <w:pPr>
        <w:pStyle w:val="a3"/>
        <w:tabs>
          <w:tab w:val="left" w:pos="851"/>
        </w:tabs>
        <w:spacing w:before="2"/>
        <w:ind w:firstLine="567"/>
        <w:jc w:val="both"/>
        <w:rPr>
          <w:lang w:val="ru"/>
        </w:rPr>
      </w:pPr>
      <w:r w:rsidRPr="00803782">
        <w:rPr>
          <w:lang w:val="ru"/>
        </w:rPr>
        <w:t>— может иметь стратегические, оперативные и конкурентные последствия;</w:t>
      </w:r>
    </w:p>
    <w:p w14:paraId="0297A942" w14:textId="1027365D" w:rsidR="00803782" w:rsidRPr="00803782" w:rsidRDefault="00803782" w:rsidP="00803782">
      <w:pPr>
        <w:pStyle w:val="a3"/>
        <w:tabs>
          <w:tab w:val="left" w:pos="851"/>
        </w:tabs>
        <w:spacing w:before="2"/>
        <w:ind w:firstLine="567"/>
        <w:jc w:val="both"/>
        <w:rPr>
          <w:lang w:val="ru"/>
        </w:rPr>
      </w:pPr>
      <w:r w:rsidRPr="00803782">
        <w:rPr>
          <w:lang w:val="ru"/>
        </w:rPr>
        <w:t>— помогает организационным органам, таким как местные органы власти, достичь целей (3.1)</w:t>
      </w:r>
      <w:r w:rsidR="00F02138">
        <w:rPr>
          <w:lang w:val="ru"/>
        </w:rPr>
        <w:t>.</w:t>
      </w:r>
      <w:r w:rsidRPr="00803782">
        <w:rPr>
          <w:lang w:val="ru"/>
        </w:rPr>
        <w:t xml:space="preserve"> </w:t>
      </w:r>
    </w:p>
    <w:p w14:paraId="0F44EF45" w14:textId="77777777" w:rsidR="00803782" w:rsidRPr="00803782" w:rsidRDefault="00803782" w:rsidP="00803782">
      <w:pPr>
        <w:pStyle w:val="a3"/>
        <w:tabs>
          <w:tab w:val="left" w:pos="851"/>
        </w:tabs>
        <w:spacing w:before="2"/>
        <w:ind w:firstLine="567"/>
        <w:jc w:val="both"/>
        <w:rPr>
          <w:lang w:val="ru"/>
        </w:rPr>
      </w:pPr>
    </w:p>
    <w:p w14:paraId="629BD693" w14:textId="3E23D1EB" w:rsidR="00803782" w:rsidRPr="00803782" w:rsidRDefault="00803782" w:rsidP="00803782">
      <w:pPr>
        <w:pStyle w:val="a3"/>
        <w:tabs>
          <w:tab w:val="left" w:pos="851"/>
        </w:tabs>
        <w:spacing w:before="2"/>
        <w:ind w:firstLine="567"/>
        <w:jc w:val="both"/>
        <w:rPr>
          <w:lang w:val="ru"/>
        </w:rPr>
      </w:pPr>
      <w:r w:rsidRPr="007E168D">
        <w:rPr>
          <w:sz w:val="20"/>
          <w:lang w:val="ru-RU"/>
        </w:rPr>
        <w:t>Примечание</w:t>
      </w:r>
      <w:r>
        <w:rPr>
          <w:sz w:val="20"/>
          <w:lang w:val="ru-RU"/>
        </w:rPr>
        <w:t xml:space="preserve"> - </w:t>
      </w:r>
      <w:r w:rsidRPr="00803782">
        <w:rPr>
          <w:sz w:val="20"/>
          <w:szCs w:val="20"/>
          <w:lang w:val="ru-RU"/>
        </w:rPr>
        <w:t>П</w:t>
      </w:r>
      <w:r w:rsidRPr="00803782">
        <w:rPr>
          <w:sz w:val="20"/>
          <w:szCs w:val="20"/>
          <w:lang w:val="ru"/>
        </w:rPr>
        <w:t xml:space="preserve">о всему </w:t>
      </w:r>
      <w:r w:rsidR="0001255D">
        <w:rPr>
          <w:sz w:val="20"/>
          <w:szCs w:val="20"/>
          <w:lang w:val="ru"/>
        </w:rPr>
        <w:t>стандарту</w:t>
      </w:r>
      <w:r w:rsidRPr="00803782">
        <w:rPr>
          <w:sz w:val="20"/>
          <w:szCs w:val="20"/>
          <w:lang w:val="ru"/>
        </w:rPr>
        <w:t xml:space="preserve"> «направление деятельности» относится к ISO 37101:2016, 4.6.</w:t>
      </w:r>
    </w:p>
    <w:p w14:paraId="260D2FBE" w14:textId="77777777" w:rsidR="00D12FF0" w:rsidRPr="00803782" w:rsidRDefault="00D12FF0" w:rsidP="00982AF5">
      <w:pPr>
        <w:pStyle w:val="a3"/>
        <w:tabs>
          <w:tab w:val="left" w:pos="851"/>
        </w:tabs>
        <w:spacing w:before="2"/>
        <w:ind w:firstLine="567"/>
        <w:jc w:val="both"/>
        <w:rPr>
          <w:lang w:val="ru"/>
        </w:rPr>
      </w:pPr>
    </w:p>
    <w:tbl>
      <w:tblPr>
        <w:tblStyle w:val="ad"/>
        <w:tblW w:w="0" w:type="auto"/>
        <w:tblLook w:val="04A0" w:firstRow="1" w:lastRow="0" w:firstColumn="1" w:lastColumn="0" w:noHBand="0" w:noVBand="1"/>
      </w:tblPr>
      <w:tblGrid>
        <w:gridCol w:w="9348"/>
      </w:tblGrid>
      <w:tr w:rsidR="008B55E2" w14:paraId="638E5B97" w14:textId="77777777" w:rsidTr="008B55E2">
        <w:tc>
          <w:tcPr>
            <w:tcW w:w="9348" w:type="dxa"/>
          </w:tcPr>
          <w:p w14:paraId="40E6345C" w14:textId="77777777" w:rsidR="008B55E2" w:rsidRDefault="008B55E2" w:rsidP="008B55E2">
            <w:pPr>
              <w:pStyle w:val="a3"/>
              <w:tabs>
                <w:tab w:val="left" w:pos="851"/>
              </w:tabs>
              <w:spacing w:before="2"/>
              <w:jc w:val="both"/>
              <w:rPr>
                <w:b/>
                <w:lang w:val="ru-RU"/>
              </w:rPr>
            </w:pPr>
            <w:r w:rsidRPr="008B55E2">
              <w:rPr>
                <w:b/>
                <w:lang w:val="ru-RU"/>
              </w:rPr>
              <w:t xml:space="preserve">Текстовое поле: 12 областей деятельности, рассматриваемых в ISO 37101 </w:t>
            </w:r>
          </w:p>
          <w:p w14:paraId="57839ACF" w14:textId="77777777" w:rsidR="008B55E2" w:rsidRDefault="008B55E2" w:rsidP="008B55E2">
            <w:pPr>
              <w:pStyle w:val="a3"/>
              <w:tabs>
                <w:tab w:val="left" w:pos="851"/>
              </w:tabs>
              <w:spacing w:before="2"/>
              <w:jc w:val="both"/>
              <w:rPr>
                <w:b/>
                <w:lang w:val="ru-RU"/>
              </w:rPr>
            </w:pPr>
          </w:p>
          <w:p w14:paraId="2C442ACD" w14:textId="6549B3CD" w:rsidR="008B55E2" w:rsidRPr="008B55E2" w:rsidRDefault="008B55E2" w:rsidP="008B55E2">
            <w:pPr>
              <w:pStyle w:val="a3"/>
              <w:tabs>
                <w:tab w:val="left" w:pos="851"/>
              </w:tabs>
              <w:spacing w:before="2"/>
              <w:jc w:val="both"/>
              <w:rPr>
                <w:b/>
                <w:lang w:val="ru-RU"/>
              </w:rPr>
            </w:pPr>
            <w:r w:rsidRPr="008B55E2">
              <w:rPr>
                <w:b/>
                <w:lang w:val="ru-RU"/>
              </w:rPr>
              <w:t>Управление, расширение прав и возможностей и вовлечение</w:t>
            </w:r>
          </w:p>
          <w:p w14:paraId="4E2ABD75" w14:textId="77777777" w:rsidR="008B55E2" w:rsidRPr="008B55E2" w:rsidRDefault="008B55E2" w:rsidP="008B55E2">
            <w:pPr>
              <w:pStyle w:val="a3"/>
              <w:tabs>
                <w:tab w:val="left" w:pos="851"/>
              </w:tabs>
              <w:spacing w:before="2"/>
              <w:jc w:val="both"/>
              <w:rPr>
                <w:lang w:val="ru-RU"/>
              </w:rPr>
            </w:pPr>
            <w:r w:rsidRPr="008B55E2">
              <w:rPr>
                <w:lang w:val="ru-RU"/>
              </w:rPr>
              <w:t xml:space="preserve">Включая: действия, направленные на вовлечение различных местных субъектов и поощрение их к совместной работе ¬над совместными проектами. К таким субъектам </w:t>
            </w:r>
            <w:r w:rsidRPr="008B55E2">
              <w:rPr>
                <w:lang w:val="ru-RU"/>
              </w:rPr>
              <w:lastRenderedPageBreak/>
              <w:t>могут относиться государственные субъекты, частные субъекты, университеты и исследовательские институты, ассоциации, благотворительные организации и граждане.</w:t>
            </w:r>
          </w:p>
          <w:p w14:paraId="61D43587" w14:textId="5B49D61B" w:rsidR="008B55E2" w:rsidRPr="008B55E2" w:rsidRDefault="008B55E2" w:rsidP="008B55E2">
            <w:pPr>
              <w:pStyle w:val="a3"/>
              <w:tabs>
                <w:tab w:val="left" w:pos="851"/>
              </w:tabs>
              <w:spacing w:before="2"/>
              <w:jc w:val="both"/>
              <w:rPr>
                <w:b/>
                <w:lang w:val="ru-RU"/>
              </w:rPr>
            </w:pPr>
            <w:r w:rsidRPr="008B55E2">
              <w:rPr>
                <w:b/>
                <w:lang w:val="ru-RU"/>
              </w:rPr>
              <w:t>Образование и повышение квалификации</w:t>
            </w:r>
          </w:p>
          <w:p w14:paraId="6A002708" w14:textId="6E28F7C6" w:rsidR="008B55E2" w:rsidRDefault="008B55E2" w:rsidP="008B55E2">
            <w:pPr>
              <w:pStyle w:val="a3"/>
              <w:tabs>
                <w:tab w:val="left" w:pos="851"/>
              </w:tabs>
              <w:spacing w:before="2"/>
              <w:jc w:val="both"/>
              <w:rPr>
                <w:lang w:val="ru-RU"/>
              </w:rPr>
            </w:pPr>
            <w:r w:rsidRPr="008B55E2">
              <w:rPr>
                <w:lang w:val="ru-RU"/>
              </w:rPr>
              <w:t>Включая: действия, направленные на повышение осведомленности, предоставление информации, коммуникацию, образование и обучение для различных аудиторий и уровней.</w:t>
            </w:r>
          </w:p>
          <w:p w14:paraId="34B65348" w14:textId="77777777" w:rsidR="008B55E2" w:rsidRPr="008B55E2" w:rsidRDefault="008B55E2" w:rsidP="008B55E2">
            <w:pPr>
              <w:pStyle w:val="a3"/>
              <w:tabs>
                <w:tab w:val="left" w:pos="851"/>
              </w:tabs>
              <w:spacing w:before="2"/>
              <w:jc w:val="both"/>
              <w:rPr>
                <w:lang w:val="ru-RU"/>
              </w:rPr>
            </w:pPr>
          </w:p>
          <w:p w14:paraId="22E65352" w14:textId="77777777" w:rsidR="008B55E2" w:rsidRPr="008B55E2" w:rsidRDefault="008B55E2" w:rsidP="008B55E2">
            <w:pPr>
              <w:pStyle w:val="a3"/>
              <w:tabs>
                <w:tab w:val="left" w:pos="851"/>
              </w:tabs>
              <w:spacing w:before="2"/>
              <w:jc w:val="both"/>
              <w:rPr>
                <w:b/>
                <w:lang w:val="ru-RU"/>
              </w:rPr>
            </w:pPr>
            <w:r w:rsidRPr="008B55E2">
              <w:rPr>
                <w:b/>
                <w:lang w:val="ru-RU"/>
              </w:rPr>
              <w:t>Инновации, творчество и исследования</w:t>
            </w:r>
          </w:p>
          <w:p w14:paraId="79173C77" w14:textId="77777777" w:rsidR="008B55E2" w:rsidRPr="008B55E2" w:rsidRDefault="008B55E2" w:rsidP="008B55E2">
            <w:pPr>
              <w:pStyle w:val="a3"/>
              <w:tabs>
                <w:tab w:val="left" w:pos="851"/>
              </w:tabs>
              <w:spacing w:before="2"/>
              <w:jc w:val="both"/>
              <w:rPr>
                <w:lang w:val="ru-RU"/>
              </w:rPr>
            </w:pPr>
            <w:r w:rsidRPr="008B55E2">
              <w:rPr>
                <w:lang w:val="ru-RU"/>
              </w:rPr>
              <w:t>В том числе: действия, связанные с инновациями, творчеством и исследованиями. Например, создание ¬инновационных кластеров, мест физического и виртуального обмена, определение государственной политики для поддержки реализации инновационных демонстраторов на территории.</w:t>
            </w:r>
          </w:p>
          <w:p w14:paraId="0B778C9B" w14:textId="77777777" w:rsidR="008B55E2" w:rsidRPr="008B55E2" w:rsidRDefault="008B55E2" w:rsidP="008B55E2">
            <w:pPr>
              <w:pStyle w:val="a3"/>
              <w:tabs>
                <w:tab w:val="left" w:pos="851"/>
              </w:tabs>
              <w:spacing w:before="2"/>
              <w:jc w:val="both"/>
              <w:rPr>
                <w:lang w:val="ru-RU"/>
              </w:rPr>
            </w:pPr>
          </w:p>
          <w:p w14:paraId="0459D507" w14:textId="119F4477" w:rsidR="008B55E2" w:rsidRPr="002733B5" w:rsidRDefault="008B55E2" w:rsidP="008B55E2">
            <w:pPr>
              <w:pStyle w:val="a3"/>
              <w:tabs>
                <w:tab w:val="left" w:pos="851"/>
              </w:tabs>
              <w:spacing w:before="2"/>
              <w:jc w:val="both"/>
              <w:rPr>
                <w:sz w:val="20"/>
                <w:lang w:val="ru-RU"/>
              </w:rPr>
            </w:pPr>
            <w:r w:rsidRPr="007E168D">
              <w:rPr>
                <w:sz w:val="20"/>
                <w:lang w:val="ru-RU"/>
              </w:rPr>
              <w:t>Примечание</w:t>
            </w:r>
            <w:r>
              <w:rPr>
                <w:lang w:val="ru-RU"/>
              </w:rPr>
              <w:t xml:space="preserve"> - </w:t>
            </w:r>
            <w:r w:rsidRPr="002733B5">
              <w:rPr>
                <w:sz w:val="20"/>
                <w:lang w:val="ru-RU"/>
              </w:rPr>
              <w:t>Инновации могут принимать различные формы, включая социальные, технологические, организационные, экономические и финансовые инновации.</w:t>
            </w:r>
          </w:p>
          <w:p w14:paraId="054E224C" w14:textId="77777777" w:rsidR="008B55E2" w:rsidRPr="008B55E2" w:rsidRDefault="008B55E2" w:rsidP="008B55E2">
            <w:pPr>
              <w:pStyle w:val="a3"/>
              <w:tabs>
                <w:tab w:val="left" w:pos="851"/>
              </w:tabs>
              <w:spacing w:before="2"/>
              <w:jc w:val="both"/>
              <w:rPr>
                <w:lang w:val="ru-RU"/>
              </w:rPr>
            </w:pPr>
          </w:p>
          <w:p w14:paraId="21866C4B" w14:textId="77777777" w:rsidR="008B55E2" w:rsidRPr="008B55E2" w:rsidRDefault="008B55E2" w:rsidP="008B55E2">
            <w:pPr>
              <w:pStyle w:val="a3"/>
              <w:tabs>
                <w:tab w:val="left" w:pos="851"/>
              </w:tabs>
              <w:spacing w:before="2"/>
              <w:jc w:val="both"/>
              <w:rPr>
                <w:b/>
                <w:lang w:val="ru-RU"/>
              </w:rPr>
            </w:pPr>
            <w:r w:rsidRPr="008B55E2">
              <w:rPr>
                <w:b/>
                <w:lang w:val="ru-RU"/>
              </w:rPr>
              <w:t>Здравоохранение в сообществе</w:t>
            </w:r>
          </w:p>
          <w:p w14:paraId="3CF532F1" w14:textId="313FB700" w:rsidR="008B55E2" w:rsidRDefault="008B55E2" w:rsidP="008B55E2">
            <w:pPr>
              <w:pStyle w:val="a3"/>
              <w:tabs>
                <w:tab w:val="left" w:pos="851"/>
              </w:tabs>
              <w:spacing w:before="2"/>
              <w:jc w:val="both"/>
              <w:rPr>
                <w:lang w:val="ru-RU"/>
              </w:rPr>
            </w:pPr>
            <w:r w:rsidRPr="008B55E2">
              <w:rPr>
                <w:lang w:val="ru-RU"/>
              </w:rPr>
              <w:t>В том числе: действия, направленные на улучшение здоровья и ухода в обществе, с уделением особого внимания проектам, ориентированным на наиболее уязвимые и хрупкие слои населения (например, детей, пожилых людей, людей с ограниченными возможностями, а также неуверенных в себе, психически больных или страдающих), а также проектам, ориентированным на районы, где отсутствует доступ к учреждениям, обеспечивающим медицинский уход и обслуживание.</w:t>
            </w:r>
          </w:p>
          <w:p w14:paraId="745C5848" w14:textId="77777777" w:rsidR="008B55E2" w:rsidRPr="008B55E2" w:rsidRDefault="008B55E2" w:rsidP="008B55E2">
            <w:pPr>
              <w:pStyle w:val="a3"/>
              <w:tabs>
                <w:tab w:val="left" w:pos="851"/>
              </w:tabs>
              <w:spacing w:before="2"/>
              <w:jc w:val="both"/>
              <w:rPr>
                <w:lang w:val="ru-RU"/>
              </w:rPr>
            </w:pPr>
          </w:p>
          <w:p w14:paraId="06EBB303" w14:textId="2390677E" w:rsidR="008B55E2" w:rsidRPr="008B55E2" w:rsidRDefault="008B55E2" w:rsidP="008B55E2">
            <w:pPr>
              <w:pStyle w:val="a3"/>
              <w:tabs>
                <w:tab w:val="left" w:pos="851"/>
              </w:tabs>
              <w:spacing w:before="2"/>
              <w:jc w:val="both"/>
              <w:rPr>
                <w:b/>
                <w:lang w:val="ru-RU"/>
              </w:rPr>
            </w:pPr>
            <w:r w:rsidRPr="008B55E2">
              <w:rPr>
                <w:b/>
                <w:lang w:val="ru-RU"/>
              </w:rPr>
              <w:t>Культура и идентичность в сообществе</w:t>
            </w:r>
          </w:p>
          <w:p w14:paraId="7034940D" w14:textId="5B648713" w:rsidR="008B55E2" w:rsidRDefault="008B55E2" w:rsidP="008B55E2">
            <w:pPr>
              <w:pStyle w:val="a3"/>
              <w:tabs>
                <w:tab w:val="left" w:pos="851"/>
              </w:tabs>
              <w:spacing w:before="2"/>
              <w:jc w:val="both"/>
              <w:rPr>
                <w:lang w:val="ru-RU"/>
              </w:rPr>
            </w:pPr>
            <w:r w:rsidRPr="008B55E2">
              <w:rPr>
                <w:lang w:val="ru-RU"/>
              </w:rPr>
              <w:t>В том числе: действия, направленные на поддержку и продвижение культуры в ее разнообразии, в частности, культур меньшинств и маргинализированных культур. Это также касается действий, направленных на расширение возможностей для встреч и обмена между различными культурами как внутри страны, так и за ее пределами.</w:t>
            </w:r>
          </w:p>
          <w:p w14:paraId="3A9ED246" w14:textId="77777777" w:rsidR="008B55E2" w:rsidRPr="008B55E2" w:rsidRDefault="008B55E2" w:rsidP="008B55E2">
            <w:pPr>
              <w:pStyle w:val="a3"/>
              <w:tabs>
                <w:tab w:val="left" w:pos="851"/>
              </w:tabs>
              <w:spacing w:before="2"/>
              <w:jc w:val="both"/>
              <w:rPr>
                <w:lang w:val="ru-RU"/>
              </w:rPr>
            </w:pPr>
          </w:p>
          <w:p w14:paraId="2C20A40B" w14:textId="77777777" w:rsidR="008B55E2" w:rsidRPr="008B55E2" w:rsidRDefault="008B55E2" w:rsidP="008B55E2">
            <w:pPr>
              <w:pStyle w:val="a3"/>
              <w:tabs>
                <w:tab w:val="left" w:pos="851"/>
              </w:tabs>
              <w:spacing w:before="2"/>
              <w:jc w:val="both"/>
              <w:rPr>
                <w:b/>
                <w:lang w:val="ru-RU"/>
              </w:rPr>
            </w:pPr>
            <w:r w:rsidRPr="008B55E2">
              <w:rPr>
                <w:b/>
                <w:lang w:val="ru-RU"/>
              </w:rPr>
              <w:t>Гармоничное существование, взаимозависимость и взаимность</w:t>
            </w:r>
          </w:p>
          <w:p w14:paraId="7B42146E" w14:textId="7B24C0E6" w:rsidR="008B55E2" w:rsidRDefault="008B55E2" w:rsidP="008B55E2">
            <w:pPr>
              <w:pStyle w:val="a3"/>
              <w:tabs>
                <w:tab w:val="left" w:pos="851"/>
              </w:tabs>
              <w:spacing w:before="2"/>
              <w:jc w:val="both"/>
              <w:rPr>
                <w:lang w:val="ru-RU"/>
              </w:rPr>
            </w:pPr>
            <w:r w:rsidRPr="008B55E2">
              <w:rPr>
                <w:lang w:val="ru-RU"/>
              </w:rPr>
              <w:t>В том числе: действия и механизмы, направленные на продвижение равного отношения ко всем гражданам. Она также касается действий по поощрению «гармоничного сосуществования», конструктивных вызовов и политики, снижающей неравенство во всех его формах.</w:t>
            </w:r>
          </w:p>
          <w:p w14:paraId="4C093044" w14:textId="77777777" w:rsidR="008B55E2" w:rsidRPr="008B55E2" w:rsidRDefault="008B55E2" w:rsidP="008B55E2">
            <w:pPr>
              <w:pStyle w:val="a3"/>
              <w:tabs>
                <w:tab w:val="left" w:pos="851"/>
              </w:tabs>
              <w:spacing w:before="2"/>
              <w:jc w:val="both"/>
              <w:rPr>
                <w:lang w:val="ru-RU"/>
              </w:rPr>
            </w:pPr>
          </w:p>
          <w:p w14:paraId="3116C961" w14:textId="77777777" w:rsidR="008B55E2" w:rsidRPr="008B55E2" w:rsidRDefault="008B55E2" w:rsidP="008B55E2">
            <w:pPr>
              <w:pStyle w:val="a3"/>
              <w:tabs>
                <w:tab w:val="left" w:pos="851"/>
              </w:tabs>
              <w:spacing w:before="2"/>
              <w:jc w:val="both"/>
              <w:rPr>
                <w:b/>
                <w:lang w:val="ru-RU"/>
              </w:rPr>
            </w:pPr>
            <w:r w:rsidRPr="008B55E2">
              <w:rPr>
                <w:b/>
                <w:lang w:val="ru-RU"/>
              </w:rPr>
              <w:t>Экономика, устойчивое производство и потребление</w:t>
            </w:r>
          </w:p>
          <w:p w14:paraId="52386D2C" w14:textId="1BF259A7" w:rsidR="008B55E2" w:rsidRDefault="008B55E2" w:rsidP="008B55E2">
            <w:pPr>
              <w:pStyle w:val="a3"/>
              <w:tabs>
                <w:tab w:val="left" w:pos="851"/>
              </w:tabs>
              <w:spacing w:before="2"/>
              <w:jc w:val="both"/>
              <w:rPr>
                <w:lang w:val="ru-RU"/>
              </w:rPr>
            </w:pPr>
            <w:r w:rsidRPr="008B55E2">
              <w:rPr>
                <w:lang w:val="ru-RU"/>
              </w:rPr>
              <w:t>В том числе: действия, направленные на поощрение и стимулирование развития устойчивого производства и потребления, например, путем установления правил, регулирующих государственные закупки.</w:t>
            </w:r>
          </w:p>
          <w:p w14:paraId="3B662B3E" w14:textId="77777777" w:rsidR="008B55E2" w:rsidRPr="008B55E2" w:rsidRDefault="008B55E2" w:rsidP="008B55E2">
            <w:pPr>
              <w:pStyle w:val="a3"/>
              <w:tabs>
                <w:tab w:val="left" w:pos="851"/>
              </w:tabs>
              <w:spacing w:before="2"/>
              <w:jc w:val="both"/>
              <w:rPr>
                <w:lang w:val="ru-RU"/>
              </w:rPr>
            </w:pPr>
          </w:p>
          <w:p w14:paraId="59C11024" w14:textId="77777777" w:rsidR="008B55E2" w:rsidRPr="008B55E2" w:rsidRDefault="008B55E2" w:rsidP="008B55E2">
            <w:pPr>
              <w:pStyle w:val="a3"/>
              <w:tabs>
                <w:tab w:val="left" w:pos="851"/>
              </w:tabs>
              <w:spacing w:before="2"/>
              <w:jc w:val="both"/>
              <w:rPr>
                <w:b/>
                <w:lang w:val="ru-RU"/>
              </w:rPr>
            </w:pPr>
            <w:r w:rsidRPr="008B55E2">
              <w:rPr>
                <w:b/>
                <w:lang w:val="ru-RU"/>
              </w:rPr>
              <w:t>Окружающая среда в быту и на рабочем месте</w:t>
            </w:r>
          </w:p>
          <w:p w14:paraId="5E952924" w14:textId="2137D2D8" w:rsidR="008B55E2" w:rsidRDefault="008B55E2" w:rsidP="008B55E2">
            <w:pPr>
              <w:pStyle w:val="a3"/>
              <w:tabs>
                <w:tab w:val="left" w:pos="851"/>
              </w:tabs>
              <w:spacing w:before="2"/>
              <w:jc w:val="both"/>
              <w:rPr>
                <w:lang w:val="ru-RU"/>
              </w:rPr>
            </w:pPr>
            <w:r w:rsidRPr="008B55E2">
              <w:rPr>
                <w:lang w:val="ru-RU"/>
              </w:rPr>
              <w:t>В том числе: действия в области строительства или реконструкции зданий и общественных пространств. Действия, направленные на поощрение хорошего использования зданий и общественного пространства различными пользователями (например, адаптивность, гибкость и инновации).</w:t>
            </w:r>
          </w:p>
          <w:p w14:paraId="75A0732B" w14:textId="77777777" w:rsidR="008B55E2" w:rsidRPr="008B55E2" w:rsidRDefault="008B55E2" w:rsidP="008B55E2">
            <w:pPr>
              <w:pStyle w:val="a3"/>
              <w:tabs>
                <w:tab w:val="left" w:pos="851"/>
              </w:tabs>
              <w:spacing w:before="2"/>
              <w:jc w:val="both"/>
              <w:rPr>
                <w:lang w:val="ru-RU"/>
              </w:rPr>
            </w:pPr>
          </w:p>
          <w:p w14:paraId="1B5831C8" w14:textId="77777777" w:rsidR="008B55E2" w:rsidRPr="008B55E2" w:rsidRDefault="008B55E2" w:rsidP="008B55E2">
            <w:pPr>
              <w:pStyle w:val="a3"/>
              <w:tabs>
                <w:tab w:val="left" w:pos="851"/>
              </w:tabs>
              <w:spacing w:before="2"/>
              <w:jc w:val="both"/>
              <w:rPr>
                <w:b/>
                <w:lang w:val="ru-RU"/>
              </w:rPr>
            </w:pPr>
            <w:r w:rsidRPr="008B55E2">
              <w:rPr>
                <w:b/>
                <w:lang w:val="ru-RU"/>
              </w:rPr>
              <w:t>Безопасность и защищенность</w:t>
            </w:r>
          </w:p>
          <w:p w14:paraId="217A881F" w14:textId="680A2D40" w:rsidR="008B55E2" w:rsidRDefault="008B55E2" w:rsidP="008B55E2">
            <w:pPr>
              <w:pStyle w:val="a3"/>
              <w:tabs>
                <w:tab w:val="left" w:pos="851"/>
              </w:tabs>
              <w:spacing w:before="2"/>
              <w:jc w:val="both"/>
              <w:rPr>
                <w:lang w:val="ru-RU"/>
              </w:rPr>
            </w:pPr>
            <w:r w:rsidRPr="008B55E2">
              <w:rPr>
                <w:lang w:val="ru-RU"/>
              </w:rPr>
              <w:t xml:space="preserve">В том числе: действия, направленные на предотвращение и управление всеми видами рисков; действия, направленные на снижение причин правонарушений и преступлений; </w:t>
            </w:r>
            <w:r w:rsidRPr="008B55E2">
              <w:rPr>
                <w:lang w:val="ru-RU"/>
              </w:rPr>
              <w:lastRenderedPageBreak/>
              <w:t>действия по обеспечению общей безопасности и охраны.</w:t>
            </w:r>
          </w:p>
          <w:p w14:paraId="6976EE47" w14:textId="77777777" w:rsidR="002733B5" w:rsidRPr="008B55E2" w:rsidRDefault="002733B5" w:rsidP="008B55E2">
            <w:pPr>
              <w:pStyle w:val="a3"/>
              <w:tabs>
                <w:tab w:val="left" w:pos="851"/>
              </w:tabs>
              <w:spacing w:before="2"/>
              <w:jc w:val="both"/>
              <w:rPr>
                <w:lang w:val="ru-RU"/>
              </w:rPr>
            </w:pPr>
          </w:p>
          <w:p w14:paraId="74C4C528" w14:textId="77777777" w:rsidR="008B55E2" w:rsidRPr="008B55E2" w:rsidRDefault="008B55E2" w:rsidP="008B55E2">
            <w:pPr>
              <w:pStyle w:val="a3"/>
              <w:tabs>
                <w:tab w:val="left" w:pos="851"/>
              </w:tabs>
              <w:spacing w:before="2"/>
              <w:jc w:val="both"/>
              <w:rPr>
                <w:b/>
                <w:lang w:val="ru-RU"/>
              </w:rPr>
            </w:pPr>
            <w:r w:rsidRPr="008B55E2">
              <w:rPr>
                <w:b/>
                <w:lang w:val="ru-RU"/>
              </w:rPr>
              <w:t>Биоразнообразие и экосистемные услуги</w:t>
            </w:r>
          </w:p>
          <w:p w14:paraId="3BCC7CB4" w14:textId="7465FD5A" w:rsidR="008B55E2" w:rsidRDefault="008B55E2" w:rsidP="008B55E2">
            <w:pPr>
              <w:pStyle w:val="a3"/>
              <w:tabs>
                <w:tab w:val="left" w:pos="851"/>
              </w:tabs>
              <w:spacing w:before="2"/>
              <w:jc w:val="both"/>
              <w:rPr>
                <w:lang w:val="ru-RU"/>
              </w:rPr>
            </w:pPr>
            <w:r w:rsidRPr="008B55E2">
              <w:rPr>
                <w:lang w:val="ru-RU"/>
              </w:rPr>
              <w:t>В том числе: действия, направленные на защиту, интеграцию и развитие природной среды в городе и его окрестностях, например, зеленых насаждений, ландшафтов, водно-болотных угодий и водной среды, экологических коридоров, фауны и флоры. Действия, направленные на лучшее понимание и использование положительного влияния разнообразных экосистем.</w:t>
            </w:r>
          </w:p>
          <w:p w14:paraId="07B55665" w14:textId="77777777" w:rsidR="008B55E2" w:rsidRPr="008B55E2" w:rsidRDefault="008B55E2" w:rsidP="008B55E2">
            <w:pPr>
              <w:pStyle w:val="a3"/>
              <w:tabs>
                <w:tab w:val="left" w:pos="851"/>
              </w:tabs>
              <w:spacing w:before="2"/>
              <w:jc w:val="both"/>
              <w:rPr>
                <w:lang w:val="ru-RU"/>
              </w:rPr>
            </w:pPr>
          </w:p>
          <w:p w14:paraId="2ED8D1E5" w14:textId="77777777" w:rsidR="008B55E2" w:rsidRPr="008B55E2" w:rsidRDefault="008B55E2" w:rsidP="008B55E2">
            <w:pPr>
              <w:pStyle w:val="a3"/>
              <w:tabs>
                <w:tab w:val="left" w:pos="851"/>
              </w:tabs>
              <w:spacing w:before="2"/>
              <w:jc w:val="both"/>
              <w:rPr>
                <w:b/>
                <w:lang w:val="ru-RU"/>
              </w:rPr>
            </w:pPr>
            <w:r w:rsidRPr="008B55E2">
              <w:rPr>
                <w:b/>
                <w:lang w:val="ru-RU"/>
              </w:rPr>
              <w:t>Инфраструктуры умных сообществ</w:t>
            </w:r>
          </w:p>
          <w:p w14:paraId="4EF90320" w14:textId="0896D015" w:rsidR="008B55E2" w:rsidRDefault="008B55E2" w:rsidP="008B55E2">
            <w:pPr>
              <w:pStyle w:val="a3"/>
              <w:tabs>
                <w:tab w:val="left" w:pos="851"/>
              </w:tabs>
              <w:spacing w:before="2"/>
              <w:jc w:val="both"/>
              <w:rPr>
                <w:lang w:val="ru-RU"/>
              </w:rPr>
            </w:pPr>
            <w:r w:rsidRPr="008B55E2">
              <w:rPr>
                <w:lang w:val="ru-RU"/>
              </w:rPr>
              <w:t>В том числе: действия, направленные на обеспечение высокого качества коммунальных услуг, например, услуги городского водоснабжения и очистки сточных вод; сбор и обработка отходов; производство, передача и -распределение энергии (например, электричества, тепла, холода); интеграция интернета и других коммуникационных услуг.</w:t>
            </w:r>
          </w:p>
          <w:p w14:paraId="1CB9788B" w14:textId="77777777" w:rsidR="008B55E2" w:rsidRPr="008B55E2" w:rsidRDefault="008B55E2" w:rsidP="008B55E2">
            <w:pPr>
              <w:pStyle w:val="a3"/>
              <w:tabs>
                <w:tab w:val="left" w:pos="851"/>
              </w:tabs>
              <w:spacing w:before="2"/>
              <w:jc w:val="both"/>
              <w:rPr>
                <w:lang w:val="ru-RU"/>
              </w:rPr>
            </w:pPr>
          </w:p>
          <w:p w14:paraId="41F9C0A9" w14:textId="77777777" w:rsidR="008B55E2" w:rsidRPr="008B55E2" w:rsidRDefault="008B55E2" w:rsidP="008B55E2">
            <w:pPr>
              <w:pStyle w:val="a3"/>
              <w:tabs>
                <w:tab w:val="left" w:pos="851"/>
              </w:tabs>
              <w:spacing w:before="2"/>
              <w:jc w:val="both"/>
              <w:rPr>
                <w:b/>
                <w:lang w:val="ru-RU"/>
              </w:rPr>
            </w:pPr>
            <w:r w:rsidRPr="008B55E2">
              <w:rPr>
                <w:b/>
                <w:lang w:val="ru-RU"/>
              </w:rPr>
              <w:t>Мобильность</w:t>
            </w:r>
          </w:p>
          <w:p w14:paraId="462DBBE7" w14:textId="2560EBA9" w:rsidR="008B55E2" w:rsidRDefault="008B55E2" w:rsidP="008B55E2">
            <w:pPr>
              <w:pStyle w:val="a3"/>
              <w:tabs>
                <w:tab w:val="left" w:pos="851"/>
              </w:tabs>
              <w:spacing w:before="2"/>
              <w:jc w:val="both"/>
              <w:rPr>
                <w:lang w:val="ru-RU"/>
              </w:rPr>
            </w:pPr>
            <w:r w:rsidRPr="008B55E2">
              <w:rPr>
                <w:lang w:val="ru-RU"/>
              </w:rPr>
              <w:t xml:space="preserve">В том числе: действия, направленные на содействие развитию общественного транспорта, а также ¬активных и альтернативных видов транспорта (например, электромобили, автомобильные пулы). Она включает действия, направленные на содействие ¬интеграции информационных технологий в управление мобильностью, регулирование </w:t>
            </w:r>
            <w:proofErr w:type="spellStart"/>
            <w:r w:rsidRPr="008B55E2">
              <w:rPr>
                <w:lang w:val="ru-RU"/>
              </w:rPr>
              <w:t>пассажиро</w:t>
            </w:r>
            <w:proofErr w:type="spellEnd"/>
            <w:r w:rsidRPr="008B55E2">
              <w:rPr>
                <w:lang w:val="ru-RU"/>
              </w:rPr>
              <w:t>- и грузоперевозок (например, снижение скорости) и политику в области парковок.</w:t>
            </w:r>
          </w:p>
        </w:tc>
      </w:tr>
    </w:tbl>
    <w:p w14:paraId="13AFE275" w14:textId="0A57C6F4" w:rsidR="00D12FF0" w:rsidRDefault="00D12FF0" w:rsidP="00982AF5">
      <w:pPr>
        <w:pStyle w:val="a3"/>
        <w:tabs>
          <w:tab w:val="left" w:pos="851"/>
        </w:tabs>
        <w:spacing w:before="2"/>
        <w:ind w:firstLine="567"/>
        <w:jc w:val="both"/>
        <w:rPr>
          <w:lang w:val="ru-RU"/>
        </w:rPr>
      </w:pPr>
    </w:p>
    <w:p w14:paraId="51675D50" w14:textId="3586D1B1" w:rsidR="00513D5C" w:rsidRPr="00513D5C" w:rsidRDefault="00513D5C" w:rsidP="00197B4D">
      <w:pPr>
        <w:pStyle w:val="a3"/>
        <w:tabs>
          <w:tab w:val="left" w:pos="851"/>
        </w:tabs>
        <w:spacing w:before="2"/>
        <w:ind w:firstLine="567"/>
        <w:jc w:val="both"/>
        <w:rPr>
          <w:lang w:val="ru-RU"/>
        </w:rPr>
      </w:pPr>
      <w:r>
        <w:rPr>
          <w:lang w:val="ru-RU"/>
        </w:rPr>
        <w:t xml:space="preserve">3.3 </w:t>
      </w:r>
      <w:r w:rsidRPr="00513D5C">
        <w:rPr>
          <w:b/>
          <w:lang w:val="ru-RU"/>
        </w:rPr>
        <w:t>Матрица перекрестного анализа</w:t>
      </w:r>
      <w:r>
        <w:rPr>
          <w:b/>
          <w:lang w:val="ru-RU"/>
        </w:rPr>
        <w:t xml:space="preserve"> </w:t>
      </w:r>
      <w:r w:rsidRPr="00513D5C">
        <w:rPr>
          <w:lang w:val="ru-RU"/>
        </w:rPr>
        <w:t>(</w:t>
      </w:r>
      <w:r>
        <w:t>cross-analysis matrix</w:t>
      </w:r>
      <w:r w:rsidRPr="00513D5C">
        <w:rPr>
          <w:lang w:val="ru-RU"/>
        </w:rPr>
        <w:t>)</w:t>
      </w:r>
      <w:r>
        <w:rPr>
          <w:lang w:val="ru-RU"/>
        </w:rPr>
        <w:t xml:space="preserve"> М</w:t>
      </w:r>
      <w:r w:rsidRPr="00513D5C">
        <w:rPr>
          <w:lang w:val="ru-RU"/>
        </w:rPr>
        <w:t>етодологический инструмент для проведения перекрестного анализа на основе шести целей устойчивого развития и 12 областей действий</w:t>
      </w:r>
      <w:r w:rsidR="00F02138">
        <w:rPr>
          <w:lang w:val="ru-RU"/>
        </w:rPr>
        <w:t>.</w:t>
      </w:r>
    </w:p>
    <w:p w14:paraId="0573B51C" w14:textId="77777777" w:rsidR="00513D5C" w:rsidRPr="00513D5C" w:rsidRDefault="00513D5C" w:rsidP="00513D5C">
      <w:pPr>
        <w:pStyle w:val="a3"/>
        <w:tabs>
          <w:tab w:val="left" w:pos="851"/>
        </w:tabs>
        <w:spacing w:before="2"/>
        <w:ind w:firstLine="567"/>
        <w:jc w:val="both"/>
        <w:rPr>
          <w:lang w:val="ru-RU"/>
        </w:rPr>
      </w:pPr>
    </w:p>
    <w:p w14:paraId="42F7ADFE" w14:textId="2B418EDA" w:rsidR="00513D5C" w:rsidRPr="00E14BD9" w:rsidRDefault="00513D5C" w:rsidP="00513D5C">
      <w:pPr>
        <w:pStyle w:val="a3"/>
        <w:tabs>
          <w:tab w:val="left" w:pos="851"/>
        </w:tabs>
        <w:spacing w:before="2"/>
        <w:ind w:firstLine="567"/>
        <w:jc w:val="both"/>
        <w:rPr>
          <w:sz w:val="20"/>
          <w:lang w:val="ru-RU"/>
        </w:rPr>
      </w:pPr>
      <w:r w:rsidRPr="007E168D">
        <w:rPr>
          <w:sz w:val="20"/>
          <w:lang w:val="ru-RU"/>
        </w:rPr>
        <w:t>Примечание</w:t>
      </w:r>
      <w:r>
        <w:rPr>
          <w:lang w:val="ru-RU"/>
        </w:rPr>
        <w:t xml:space="preserve"> -</w:t>
      </w:r>
      <w:r w:rsidRPr="00513D5C">
        <w:rPr>
          <w:lang w:val="ru-RU"/>
        </w:rPr>
        <w:t xml:space="preserve"> </w:t>
      </w:r>
      <w:r w:rsidRPr="00E14BD9">
        <w:rPr>
          <w:sz w:val="20"/>
          <w:lang w:val="ru-RU"/>
        </w:rPr>
        <w:t>Подробное описание того, как использовать матрицу перекрестного анализа в качестве простого инструмента для проведения диагностики, см. в 5.2.3. На рисунке 2 показана концепция матрицы перекрестного анализа.</w:t>
      </w:r>
    </w:p>
    <w:p w14:paraId="6478314A" w14:textId="6C4A87DE" w:rsidR="00065D08" w:rsidRPr="00E14BD9" w:rsidRDefault="00065D08" w:rsidP="00982AF5">
      <w:pPr>
        <w:pStyle w:val="a3"/>
        <w:tabs>
          <w:tab w:val="left" w:pos="851"/>
        </w:tabs>
        <w:spacing w:before="2"/>
        <w:ind w:firstLine="567"/>
        <w:jc w:val="both"/>
        <w:rPr>
          <w:sz w:val="20"/>
          <w:lang w:val="ru-RU"/>
        </w:rPr>
      </w:pPr>
    </w:p>
    <w:p w14:paraId="024B3388" w14:textId="5D58DF99" w:rsidR="00065D08" w:rsidRPr="00197B4D" w:rsidRDefault="00513D5C" w:rsidP="00197B4D">
      <w:pPr>
        <w:pStyle w:val="a3"/>
        <w:tabs>
          <w:tab w:val="left" w:pos="851"/>
        </w:tabs>
        <w:spacing w:before="2"/>
        <w:ind w:firstLine="567"/>
        <w:jc w:val="both"/>
        <w:rPr>
          <w:b/>
          <w:lang w:val="ru-RU"/>
        </w:rPr>
      </w:pPr>
      <w:r>
        <w:rPr>
          <w:lang w:val="ru-RU"/>
        </w:rPr>
        <w:t xml:space="preserve">3.4 </w:t>
      </w:r>
      <w:r w:rsidRPr="00513D5C">
        <w:rPr>
          <w:b/>
          <w:lang w:val="ru-RU"/>
        </w:rPr>
        <w:t>Городской совет</w:t>
      </w:r>
      <w:r w:rsidR="00197B4D">
        <w:rPr>
          <w:b/>
          <w:lang w:val="ru-RU"/>
        </w:rPr>
        <w:t xml:space="preserve"> </w:t>
      </w:r>
      <w:r w:rsidR="00197B4D" w:rsidRPr="00197B4D">
        <w:rPr>
          <w:lang w:val="ru-RU"/>
        </w:rPr>
        <w:t>(</w:t>
      </w:r>
      <w:proofErr w:type="spellStart"/>
      <w:r w:rsidR="00197B4D" w:rsidRPr="00197B4D">
        <w:rPr>
          <w:lang w:val="ru-RU"/>
        </w:rPr>
        <w:t>city</w:t>
      </w:r>
      <w:proofErr w:type="spellEnd"/>
      <w:r w:rsidR="00197B4D" w:rsidRPr="00197B4D">
        <w:rPr>
          <w:lang w:val="ru-RU"/>
        </w:rPr>
        <w:t xml:space="preserve"> </w:t>
      </w:r>
      <w:proofErr w:type="spellStart"/>
      <w:r w:rsidR="00197B4D" w:rsidRPr="00197B4D">
        <w:rPr>
          <w:lang w:val="ru-RU"/>
        </w:rPr>
        <w:t>council</w:t>
      </w:r>
      <w:proofErr w:type="spellEnd"/>
      <w:r w:rsidR="00197B4D" w:rsidRPr="00197B4D">
        <w:rPr>
          <w:lang w:val="ru-RU"/>
        </w:rPr>
        <w:t>)</w:t>
      </w:r>
      <w:r w:rsidR="00197B4D">
        <w:rPr>
          <w:lang w:val="ru-RU"/>
        </w:rPr>
        <w:t xml:space="preserve"> </w:t>
      </w:r>
      <w:r w:rsidRPr="00513D5C">
        <w:rPr>
          <w:lang w:val="ru-RU"/>
        </w:rPr>
        <w:t>Главный организующий и принимающий решения орган местного самоуправления, особенно политическое руководство</w:t>
      </w:r>
      <w:r w:rsidR="00F02138">
        <w:rPr>
          <w:lang w:val="ru-RU"/>
        </w:rPr>
        <w:t>.</w:t>
      </w:r>
    </w:p>
    <w:p w14:paraId="45168278" w14:textId="54FBDCF7" w:rsidR="00065D08" w:rsidRDefault="00513D5C" w:rsidP="00197B4D">
      <w:pPr>
        <w:pStyle w:val="a3"/>
        <w:tabs>
          <w:tab w:val="left" w:pos="851"/>
        </w:tabs>
        <w:spacing w:before="2"/>
        <w:ind w:firstLine="567"/>
        <w:jc w:val="both"/>
        <w:rPr>
          <w:lang w:val="ru-RU"/>
        </w:rPr>
      </w:pPr>
      <w:r>
        <w:rPr>
          <w:lang w:val="ru-RU"/>
        </w:rPr>
        <w:t xml:space="preserve">3.5 </w:t>
      </w:r>
      <w:r w:rsidRPr="00513D5C">
        <w:rPr>
          <w:b/>
          <w:lang w:val="ru-RU"/>
        </w:rPr>
        <w:t>Местный орган власти</w:t>
      </w:r>
      <w:r w:rsidR="00197B4D">
        <w:rPr>
          <w:b/>
          <w:lang w:val="ru-RU"/>
        </w:rPr>
        <w:t xml:space="preserve"> </w:t>
      </w:r>
      <w:r w:rsidR="00197B4D" w:rsidRPr="00197B4D">
        <w:rPr>
          <w:lang w:val="ru-RU"/>
        </w:rPr>
        <w:t>(</w:t>
      </w:r>
      <w:r w:rsidR="00197B4D">
        <w:t>local government</w:t>
      </w:r>
      <w:r w:rsidR="00197B4D" w:rsidRPr="00197B4D">
        <w:rPr>
          <w:lang w:val="ru-RU"/>
        </w:rPr>
        <w:t>)</w:t>
      </w:r>
      <w:r w:rsidR="00197B4D">
        <w:rPr>
          <w:lang w:val="ru-RU"/>
        </w:rPr>
        <w:t xml:space="preserve"> </w:t>
      </w:r>
      <w:r w:rsidRPr="00513D5C">
        <w:rPr>
          <w:lang w:val="ru-RU"/>
        </w:rPr>
        <w:t>Часть правительства в стране или народе, которая обычно наиболее приближена к населению, отвечает за управление, руководство и содействие развитию местной территории и несет ответственность за определение, разработку, развитие и институционализацию ее государственной политики, выражающейся в предоставлении услуг своим гражданам</w:t>
      </w:r>
      <w:r w:rsidR="00F02138">
        <w:rPr>
          <w:lang w:val="ru-RU"/>
        </w:rPr>
        <w:t>.</w:t>
      </w:r>
    </w:p>
    <w:p w14:paraId="45302227" w14:textId="56EB0C86" w:rsidR="00065D08" w:rsidRDefault="00065D08" w:rsidP="00982AF5">
      <w:pPr>
        <w:pStyle w:val="a3"/>
        <w:tabs>
          <w:tab w:val="left" w:pos="851"/>
        </w:tabs>
        <w:spacing w:before="2"/>
        <w:ind w:firstLine="567"/>
        <w:jc w:val="both"/>
        <w:rPr>
          <w:lang w:val="ru-RU"/>
        </w:rPr>
      </w:pPr>
    </w:p>
    <w:p w14:paraId="0ADDD577" w14:textId="77777777" w:rsidR="00513D5C" w:rsidRDefault="00513D5C" w:rsidP="00513D5C">
      <w:pPr>
        <w:pStyle w:val="a3"/>
        <w:tabs>
          <w:tab w:val="left" w:pos="851"/>
        </w:tabs>
        <w:spacing w:before="2"/>
        <w:ind w:firstLine="567"/>
        <w:jc w:val="both"/>
        <w:rPr>
          <w:sz w:val="20"/>
          <w:lang w:val="ru-RU"/>
        </w:rPr>
      </w:pPr>
      <w:r w:rsidRPr="00982AF5">
        <w:rPr>
          <w:sz w:val="20"/>
          <w:lang w:val="ru-RU"/>
        </w:rPr>
        <w:t>Примечания</w:t>
      </w:r>
    </w:p>
    <w:p w14:paraId="3492E8D4" w14:textId="2ED804F3" w:rsidR="00513D5C" w:rsidRPr="00E14BD9" w:rsidRDefault="00513D5C" w:rsidP="00513D5C">
      <w:pPr>
        <w:pStyle w:val="a3"/>
        <w:tabs>
          <w:tab w:val="left" w:pos="851"/>
        </w:tabs>
        <w:spacing w:before="2"/>
        <w:ind w:firstLine="567"/>
        <w:jc w:val="both"/>
        <w:rPr>
          <w:sz w:val="20"/>
          <w:lang w:val="ru-RU"/>
        </w:rPr>
      </w:pPr>
      <w:r w:rsidRPr="00E14BD9">
        <w:rPr>
          <w:sz w:val="20"/>
          <w:lang w:val="ru-RU"/>
        </w:rPr>
        <w:t>1</w:t>
      </w:r>
      <w:r w:rsidR="00197B4D">
        <w:rPr>
          <w:sz w:val="20"/>
          <w:lang w:val="ru-RU"/>
        </w:rPr>
        <w:t xml:space="preserve"> </w:t>
      </w:r>
      <w:r w:rsidRPr="00E14BD9">
        <w:rPr>
          <w:sz w:val="20"/>
          <w:lang w:val="ru-RU"/>
        </w:rPr>
        <w:t>Основой для местного органа власти может быть, например, территориальное деление и наиболее близкие к населению политические и административные организации. Как правило, это государственное образование, сформированное территорией, населением, правительством и законодательством. Как правило, обладает конкретными правовыми возможностями и сферой действия, позволяющими ей определять собственное политическое, административное, культурное и историческое наследие и возможность регулирования.</w:t>
      </w:r>
    </w:p>
    <w:p w14:paraId="124C4F9E" w14:textId="47DBD298" w:rsidR="00065D08" w:rsidRDefault="00513D5C" w:rsidP="00513D5C">
      <w:pPr>
        <w:pStyle w:val="a3"/>
        <w:tabs>
          <w:tab w:val="left" w:pos="851"/>
        </w:tabs>
        <w:spacing w:before="2"/>
        <w:ind w:firstLine="567"/>
        <w:jc w:val="both"/>
        <w:rPr>
          <w:lang w:val="ru-RU"/>
        </w:rPr>
      </w:pPr>
      <w:r w:rsidRPr="00E14BD9">
        <w:rPr>
          <w:sz w:val="20"/>
          <w:lang w:val="ru-RU"/>
        </w:rPr>
        <w:t>2</w:t>
      </w:r>
      <w:r w:rsidR="00197B4D">
        <w:rPr>
          <w:sz w:val="20"/>
          <w:lang w:val="ru-RU"/>
        </w:rPr>
        <w:t xml:space="preserve"> </w:t>
      </w:r>
      <w:r w:rsidRPr="00E14BD9">
        <w:rPr>
          <w:sz w:val="20"/>
          <w:lang w:val="ru-RU"/>
        </w:rPr>
        <w:t xml:space="preserve">На городском уровне политическое руководство осуществляется городским советом. Местные органы власти отвечают за систему управления и за привлечение </w:t>
      </w:r>
      <w:r w:rsidRPr="0001255D">
        <w:rPr>
          <w:sz w:val="20"/>
          <w:lang w:val="ru-RU"/>
        </w:rPr>
        <w:t>различных заинтересованных сторон.</w:t>
      </w:r>
    </w:p>
    <w:p w14:paraId="566E69BC" w14:textId="5E28186F" w:rsidR="00065D08" w:rsidRDefault="00065D08" w:rsidP="00982AF5">
      <w:pPr>
        <w:pStyle w:val="a3"/>
        <w:tabs>
          <w:tab w:val="left" w:pos="851"/>
        </w:tabs>
        <w:spacing w:before="2"/>
        <w:ind w:firstLine="567"/>
        <w:jc w:val="both"/>
        <w:rPr>
          <w:lang w:val="ru-RU"/>
        </w:rPr>
      </w:pPr>
    </w:p>
    <w:p w14:paraId="1841303F" w14:textId="4196E5D4" w:rsidR="00E14BD9" w:rsidRPr="00197B4D" w:rsidRDefault="00E14BD9" w:rsidP="00197B4D">
      <w:pPr>
        <w:pStyle w:val="a3"/>
        <w:tabs>
          <w:tab w:val="left" w:pos="851"/>
        </w:tabs>
        <w:spacing w:before="2"/>
        <w:ind w:left="-142" w:firstLine="567"/>
        <w:jc w:val="both"/>
        <w:rPr>
          <w:lang w:val="ru-RU"/>
        </w:rPr>
      </w:pPr>
      <w:r>
        <w:rPr>
          <w:lang w:val="ru-RU"/>
        </w:rPr>
        <w:t xml:space="preserve">3.6 </w:t>
      </w:r>
      <w:r w:rsidRPr="00E14BD9">
        <w:rPr>
          <w:b/>
          <w:lang w:val="ru-RU"/>
        </w:rPr>
        <w:t>Город</w:t>
      </w:r>
      <w:r w:rsidR="00197B4D">
        <w:rPr>
          <w:b/>
          <w:lang w:val="ru-RU"/>
        </w:rPr>
        <w:t xml:space="preserve"> </w:t>
      </w:r>
      <w:r w:rsidR="00197B4D" w:rsidRPr="00197B4D">
        <w:rPr>
          <w:lang w:val="ru-RU"/>
        </w:rPr>
        <w:t>(</w:t>
      </w:r>
      <w:r w:rsidR="00197B4D" w:rsidRPr="00197B4D">
        <w:rPr>
          <w:lang w:val="en-US"/>
        </w:rPr>
        <w:t>city</w:t>
      </w:r>
      <w:r w:rsidR="00197B4D" w:rsidRPr="00197B4D">
        <w:rPr>
          <w:lang w:val="ru-RU"/>
        </w:rPr>
        <w:t xml:space="preserve">) </w:t>
      </w:r>
      <w:r w:rsidRPr="00E14BD9">
        <w:rPr>
          <w:lang w:val="ru-RU"/>
        </w:rPr>
        <w:t>Городское сообщество, входящее в определенную административную границу</w:t>
      </w:r>
      <w:r w:rsidR="00F02138">
        <w:rPr>
          <w:lang w:val="ru-RU"/>
        </w:rPr>
        <w:t>.</w:t>
      </w:r>
    </w:p>
    <w:p w14:paraId="17E492B8" w14:textId="77777777" w:rsidR="00E14BD9" w:rsidRPr="00E14BD9" w:rsidRDefault="00E14BD9" w:rsidP="00E14BD9">
      <w:pPr>
        <w:pStyle w:val="a3"/>
        <w:tabs>
          <w:tab w:val="left" w:pos="851"/>
        </w:tabs>
        <w:spacing w:before="2"/>
        <w:ind w:firstLine="567"/>
        <w:jc w:val="both"/>
        <w:rPr>
          <w:lang w:val="ru-RU"/>
        </w:rPr>
      </w:pPr>
    </w:p>
    <w:p w14:paraId="3F31F961" w14:textId="77777777" w:rsidR="00C473A3" w:rsidRDefault="00E14BD9" w:rsidP="00E14BD9">
      <w:pPr>
        <w:pStyle w:val="a3"/>
        <w:tabs>
          <w:tab w:val="left" w:pos="851"/>
        </w:tabs>
        <w:spacing w:before="2"/>
        <w:ind w:firstLine="567"/>
        <w:jc w:val="both"/>
        <w:rPr>
          <w:sz w:val="20"/>
          <w:lang w:val="ru-RU"/>
        </w:rPr>
      </w:pPr>
      <w:r w:rsidRPr="007E168D">
        <w:rPr>
          <w:sz w:val="20"/>
          <w:lang w:val="ru-RU"/>
        </w:rPr>
        <w:t>П</w:t>
      </w:r>
      <w:r w:rsidR="00C473A3">
        <w:rPr>
          <w:sz w:val="20"/>
          <w:lang w:val="ru-RU"/>
        </w:rPr>
        <w:t>римечания</w:t>
      </w:r>
    </w:p>
    <w:p w14:paraId="36DD484E" w14:textId="6ADE54CC" w:rsidR="00E14BD9" w:rsidRPr="00E14BD9" w:rsidRDefault="00C473A3" w:rsidP="00E14BD9">
      <w:pPr>
        <w:pStyle w:val="a3"/>
        <w:tabs>
          <w:tab w:val="left" w:pos="851"/>
        </w:tabs>
        <w:spacing w:before="2"/>
        <w:ind w:firstLine="567"/>
        <w:jc w:val="both"/>
        <w:rPr>
          <w:lang w:val="ru-RU"/>
        </w:rPr>
      </w:pPr>
      <w:r>
        <w:rPr>
          <w:sz w:val="20"/>
          <w:lang w:val="ru-RU"/>
        </w:rPr>
        <w:t xml:space="preserve">1 </w:t>
      </w:r>
      <w:r w:rsidR="00E14BD9" w:rsidRPr="00E14BD9">
        <w:rPr>
          <w:sz w:val="20"/>
          <w:lang w:val="ru-RU"/>
        </w:rPr>
        <w:t xml:space="preserve">В </w:t>
      </w:r>
      <w:r w:rsidR="00F02138">
        <w:rPr>
          <w:sz w:val="20"/>
          <w:lang w:val="ru-RU"/>
        </w:rPr>
        <w:t>настоящем стандарте</w:t>
      </w:r>
      <w:r w:rsidR="00E14BD9" w:rsidRPr="00E14BD9">
        <w:rPr>
          <w:sz w:val="20"/>
          <w:lang w:val="ru-RU"/>
        </w:rPr>
        <w:t xml:space="preserve"> термин «город» используется для обозначения городов, поселков, деревень или других видов населенных пунктов с определенными границами.</w:t>
      </w:r>
    </w:p>
    <w:p w14:paraId="5A25E328" w14:textId="19EBA682" w:rsidR="00065D08" w:rsidRPr="00C473A3" w:rsidRDefault="00C473A3" w:rsidP="00C473A3">
      <w:pPr>
        <w:pStyle w:val="a3"/>
        <w:tabs>
          <w:tab w:val="left" w:pos="851"/>
        </w:tabs>
        <w:spacing w:before="2"/>
        <w:ind w:firstLine="567"/>
        <w:jc w:val="both"/>
        <w:rPr>
          <w:lang w:val="ru-RU"/>
        </w:rPr>
      </w:pPr>
      <w:r>
        <w:rPr>
          <w:lang w:val="ru-RU"/>
        </w:rPr>
        <w:t xml:space="preserve">2 </w:t>
      </w:r>
      <w:r>
        <w:rPr>
          <w:sz w:val="20"/>
          <w:lang w:val="ru-RU"/>
        </w:rPr>
        <w:t>Взято из</w:t>
      </w:r>
      <w:r w:rsidR="00E14BD9" w:rsidRPr="00C473A3">
        <w:rPr>
          <w:sz w:val="20"/>
          <w:lang w:val="ru-RU"/>
        </w:rPr>
        <w:t xml:space="preserve"> ISO 37101:2016, 3.3.</w:t>
      </w:r>
    </w:p>
    <w:p w14:paraId="44ABB0C8" w14:textId="52906EF2" w:rsidR="00065D08" w:rsidRPr="00C473A3" w:rsidRDefault="00065D08" w:rsidP="00982AF5">
      <w:pPr>
        <w:pStyle w:val="a3"/>
        <w:tabs>
          <w:tab w:val="left" w:pos="851"/>
        </w:tabs>
        <w:spacing w:before="2"/>
        <w:ind w:firstLine="567"/>
        <w:jc w:val="both"/>
        <w:rPr>
          <w:sz w:val="20"/>
          <w:lang w:val="ru-RU"/>
        </w:rPr>
      </w:pPr>
    </w:p>
    <w:p w14:paraId="7748A437" w14:textId="5E7FDF63" w:rsidR="00E14BD9" w:rsidRPr="00197B4D" w:rsidRDefault="00E14BD9" w:rsidP="00197B4D">
      <w:pPr>
        <w:pStyle w:val="a3"/>
        <w:tabs>
          <w:tab w:val="left" w:pos="851"/>
        </w:tabs>
        <w:spacing w:before="2"/>
        <w:ind w:firstLine="567"/>
        <w:jc w:val="both"/>
        <w:rPr>
          <w:lang w:val="ru-RU"/>
        </w:rPr>
      </w:pPr>
      <w:r>
        <w:rPr>
          <w:lang w:val="ru-RU"/>
        </w:rPr>
        <w:t xml:space="preserve">3.7 </w:t>
      </w:r>
      <w:r w:rsidRPr="00E14BD9">
        <w:rPr>
          <w:b/>
          <w:lang w:val="ru-RU"/>
        </w:rPr>
        <w:t>Схема</w:t>
      </w:r>
      <w:r w:rsidR="00197B4D" w:rsidRPr="00197B4D">
        <w:rPr>
          <w:b/>
          <w:lang w:val="ru-RU"/>
        </w:rPr>
        <w:t xml:space="preserve"> </w:t>
      </w:r>
      <w:r w:rsidR="00197B4D" w:rsidRPr="00197B4D">
        <w:rPr>
          <w:lang w:val="ru-RU"/>
        </w:rPr>
        <w:t>(</w:t>
      </w:r>
      <w:r w:rsidR="00197B4D" w:rsidRPr="00197B4D">
        <w:rPr>
          <w:lang w:val="en-US"/>
        </w:rPr>
        <w:t>scheme</w:t>
      </w:r>
      <w:r w:rsidR="00197B4D" w:rsidRPr="00197B4D">
        <w:rPr>
          <w:lang w:val="ru-RU"/>
        </w:rPr>
        <w:t xml:space="preserve">) </w:t>
      </w:r>
      <w:r w:rsidRPr="00E14BD9">
        <w:rPr>
          <w:lang w:val="ru-RU"/>
        </w:rPr>
        <w:t xml:space="preserve">Стратегия, программа, проект, план или услуга, к которым применим настоящий </w:t>
      </w:r>
      <w:r w:rsidR="00F02138">
        <w:rPr>
          <w:lang w:val="ru-RU"/>
        </w:rPr>
        <w:t>стандарт.</w:t>
      </w:r>
    </w:p>
    <w:p w14:paraId="38D0B7A9" w14:textId="77777777" w:rsidR="00E14BD9" w:rsidRPr="00F02138" w:rsidRDefault="00E14BD9" w:rsidP="00E14BD9">
      <w:pPr>
        <w:pStyle w:val="a3"/>
        <w:tabs>
          <w:tab w:val="left" w:pos="851"/>
        </w:tabs>
        <w:spacing w:before="2"/>
        <w:ind w:firstLine="567"/>
        <w:jc w:val="both"/>
        <w:rPr>
          <w:sz w:val="20"/>
          <w:szCs w:val="20"/>
          <w:lang w:val="ru-RU"/>
        </w:rPr>
      </w:pPr>
    </w:p>
    <w:p w14:paraId="09FD0E10" w14:textId="250E07C9" w:rsidR="00065D08" w:rsidRPr="00F02138" w:rsidRDefault="00197B4D" w:rsidP="00E14BD9">
      <w:pPr>
        <w:pStyle w:val="a3"/>
        <w:tabs>
          <w:tab w:val="left" w:pos="851"/>
        </w:tabs>
        <w:spacing w:before="2"/>
        <w:ind w:firstLine="567"/>
        <w:jc w:val="both"/>
        <w:rPr>
          <w:sz w:val="20"/>
          <w:szCs w:val="20"/>
          <w:lang w:val="ru-RU"/>
        </w:rPr>
      </w:pPr>
      <w:r w:rsidRPr="00F02138">
        <w:rPr>
          <w:sz w:val="20"/>
          <w:szCs w:val="20"/>
          <w:lang w:val="ru-RU"/>
        </w:rPr>
        <w:t xml:space="preserve">Примечание - </w:t>
      </w:r>
      <w:r w:rsidR="00E14BD9" w:rsidRPr="00F02138">
        <w:rPr>
          <w:sz w:val="20"/>
          <w:szCs w:val="20"/>
          <w:lang w:val="ru-RU"/>
        </w:rPr>
        <w:t xml:space="preserve">Областью применения системы управления является общегородская схема, такая как план устойчивого развития, климатическая стратегия, энергетическая стратегия, план мобильности или план развития зеленых зон. Ряд примеров приводятся в тематических исследованиях в </w:t>
      </w:r>
      <w:r w:rsidR="00F02138">
        <w:rPr>
          <w:sz w:val="20"/>
          <w:szCs w:val="20"/>
          <w:lang w:val="ru-RU"/>
        </w:rPr>
        <w:t>п</w:t>
      </w:r>
      <w:r w:rsidR="00E14BD9" w:rsidRPr="00F02138">
        <w:rPr>
          <w:sz w:val="20"/>
          <w:szCs w:val="20"/>
          <w:lang w:val="ru-RU"/>
        </w:rPr>
        <w:t>риложении B.</w:t>
      </w:r>
    </w:p>
    <w:p w14:paraId="4AB2BA5B" w14:textId="4467D794" w:rsidR="00065D08" w:rsidRPr="00F02138" w:rsidRDefault="00065D08" w:rsidP="00982AF5">
      <w:pPr>
        <w:pStyle w:val="a3"/>
        <w:tabs>
          <w:tab w:val="left" w:pos="851"/>
        </w:tabs>
        <w:spacing w:before="2"/>
        <w:ind w:firstLine="567"/>
        <w:jc w:val="both"/>
        <w:rPr>
          <w:sz w:val="20"/>
          <w:szCs w:val="20"/>
          <w:lang w:val="ru-RU"/>
        </w:rPr>
      </w:pPr>
    </w:p>
    <w:p w14:paraId="5EC6332A" w14:textId="6AA9B367" w:rsidR="00065D08" w:rsidRDefault="00C473A3" w:rsidP="00C473A3">
      <w:pPr>
        <w:pStyle w:val="a3"/>
        <w:tabs>
          <w:tab w:val="left" w:pos="851"/>
        </w:tabs>
        <w:spacing w:before="2"/>
        <w:ind w:firstLine="567"/>
        <w:jc w:val="both"/>
        <w:rPr>
          <w:lang w:val="ru-RU"/>
        </w:rPr>
      </w:pPr>
      <w:r>
        <w:rPr>
          <w:lang w:val="ru-RU"/>
        </w:rPr>
        <w:t xml:space="preserve">3.8 </w:t>
      </w:r>
      <w:r w:rsidRPr="00C473A3">
        <w:rPr>
          <w:b/>
          <w:lang w:val="ru-RU"/>
        </w:rPr>
        <w:t>Политика</w:t>
      </w:r>
      <w:r>
        <w:rPr>
          <w:b/>
          <w:lang w:val="ru-RU"/>
        </w:rPr>
        <w:t xml:space="preserve"> </w:t>
      </w:r>
      <w:r w:rsidRPr="00C473A3">
        <w:rPr>
          <w:lang w:val="ru-RU"/>
        </w:rPr>
        <w:t>(</w:t>
      </w:r>
      <w:r w:rsidRPr="00C473A3">
        <w:rPr>
          <w:lang w:val="en-US"/>
        </w:rPr>
        <w:t>policy</w:t>
      </w:r>
      <w:r w:rsidRPr="00C473A3">
        <w:rPr>
          <w:lang w:val="ru-RU"/>
        </w:rPr>
        <w:t>)</w:t>
      </w:r>
      <w:r>
        <w:rPr>
          <w:lang w:val="ru-RU"/>
        </w:rPr>
        <w:t xml:space="preserve"> </w:t>
      </w:r>
      <w:r w:rsidRPr="00C473A3">
        <w:rPr>
          <w:lang w:val="ru-RU"/>
        </w:rPr>
        <w:t>Намерения и направление деятельности организации, формально выраженные ее выборным или подотчетным высшим руководством</w:t>
      </w:r>
      <w:r w:rsidR="00F02138">
        <w:rPr>
          <w:lang w:val="ru-RU"/>
        </w:rPr>
        <w:t>.</w:t>
      </w:r>
    </w:p>
    <w:p w14:paraId="0A48E179" w14:textId="0B54597A" w:rsidR="00065D08" w:rsidRDefault="00C473A3" w:rsidP="00C473A3">
      <w:pPr>
        <w:pStyle w:val="a3"/>
        <w:tabs>
          <w:tab w:val="left" w:pos="851"/>
        </w:tabs>
        <w:spacing w:before="2"/>
        <w:ind w:firstLine="567"/>
        <w:jc w:val="both"/>
        <w:rPr>
          <w:lang w:val="ru-RU"/>
        </w:rPr>
      </w:pPr>
      <w:r>
        <w:rPr>
          <w:lang w:val="ru-RU"/>
        </w:rPr>
        <w:t xml:space="preserve">3.9 </w:t>
      </w:r>
      <w:r w:rsidRPr="00C473A3">
        <w:rPr>
          <w:b/>
          <w:lang w:val="ru-RU"/>
        </w:rPr>
        <w:t xml:space="preserve">Стратегия устойчивого развития </w:t>
      </w:r>
      <w:r w:rsidRPr="00C473A3">
        <w:rPr>
          <w:lang w:val="ru-RU"/>
        </w:rPr>
        <w:t>(</w:t>
      </w:r>
      <w:r>
        <w:t>strategy for sustainable development</w:t>
      </w:r>
      <w:r w:rsidRPr="00C473A3">
        <w:rPr>
          <w:lang w:val="ru-RU"/>
        </w:rPr>
        <w:t>)</w:t>
      </w:r>
      <w:r>
        <w:rPr>
          <w:lang w:val="ru-RU"/>
        </w:rPr>
        <w:t xml:space="preserve"> </w:t>
      </w:r>
      <w:r w:rsidRPr="00C473A3">
        <w:rPr>
          <w:lang w:val="ru-RU"/>
        </w:rPr>
        <w:t>Стратегическая структура, поддерживающая общую политику города в области устойчивого развития</w:t>
      </w:r>
      <w:r w:rsidR="00F02138">
        <w:rPr>
          <w:lang w:val="ru-RU"/>
        </w:rPr>
        <w:t>.</w:t>
      </w:r>
    </w:p>
    <w:p w14:paraId="5CEA70E2" w14:textId="3DF955BE" w:rsidR="007640CC" w:rsidRPr="007640CC" w:rsidRDefault="007640CC" w:rsidP="007640CC">
      <w:pPr>
        <w:pStyle w:val="a3"/>
        <w:tabs>
          <w:tab w:val="left" w:pos="851"/>
        </w:tabs>
        <w:spacing w:before="2"/>
        <w:ind w:firstLine="567"/>
        <w:jc w:val="both"/>
        <w:rPr>
          <w:lang w:val="ru-RU"/>
        </w:rPr>
      </w:pPr>
      <w:r>
        <w:rPr>
          <w:lang w:val="ru-RU"/>
        </w:rPr>
        <w:t>3.10</w:t>
      </w:r>
      <w:r w:rsidRPr="007640CC">
        <w:rPr>
          <w:lang w:val="ru-RU"/>
        </w:rPr>
        <w:t xml:space="preserve"> </w:t>
      </w:r>
      <w:r w:rsidRPr="007640CC">
        <w:rPr>
          <w:b/>
          <w:lang w:val="ru-RU"/>
        </w:rPr>
        <w:t xml:space="preserve">Цель </w:t>
      </w:r>
      <w:r w:rsidRPr="007640CC">
        <w:rPr>
          <w:lang w:val="ru-RU"/>
        </w:rPr>
        <w:t>(</w:t>
      </w:r>
      <w:r w:rsidRPr="007640CC">
        <w:rPr>
          <w:lang w:val="en-US"/>
        </w:rPr>
        <w:t>objective</w:t>
      </w:r>
      <w:r w:rsidRPr="007640CC">
        <w:rPr>
          <w:lang w:val="ru-RU"/>
        </w:rPr>
        <w:t>) Результат, которого стремятся достигнуть</w:t>
      </w:r>
      <w:r w:rsidR="00F02138">
        <w:rPr>
          <w:lang w:val="ru-RU"/>
        </w:rPr>
        <w:t>.</w:t>
      </w:r>
    </w:p>
    <w:p w14:paraId="28F963E5" w14:textId="77777777" w:rsidR="007640CC" w:rsidRPr="007640CC" w:rsidRDefault="007640CC" w:rsidP="007640CC">
      <w:pPr>
        <w:pStyle w:val="a3"/>
        <w:tabs>
          <w:tab w:val="left" w:pos="851"/>
        </w:tabs>
        <w:spacing w:before="2"/>
        <w:ind w:firstLine="567"/>
        <w:jc w:val="both"/>
        <w:rPr>
          <w:lang w:val="ru-RU"/>
        </w:rPr>
      </w:pPr>
    </w:p>
    <w:p w14:paraId="2013F245" w14:textId="77777777" w:rsidR="007640CC" w:rsidRDefault="007640CC" w:rsidP="007640CC">
      <w:pPr>
        <w:pStyle w:val="a3"/>
        <w:tabs>
          <w:tab w:val="left" w:pos="851"/>
        </w:tabs>
        <w:spacing w:before="2"/>
        <w:ind w:firstLine="567"/>
        <w:jc w:val="both"/>
        <w:rPr>
          <w:sz w:val="20"/>
          <w:lang w:val="ru-RU"/>
        </w:rPr>
      </w:pPr>
      <w:r w:rsidRPr="007E168D">
        <w:rPr>
          <w:sz w:val="20"/>
          <w:lang w:val="ru-RU"/>
        </w:rPr>
        <w:t>П</w:t>
      </w:r>
      <w:r>
        <w:rPr>
          <w:sz w:val="20"/>
          <w:lang w:val="ru-RU"/>
        </w:rPr>
        <w:t>римечания</w:t>
      </w:r>
    </w:p>
    <w:p w14:paraId="027A2136" w14:textId="54671D66" w:rsidR="007640CC" w:rsidRPr="007640CC" w:rsidRDefault="007640CC" w:rsidP="007640CC">
      <w:pPr>
        <w:pStyle w:val="a3"/>
        <w:tabs>
          <w:tab w:val="left" w:pos="851"/>
        </w:tabs>
        <w:spacing w:before="2"/>
        <w:ind w:firstLine="567"/>
        <w:jc w:val="both"/>
        <w:rPr>
          <w:sz w:val="20"/>
          <w:lang w:val="ru-RU"/>
        </w:rPr>
      </w:pPr>
      <w:r w:rsidRPr="007640CC">
        <w:rPr>
          <w:sz w:val="20"/>
          <w:lang w:val="ru-RU"/>
        </w:rPr>
        <w:t>1 Цель может быть стратегической, тактической или операционной.</w:t>
      </w:r>
    </w:p>
    <w:p w14:paraId="2258C001" w14:textId="0D81D19B" w:rsidR="007640CC" w:rsidRPr="007640CC" w:rsidRDefault="007640CC" w:rsidP="007640CC">
      <w:pPr>
        <w:pStyle w:val="a3"/>
        <w:tabs>
          <w:tab w:val="left" w:pos="851"/>
        </w:tabs>
        <w:spacing w:before="2"/>
        <w:ind w:firstLine="567"/>
        <w:jc w:val="both"/>
        <w:rPr>
          <w:sz w:val="20"/>
          <w:lang w:val="ru-RU"/>
        </w:rPr>
      </w:pPr>
      <w:r w:rsidRPr="007640CC">
        <w:rPr>
          <w:sz w:val="20"/>
          <w:lang w:val="ru-RU"/>
        </w:rPr>
        <w:t>2 Цели могут иметь отношение к различным областям деятельности (как, например, финансовые цели или цели в области охраны труда или окружающей среды) и могут применяться на различных уровнях (например, на стратегическом уровне, в масштабе всей организации, ее проекта, продукции и процесса).</w:t>
      </w:r>
    </w:p>
    <w:p w14:paraId="41CAA05C" w14:textId="07D57942" w:rsidR="007640CC" w:rsidRPr="007640CC" w:rsidRDefault="007640CC" w:rsidP="007640CC">
      <w:pPr>
        <w:pStyle w:val="a3"/>
        <w:tabs>
          <w:tab w:val="left" w:pos="851"/>
        </w:tabs>
        <w:spacing w:before="2"/>
        <w:ind w:firstLine="567"/>
        <w:jc w:val="both"/>
        <w:rPr>
          <w:sz w:val="20"/>
          <w:lang w:val="ru-RU"/>
        </w:rPr>
      </w:pPr>
      <w:r w:rsidRPr="007640CC">
        <w:rPr>
          <w:sz w:val="20"/>
          <w:lang w:val="ru-RU"/>
        </w:rPr>
        <w:t xml:space="preserve">3 Цель может быть достигнута различными способами, например, как намеченный результат, поставленная задача, операционный критерий, как цель устойчивого развития в сообществах или с помощью других слов со схожим </w:t>
      </w:r>
      <w:r w:rsidRPr="00D4545E">
        <w:rPr>
          <w:sz w:val="20"/>
          <w:lang w:val="ru-RU"/>
        </w:rPr>
        <w:t xml:space="preserve">значением (например, слова </w:t>
      </w:r>
      <w:r w:rsidR="00D4545E" w:rsidRPr="00D4545E">
        <w:rPr>
          <w:sz w:val="20"/>
          <w:lang w:val="ru-RU"/>
        </w:rPr>
        <w:t xml:space="preserve">цель, целеустремленность </w:t>
      </w:r>
      <w:r w:rsidRPr="00D4545E">
        <w:rPr>
          <w:sz w:val="20"/>
          <w:lang w:val="ru-RU"/>
        </w:rPr>
        <w:t xml:space="preserve">или </w:t>
      </w:r>
      <w:r w:rsidR="00D4545E" w:rsidRPr="00D4545E">
        <w:rPr>
          <w:sz w:val="20"/>
          <w:lang w:val="ru-RU"/>
        </w:rPr>
        <w:t>задача</w:t>
      </w:r>
      <w:r w:rsidRPr="00D4545E">
        <w:rPr>
          <w:sz w:val="20"/>
          <w:lang w:val="ru-RU"/>
        </w:rPr>
        <w:t>).</w:t>
      </w:r>
    </w:p>
    <w:p w14:paraId="1576CA88" w14:textId="1A94D714" w:rsidR="007640CC" w:rsidRPr="007640CC" w:rsidRDefault="007640CC" w:rsidP="007640CC">
      <w:pPr>
        <w:pStyle w:val="a3"/>
        <w:tabs>
          <w:tab w:val="left" w:pos="851"/>
        </w:tabs>
        <w:spacing w:before="2"/>
        <w:ind w:firstLine="567"/>
        <w:jc w:val="both"/>
        <w:rPr>
          <w:sz w:val="20"/>
          <w:lang w:val="ru-RU"/>
        </w:rPr>
      </w:pPr>
      <w:r w:rsidRPr="007640CC">
        <w:rPr>
          <w:sz w:val="20"/>
          <w:lang w:val="ru-RU"/>
        </w:rPr>
        <w:t>4 Применительно к системам менеджмента для устойчивого развития в сообществах, цели для устойчивого развития в сообществах устанавливаются организацией в соответствии с политикой в области устойчивого развития в сообществах для того, чтобы добиться запланированных результатов.</w:t>
      </w:r>
    </w:p>
    <w:p w14:paraId="55C4F6F9" w14:textId="4B66D95A" w:rsidR="00065D08" w:rsidRPr="007640CC" w:rsidRDefault="007640CC" w:rsidP="007640CC">
      <w:pPr>
        <w:pStyle w:val="a3"/>
        <w:tabs>
          <w:tab w:val="left" w:pos="851"/>
        </w:tabs>
        <w:spacing w:before="2"/>
        <w:ind w:firstLine="567"/>
        <w:jc w:val="both"/>
        <w:rPr>
          <w:sz w:val="20"/>
          <w:lang w:val="ru-RU"/>
        </w:rPr>
      </w:pPr>
      <w:r w:rsidRPr="007640CC">
        <w:rPr>
          <w:sz w:val="20"/>
          <w:lang w:val="ru-RU"/>
        </w:rPr>
        <w:t xml:space="preserve">5 Взято из ISO 37101:2016, 3.26 </w:t>
      </w:r>
    </w:p>
    <w:p w14:paraId="55B85C34" w14:textId="656562D8" w:rsidR="00065D08" w:rsidRDefault="00065D08" w:rsidP="00982AF5">
      <w:pPr>
        <w:pStyle w:val="a3"/>
        <w:tabs>
          <w:tab w:val="left" w:pos="851"/>
        </w:tabs>
        <w:spacing w:before="2"/>
        <w:ind w:firstLine="567"/>
        <w:jc w:val="both"/>
        <w:rPr>
          <w:lang w:val="ru-RU"/>
        </w:rPr>
      </w:pPr>
    </w:p>
    <w:p w14:paraId="5773FBD8" w14:textId="215B2B3F" w:rsidR="00810736" w:rsidRPr="00810736" w:rsidRDefault="00810736" w:rsidP="00C33928">
      <w:pPr>
        <w:pStyle w:val="a3"/>
        <w:tabs>
          <w:tab w:val="left" w:pos="851"/>
        </w:tabs>
        <w:spacing w:before="2"/>
        <w:ind w:firstLine="567"/>
        <w:jc w:val="both"/>
        <w:rPr>
          <w:lang w:val="ru-RU"/>
        </w:rPr>
      </w:pPr>
      <w:r>
        <w:rPr>
          <w:lang w:val="ru-RU"/>
        </w:rPr>
        <w:t xml:space="preserve">3.11 </w:t>
      </w:r>
      <w:r w:rsidRPr="00D4545E">
        <w:rPr>
          <w:b/>
          <w:lang w:val="ru-RU"/>
        </w:rPr>
        <w:t>Заинтересованная сторона</w:t>
      </w:r>
      <w:r w:rsidRPr="00D4545E">
        <w:rPr>
          <w:lang w:val="ru-RU"/>
        </w:rPr>
        <w:t xml:space="preserve"> (</w:t>
      </w:r>
      <w:proofErr w:type="spellStart"/>
      <w:r w:rsidR="00DB7D1F" w:rsidRPr="00D4545E">
        <w:rPr>
          <w:lang w:val="ru-RU"/>
        </w:rPr>
        <w:t>interested</w:t>
      </w:r>
      <w:proofErr w:type="spellEnd"/>
      <w:r w:rsidR="00DB7D1F" w:rsidRPr="00D4545E">
        <w:rPr>
          <w:lang w:val="ru-RU"/>
        </w:rPr>
        <w:t xml:space="preserve"> </w:t>
      </w:r>
      <w:proofErr w:type="spellStart"/>
      <w:r w:rsidRPr="00D4545E">
        <w:rPr>
          <w:lang w:val="ru-RU"/>
        </w:rPr>
        <w:t>party</w:t>
      </w:r>
      <w:proofErr w:type="spellEnd"/>
      <w:r w:rsidR="0001255D" w:rsidRPr="00D4545E">
        <w:rPr>
          <w:lang w:val="ru-RU"/>
        </w:rPr>
        <w:t>):</w:t>
      </w:r>
      <w:r w:rsidR="00C33928" w:rsidRPr="00D4545E">
        <w:rPr>
          <w:lang w:val="ru-RU"/>
        </w:rPr>
        <w:t xml:space="preserve"> </w:t>
      </w:r>
      <w:r w:rsidR="0001255D" w:rsidRPr="00D4545E">
        <w:rPr>
          <w:lang w:val="ru-RU"/>
        </w:rPr>
        <w:t>Л</w:t>
      </w:r>
      <w:r w:rsidRPr="00D4545E">
        <w:rPr>
          <w:lang w:val="ru-RU"/>
        </w:rPr>
        <w:t>ицо</w:t>
      </w:r>
      <w:r w:rsidRPr="00810736">
        <w:rPr>
          <w:lang w:val="ru-RU"/>
        </w:rPr>
        <w:t xml:space="preserve"> или организация, которые могут влиять на то или иное решение или деятельность или быть подверженными влиянию, или воспринимать себя таковыми в связи со своим решением или деятельностью</w:t>
      </w:r>
      <w:r w:rsidR="00F02138">
        <w:rPr>
          <w:lang w:val="ru-RU"/>
        </w:rPr>
        <w:t>.</w:t>
      </w:r>
    </w:p>
    <w:p w14:paraId="179162F7" w14:textId="77777777" w:rsidR="00810736" w:rsidRPr="00810736" w:rsidRDefault="00810736" w:rsidP="00810736">
      <w:pPr>
        <w:pStyle w:val="a3"/>
        <w:tabs>
          <w:tab w:val="left" w:pos="851"/>
        </w:tabs>
        <w:spacing w:before="2"/>
        <w:ind w:firstLine="567"/>
        <w:jc w:val="both"/>
        <w:rPr>
          <w:lang w:val="ru-RU"/>
        </w:rPr>
      </w:pPr>
    </w:p>
    <w:p w14:paraId="0C5C6117" w14:textId="77777777" w:rsidR="00810736" w:rsidRDefault="00810736" w:rsidP="00810736">
      <w:pPr>
        <w:pStyle w:val="a3"/>
        <w:tabs>
          <w:tab w:val="left" w:pos="851"/>
        </w:tabs>
        <w:spacing w:before="2"/>
        <w:ind w:firstLine="567"/>
        <w:jc w:val="both"/>
        <w:rPr>
          <w:sz w:val="20"/>
          <w:lang w:val="ru-RU"/>
        </w:rPr>
      </w:pPr>
      <w:r w:rsidRPr="007E168D">
        <w:rPr>
          <w:sz w:val="20"/>
          <w:lang w:val="ru-RU"/>
        </w:rPr>
        <w:t>П</w:t>
      </w:r>
      <w:r>
        <w:rPr>
          <w:sz w:val="20"/>
          <w:lang w:val="ru-RU"/>
        </w:rPr>
        <w:t>римечания</w:t>
      </w:r>
    </w:p>
    <w:p w14:paraId="3F8E5ADF" w14:textId="031190EB" w:rsidR="00810736" w:rsidRPr="001A08C3" w:rsidRDefault="00810736" w:rsidP="00810736">
      <w:pPr>
        <w:pStyle w:val="a3"/>
        <w:tabs>
          <w:tab w:val="left" w:pos="851"/>
        </w:tabs>
        <w:spacing w:before="2"/>
        <w:ind w:firstLine="567"/>
        <w:jc w:val="both"/>
        <w:rPr>
          <w:sz w:val="20"/>
          <w:lang w:val="ru-RU"/>
        </w:rPr>
      </w:pPr>
      <w:r w:rsidRPr="001A08C3">
        <w:rPr>
          <w:sz w:val="20"/>
          <w:lang w:val="ru-RU"/>
        </w:rPr>
        <w:t>1 Этот термин относится к лицам или организациям, подверженным фактическому влиянию, или воспринимаемым себя таковыми в связи со своим решением или деятельностью. Заинтересованные стороны – это лица или организации, которые эффективно участвуют и вовлекаются в процессы разработки, реализации или оценки.</w:t>
      </w:r>
    </w:p>
    <w:p w14:paraId="5340FF3E" w14:textId="3E24425A" w:rsidR="00810736" w:rsidRPr="001A08C3" w:rsidRDefault="00810736" w:rsidP="00810736">
      <w:pPr>
        <w:pStyle w:val="a3"/>
        <w:tabs>
          <w:tab w:val="left" w:pos="851"/>
        </w:tabs>
        <w:spacing w:before="2"/>
        <w:ind w:firstLine="567"/>
        <w:jc w:val="both"/>
        <w:rPr>
          <w:sz w:val="20"/>
          <w:lang w:val="ru-RU"/>
        </w:rPr>
      </w:pPr>
      <w:r w:rsidRPr="001A08C3">
        <w:rPr>
          <w:sz w:val="20"/>
          <w:lang w:val="ru-RU"/>
        </w:rPr>
        <w:t>2 Взято из ISO 37100:2016, 3.2.5</w:t>
      </w:r>
    </w:p>
    <w:p w14:paraId="01F339AC" w14:textId="4279CD06" w:rsidR="008E1B81" w:rsidRPr="001A08C3" w:rsidRDefault="008E1B81" w:rsidP="00982AF5">
      <w:pPr>
        <w:pStyle w:val="a3"/>
        <w:tabs>
          <w:tab w:val="left" w:pos="851"/>
        </w:tabs>
        <w:spacing w:before="2"/>
        <w:ind w:firstLine="567"/>
        <w:jc w:val="both"/>
        <w:rPr>
          <w:sz w:val="20"/>
          <w:lang w:val="ru-RU"/>
        </w:rPr>
      </w:pPr>
    </w:p>
    <w:p w14:paraId="466B8916" w14:textId="77777777" w:rsidR="00065D08" w:rsidRPr="00065D08" w:rsidRDefault="00065D08" w:rsidP="00065D08">
      <w:pPr>
        <w:pStyle w:val="a3"/>
        <w:tabs>
          <w:tab w:val="left" w:pos="851"/>
        </w:tabs>
        <w:spacing w:before="2"/>
        <w:ind w:firstLine="567"/>
        <w:jc w:val="both"/>
        <w:rPr>
          <w:b/>
          <w:lang w:val="ru-RU"/>
        </w:rPr>
      </w:pPr>
      <w:r w:rsidRPr="00065D08">
        <w:rPr>
          <w:b/>
          <w:lang w:val="ru-RU"/>
        </w:rPr>
        <w:t>4 Политическая приверженность: руководство, обязанности, организация и наращивание потенциала</w:t>
      </w:r>
    </w:p>
    <w:p w14:paraId="49987423" w14:textId="77777777" w:rsidR="00065D08" w:rsidRPr="00065D08" w:rsidRDefault="00065D08" w:rsidP="00065D08">
      <w:pPr>
        <w:pStyle w:val="a3"/>
        <w:tabs>
          <w:tab w:val="left" w:pos="851"/>
        </w:tabs>
        <w:spacing w:before="2"/>
        <w:ind w:firstLine="567"/>
        <w:jc w:val="both"/>
        <w:rPr>
          <w:b/>
          <w:lang w:val="ru-RU"/>
        </w:rPr>
      </w:pPr>
    </w:p>
    <w:p w14:paraId="2676E3CA" w14:textId="45077175" w:rsidR="00065D08" w:rsidRPr="00065D08" w:rsidRDefault="00065D08" w:rsidP="00065D08">
      <w:pPr>
        <w:pStyle w:val="a3"/>
        <w:tabs>
          <w:tab w:val="left" w:pos="851"/>
        </w:tabs>
        <w:spacing w:before="2"/>
        <w:ind w:firstLine="567"/>
        <w:jc w:val="both"/>
        <w:rPr>
          <w:b/>
          <w:lang w:val="ru-RU"/>
        </w:rPr>
      </w:pPr>
      <w:r w:rsidRPr="00D4545E">
        <w:rPr>
          <w:b/>
          <w:lang w:val="ru-RU"/>
        </w:rPr>
        <w:t>4.1</w:t>
      </w:r>
      <w:r w:rsidRPr="00065D08">
        <w:rPr>
          <w:b/>
          <w:lang w:val="ru-RU"/>
        </w:rPr>
        <w:t xml:space="preserve"> Местное руководство в контексте</w:t>
      </w:r>
    </w:p>
    <w:p w14:paraId="3840927F" w14:textId="77777777" w:rsidR="00065D08" w:rsidRPr="00065D08" w:rsidRDefault="00065D08" w:rsidP="00065D08">
      <w:pPr>
        <w:pStyle w:val="a3"/>
        <w:tabs>
          <w:tab w:val="left" w:pos="851"/>
        </w:tabs>
        <w:spacing w:before="2"/>
        <w:ind w:firstLine="567"/>
        <w:jc w:val="both"/>
        <w:rPr>
          <w:b/>
          <w:lang w:val="ru-RU"/>
        </w:rPr>
      </w:pPr>
    </w:p>
    <w:p w14:paraId="487974F5" w14:textId="77777777" w:rsidR="008E1B81" w:rsidRPr="008E1B81" w:rsidRDefault="008E1B81" w:rsidP="008E1B81">
      <w:pPr>
        <w:pStyle w:val="a3"/>
        <w:tabs>
          <w:tab w:val="left" w:pos="851"/>
        </w:tabs>
        <w:spacing w:before="2"/>
        <w:ind w:firstLine="567"/>
        <w:jc w:val="both"/>
        <w:rPr>
          <w:lang w:val="ru-RU"/>
        </w:rPr>
      </w:pPr>
      <w:r w:rsidRPr="008E1B81">
        <w:rPr>
          <w:lang w:val="ru-RU"/>
        </w:rPr>
        <w:t xml:space="preserve">Условия для устойчивого развития города задаются не только муниципалитетами, но и национальными и региональными администрациями в соответствии с международными соглашениями, национальными нормативными актами, а также региональной, экономической и бюджетной политикой. Отношения между этими различными уровнями власти и управления необходимо учитывать при решении вопросов устойчивого развития </w:t>
      </w:r>
      <w:r w:rsidRPr="008E1B81">
        <w:rPr>
          <w:lang w:val="ru-RU"/>
        </w:rPr>
        <w:lastRenderedPageBreak/>
        <w:t>территорий и городов. Необходимо также решать трансграничные вопросы и сотрудничать с соседними населенными пунктами.</w:t>
      </w:r>
    </w:p>
    <w:p w14:paraId="7688AA80" w14:textId="77777777" w:rsidR="008E1B81" w:rsidRPr="008E1B81" w:rsidRDefault="008E1B81" w:rsidP="008E1B81">
      <w:pPr>
        <w:pStyle w:val="a3"/>
        <w:tabs>
          <w:tab w:val="left" w:pos="851"/>
        </w:tabs>
        <w:spacing w:before="2"/>
        <w:ind w:firstLine="567"/>
        <w:jc w:val="both"/>
        <w:rPr>
          <w:lang w:val="ru-RU"/>
        </w:rPr>
      </w:pPr>
      <w:r w:rsidRPr="008E1B81">
        <w:rPr>
          <w:lang w:val="ru-RU"/>
        </w:rPr>
        <w:t>Местные органы власти играют ключевую роль в принятии обязательств и обеспечении устойчивого развития на местном уровне. Они обычно принимают решения по финансовым и бюджетным вопросам, кадровым изменениям, институциональной реформе, пространственному и экологическому планированию, а также по замещению природных ресурсов или управлению ими для проведения такой политики. Они устанавливают надежный мандат на создание и инициирование партнерств по реализации на местах и обеспечивают как первоначальную поддержку заинтересованных сторон, так и их долгосрочное участие. Они также оценивают достижения в отношении местных или региональных политических обязательств по устойчивому развитию и, при необходимости, могут пересмотреть свой путь устойчивого развития.</w:t>
      </w:r>
    </w:p>
    <w:p w14:paraId="3A0D8B35" w14:textId="7401E5FC" w:rsidR="00065D08" w:rsidRPr="00065D08" w:rsidRDefault="008E1B81" w:rsidP="008E1B81">
      <w:pPr>
        <w:pStyle w:val="a3"/>
        <w:tabs>
          <w:tab w:val="left" w:pos="851"/>
        </w:tabs>
        <w:spacing w:before="2"/>
        <w:ind w:firstLine="567"/>
        <w:jc w:val="both"/>
        <w:rPr>
          <w:lang w:val="ru-RU"/>
        </w:rPr>
      </w:pPr>
      <w:r w:rsidRPr="008E1B81">
        <w:rPr>
          <w:lang w:val="ru-RU"/>
        </w:rPr>
        <w:t>Совету, приверженному идее устойчивого развития и стремящемуся эффективно выполнять свои обязательства, рекомендуется создать интегрированную систему менеджмента в соответствии с ISO 37101. В городах для официального запуска системы менеджмента для устойчивого развития требуется официальное политическое одобрение. Городской совет поручает своему административному органу организовать и координировать систему менеджмента для устойчивого развития, выделяя соответствующие ресурсы, включая персонал и финансы. После принятия основополагающего решения и создания потенциала и процедур для устойчивого развития и управления адаптивностью на местном уровне, официальное принятие решений запрашивается через определенные промежутки времени в течение каждого согласованного периода управления этим процессом.</w:t>
      </w:r>
    </w:p>
    <w:p w14:paraId="0788C130" w14:textId="77777777" w:rsidR="00D12FF0" w:rsidRDefault="00D12FF0" w:rsidP="00982AF5">
      <w:pPr>
        <w:pStyle w:val="a3"/>
        <w:tabs>
          <w:tab w:val="left" w:pos="851"/>
        </w:tabs>
        <w:spacing w:before="2"/>
        <w:ind w:firstLine="567"/>
        <w:jc w:val="both"/>
        <w:rPr>
          <w:lang w:val="ru-RU"/>
        </w:rPr>
      </w:pPr>
    </w:p>
    <w:tbl>
      <w:tblPr>
        <w:tblStyle w:val="ad"/>
        <w:tblW w:w="0" w:type="auto"/>
        <w:tblLook w:val="04A0" w:firstRow="1" w:lastRow="0" w:firstColumn="1" w:lastColumn="0" w:noHBand="0" w:noVBand="1"/>
      </w:tblPr>
      <w:tblGrid>
        <w:gridCol w:w="9348"/>
      </w:tblGrid>
      <w:tr w:rsidR="008E1B81" w14:paraId="67B02647" w14:textId="77777777" w:rsidTr="008E1B81">
        <w:tc>
          <w:tcPr>
            <w:tcW w:w="9348" w:type="dxa"/>
          </w:tcPr>
          <w:p w14:paraId="36FE9848" w14:textId="0E37AA7B" w:rsidR="008E1B81" w:rsidRPr="008E1B81" w:rsidRDefault="008E1B81" w:rsidP="008E1B81">
            <w:pPr>
              <w:spacing w:line="237" w:lineRule="auto"/>
              <w:jc w:val="both"/>
              <w:rPr>
                <w:b/>
                <w:sz w:val="24"/>
                <w:lang w:val="ru-RU"/>
              </w:rPr>
            </w:pPr>
            <w:r w:rsidRPr="008E1B81">
              <w:rPr>
                <w:b/>
                <w:sz w:val="24"/>
                <w:lang w:val="ru-RU"/>
              </w:rPr>
              <w:t>Текстовое поле: Роль политиков в управлении устойчивым развитием</w:t>
            </w:r>
          </w:p>
          <w:p w14:paraId="50445B26" w14:textId="262AB2B3" w:rsidR="008E1B81" w:rsidRPr="008E1B81" w:rsidRDefault="008E1B81" w:rsidP="008E1B81">
            <w:pPr>
              <w:spacing w:line="237" w:lineRule="auto"/>
              <w:jc w:val="both"/>
              <w:rPr>
                <w:sz w:val="24"/>
                <w:lang w:val="ru-RU"/>
              </w:rPr>
            </w:pPr>
            <w:r w:rsidRPr="008E1B81">
              <w:rPr>
                <w:sz w:val="24"/>
                <w:lang w:val="ru-RU"/>
              </w:rPr>
              <w:t>— разработка концепции, именуемой политикой</w:t>
            </w:r>
          </w:p>
          <w:p w14:paraId="44B42B6E" w14:textId="6F4F4F58" w:rsidR="008E1B81" w:rsidRPr="008E1B81" w:rsidRDefault="008E1B81" w:rsidP="008E1B81">
            <w:pPr>
              <w:spacing w:line="237" w:lineRule="auto"/>
              <w:jc w:val="both"/>
              <w:rPr>
                <w:sz w:val="24"/>
                <w:lang w:val="ru-RU"/>
              </w:rPr>
            </w:pPr>
            <w:r w:rsidRPr="008E1B81">
              <w:rPr>
                <w:sz w:val="24"/>
                <w:lang w:val="ru-RU"/>
              </w:rPr>
              <w:t>— легитимизация и мандат</w:t>
            </w:r>
          </w:p>
          <w:p w14:paraId="370B9104" w14:textId="7782F99F" w:rsidR="008E1B81" w:rsidRPr="008E1B81" w:rsidRDefault="008E1B81" w:rsidP="008E1B81">
            <w:pPr>
              <w:spacing w:line="237" w:lineRule="auto"/>
              <w:jc w:val="both"/>
              <w:rPr>
                <w:sz w:val="24"/>
                <w:lang w:val="ru-RU"/>
              </w:rPr>
            </w:pPr>
            <w:r w:rsidRPr="008E1B81">
              <w:rPr>
                <w:sz w:val="24"/>
                <w:lang w:val="ru-RU"/>
              </w:rPr>
              <w:t>— обеспечение ресурсов</w:t>
            </w:r>
          </w:p>
          <w:p w14:paraId="597EFA1F" w14:textId="368C33A1" w:rsidR="008E1B81" w:rsidRPr="008E1B81" w:rsidRDefault="008E1B81" w:rsidP="008E1B81">
            <w:pPr>
              <w:spacing w:line="237" w:lineRule="auto"/>
              <w:jc w:val="both"/>
              <w:rPr>
                <w:sz w:val="24"/>
                <w:lang w:val="ru-RU"/>
              </w:rPr>
            </w:pPr>
            <w:r w:rsidRPr="008E1B81">
              <w:rPr>
                <w:sz w:val="24"/>
                <w:lang w:val="ru-RU"/>
              </w:rPr>
              <w:t>— оценка и подотчетность</w:t>
            </w:r>
          </w:p>
          <w:p w14:paraId="296B8168" w14:textId="2E5EF3EA" w:rsidR="00A25F66" w:rsidRPr="008E1B81" w:rsidRDefault="008E1B81" w:rsidP="008E1B81">
            <w:pPr>
              <w:spacing w:line="237" w:lineRule="auto"/>
              <w:jc w:val="both"/>
              <w:rPr>
                <w:sz w:val="24"/>
                <w:lang w:val="ru-RU"/>
              </w:rPr>
            </w:pPr>
            <w:r w:rsidRPr="008E1B81">
              <w:rPr>
                <w:sz w:val="24"/>
                <w:lang w:val="ru-RU"/>
              </w:rPr>
              <w:t>— лидерство в оказании влияния на общественное мнение и частные компании в роли председателя или члена советов директоров предприятий</w:t>
            </w:r>
          </w:p>
          <w:p w14:paraId="442201E9" w14:textId="6CA6C3F4" w:rsidR="008E1B81" w:rsidRDefault="008E1B81" w:rsidP="008E1B81">
            <w:pPr>
              <w:spacing w:line="237" w:lineRule="auto"/>
              <w:jc w:val="both"/>
              <w:rPr>
                <w:sz w:val="24"/>
                <w:lang w:val="ru-RU"/>
              </w:rPr>
            </w:pPr>
            <w:r w:rsidRPr="008E1B81">
              <w:rPr>
                <w:sz w:val="24"/>
                <w:lang w:val="ru-RU"/>
              </w:rPr>
              <w:t>— внешнее представительство города</w:t>
            </w:r>
          </w:p>
        </w:tc>
      </w:tr>
    </w:tbl>
    <w:p w14:paraId="465BF944" w14:textId="0D7E4D1F" w:rsidR="00A25F66" w:rsidRDefault="00A25F66" w:rsidP="00B847D6">
      <w:pPr>
        <w:spacing w:line="237" w:lineRule="auto"/>
        <w:ind w:firstLine="567"/>
        <w:jc w:val="both"/>
        <w:rPr>
          <w:sz w:val="24"/>
          <w:lang w:val="ru-RU"/>
        </w:rPr>
      </w:pPr>
    </w:p>
    <w:p w14:paraId="1BC3D3D9" w14:textId="77777777" w:rsidR="008E1B81" w:rsidRPr="008E1B81" w:rsidRDefault="008E1B81" w:rsidP="008E1B81">
      <w:pPr>
        <w:spacing w:line="237" w:lineRule="auto"/>
        <w:ind w:firstLine="567"/>
        <w:jc w:val="both"/>
        <w:rPr>
          <w:sz w:val="24"/>
          <w:lang w:val="ru-RU"/>
        </w:rPr>
      </w:pPr>
      <w:r w:rsidRPr="00D4545E">
        <w:rPr>
          <w:b/>
          <w:sz w:val="24"/>
          <w:lang w:val="ru-RU"/>
        </w:rPr>
        <w:t>4.2</w:t>
      </w:r>
      <w:r w:rsidRPr="008E1B81">
        <w:rPr>
          <w:sz w:val="24"/>
          <w:lang w:val="ru-RU"/>
        </w:rPr>
        <w:t xml:space="preserve"> </w:t>
      </w:r>
      <w:r w:rsidRPr="00A25F66">
        <w:rPr>
          <w:b/>
          <w:sz w:val="24"/>
          <w:lang w:val="ru-RU"/>
        </w:rPr>
        <w:t>Принятие политических решений</w:t>
      </w:r>
    </w:p>
    <w:p w14:paraId="1B127AA2" w14:textId="77777777" w:rsidR="005327BC" w:rsidRDefault="005327BC" w:rsidP="008E1B81">
      <w:pPr>
        <w:spacing w:line="237" w:lineRule="auto"/>
        <w:ind w:firstLine="567"/>
        <w:jc w:val="both"/>
        <w:rPr>
          <w:sz w:val="24"/>
          <w:lang w:val="ru-RU"/>
        </w:rPr>
      </w:pPr>
    </w:p>
    <w:p w14:paraId="7CBC0209" w14:textId="62FCE60D" w:rsidR="003E165F" w:rsidRDefault="008E1B81" w:rsidP="008E1B81">
      <w:pPr>
        <w:spacing w:line="237" w:lineRule="auto"/>
        <w:ind w:firstLine="567"/>
        <w:jc w:val="both"/>
        <w:rPr>
          <w:sz w:val="24"/>
          <w:lang w:val="ru-RU"/>
        </w:rPr>
      </w:pPr>
      <w:r w:rsidRPr="008E1B81">
        <w:rPr>
          <w:sz w:val="24"/>
          <w:lang w:val="ru-RU"/>
        </w:rPr>
        <w:t>Ключевым фактором успешной разработки и реализации менеджмента для устойчивого развития является качество политического руководства. Чтобы обеспечить руководящую роль, орган, принимающий политические решения, может продемонстрировать свою приверженность через создание общей и государственной политики устойчивого развития в городе. Эта политика является кратким и важным документом, в котором прописаны ожидаемые результаты и ценности, на которых она основана; соответствующий технический и географический охват системы менеджменты для устойчивого развития; а также обязательство выделять соответствующие ресурсы для ее разработки, внедрения и непрерывного улучшения. Политика, как правило, должна устанавливать инновационные процедуры и стимулы для поощрения устойчивого взаимодействия. Она также должна обеспечить широкое и регулярное принятие мер по обеспечению устойчивости, с участием заинтересованных и затронутых сторон, и расширять их возможности.</w:t>
      </w:r>
    </w:p>
    <w:p w14:paraId="1034AD4C" w14:textId="63117279" w:rsidR="008E1B81" w:rsidRDefault="008E1B81" w:rsidP="00B847D6">
      <w:pPr>
        <w:spacing w:line="237" w:lineRule="auto"/>
        <w:ind w:firstLine="567"/>
        <w:jc w:val="both"/>
        <w:rPr>
          <w:sz w:val="24"/>
          <w:lang w:val="ru-RU"/>
        </w:rPr>
      </w:pPr>
    </w:p>
    <w:p w14:paraId="2F617695" w14:textId="5E9EC7AC" w:rsidR="008E1B81" w:rsidRDefault="00A25F66" w:rsidP="00B847D6">
      <w:pPr>
        <w:spacing w:line="237" w:lineRule="auto"/>
        <w:ind w:firstLine="567"/>
        <w:jc w:val="both"/>
        <w:rPr>
          <w:sz w:val="24"/>
          <w:lang w:val="ru-RU"/>
        </w:rPr>
      </w:pPr>
      <w:r w:rsidRPr="00D4545E">
        <w:rPr>
          <w:b/>
          <w:sz w:val="24"/>
          <w:lang w:val="ru-RU"/>
        </w:rPr>
        <w:t>4.3</w:t>
      </w:r>
      <w:r w:rsidRPr="00A25F66">
        <w:rPr>
          <w:sz w:val="24"/>
          <w:lang w:val="ru-RU"/>
        </w:rPr>
        <w:t xml:space="preserve"> </w:t>
      </w:r>
      <w:r w:rsidRPr="00A25F66">
        <w:rPr>
          <w:b/>
          <w:sz w:val="24"/>
          <w:lang w:val="ru-RU"/>
        </w:rPr>
        <w:t>Организация и наращивание потенциала</w:t>
      </w:r>
    </w:p>
    <w:p w14:paraId="73255887" w14:textId="693A8BC2" w:rsidR="008E1B81" w:rsidRDefault="008E1B81" w:rsidP="00B847D6">
      <w:pPr>
        <w:spacing w:line="237" w:lineRule="auto"/>
        <w:ind w:firstLine="567"/>
        <w:jc w:val="both"/>
        <w:rPr>
          <w:sz w:val="24"/>
          <w:lang w:val="ru-RU"/>
        </w:rPr>
      </w:pPr>
    </w:p>
    <w:p w14:paraId="11E370EF" w14:textId="77777777" w:rsidR="00A25F66" w:rsidRPr="005327BC" w:rsidRDefault="00A25F66" w:rsidP="00A25F66">
      <w:pPr>
        <w:spacing w:line="237" w:lineRule="auto"/>
        <w:ind w:firstLine="567"/>
        <w:jc w:val="both"/>
        <w:rPr>
          <w:sz w:val="24"/>
          <w:lang w:val="ru-RU"/>
        </w:rPr>
      </w:pPr>
      <w:r w:rsidRPr="005327BC">
        <w:rPr>
          <w:sz w:val="24"/>
          <w:lang w:val="ru-RU"/>
        </w:rPr>
        <w:t>4.3.1 Организация, роли и обязанности</w:t>
      </w:r>
    </w:p>
    <w:p w14:paraId="5D704AED" w14:textId="77777777" w:rsidR="00A25F66" w:rsidRPr="00A25F66" w:rsidRDefault="00A25F66" w:rsidP="00A25F66">
      <w:pPr>
        <w:spacing w:line="237" w:lineRule="auto"/>
        <w:ind w:firstLine="567"/>
        <w:jc w:val="both"/>
        <w:rPr>
          <w:sz w:val="24"/>
          <w:lang w:val="ru-RU"/>
        </w:rPr>
      </w:pPr>
      <w:r w:rsidRPr="00A25F66">
        <w:rPr>
          <w:sz w:val="24"/>
          <w:lang w:val="ru-RU"/>
        </w:rPr>
        <w:t>Разработка общей и убедительной политики для более устойчивого будущего требует значительного лидерства, устойчивого в долгосрочной перспективе и внедренного в эффективные процессы управления. Опыт показывает, что при структурировании руководства системой менеджмента для устойчивого развития важны следующие факторы:</w:t>
      </w:r>
    </w:p>
    <w:p w14:paraId="37F75897" w14:textId="77777777" w:rsidR="00A25F66" w:rsidRPr="00A25F66" w:rsidRDefault="00A25F66" w:rsidP="00A25F66">
      <w:pPr>
        <w:spacing w:line="237" w:lineRule="auto"/>
        <w:ind w:firstLine="567"/>
        <w:jc w:val="both"/>
        <w:rPr>
          <w:sz w:val="24"/>
          <w:lang w:val="ru-RU"/>
        </w:rPr>
      </w:pPr>
      <w:r w:rsidRPr="00A25F66">
        <w:rPr>
          <w:sz w:val="24"/>
          <w:lang w:val="ru-RU"/>
        </w:rPr>
        <w:t>a) четкая ориентация на подотчетность и линии ответственности в рамках властей города;</w:t>
      </w:r>
    </w:p>
    <w:p w14:paraId="270E6150" w14:textId="77777777" w:rsidR="00A25F66" w:rsidRPr="00A25F66" w:rsidRDefault="00A25F66" w:rsidP="00A25F66">
      <w:pPr>
        <w:spacing w:line="237" w:lineRule="auto"/>
        <w:ind w:firstLine="567"/>
        <w:jc w:val="both"/>
        <w:rPr>
          <w:sz w:val="24"/>
          <w:lang w:val="ru-RU"/>
        </w:rPr>
      </w:pPr>
      <w:r w:rsidRPr="00A25F66">
        <w:rPr>
          <w:sz w:val="24"/>
          <w:lang w:val="ru-RU"/>
        </w:rPr>
        <w:t>b) широкопредставительное руководство в масштабах города;</w:t>
      </w:r>
    </w:p>
    <w:p w14:paraId="6DB80656" w14:textId="77777777" w:rsidR="00A25F66" w:rsidRPr="00A25F66" w:rsidRDefault="00A25F66" w:rsidP="00A25F66">
      <w:pPr>
        <w:spacing w:line="237" w:lineRule="auto"/>
        <w:ind w:firstLine="567"/>
        <w:jc w:val="both"/>
        <w:rPr>
          <w:sz w:val="24"/>
          <w:lang w:val="ru-RU"/>
        </w:rPr>
      </w:pPr>
      <w:r w:rsidRPr="00A25F66">
        <w:rPr>
          <w:sz w:val="24"/>
          <w:lang w:val="ru-RU"/>
        </w:rPr>
        <w:t>c) объединение ключевых лиц, принимающих решения, в эффективные механизмы управления;</w:t>
      </w:r>
    </w:p>
    <w:p w14:paraId="47D80DFF" w14:textId="77777777" w:rsidR="00A25F66" w:rsidRPr="00A25F66" w:rsidRDefault="00A25F66" w:rsidP="00A25F66">
      <w:pPr>
        <w:spacing w:line="237" w:lineRule="auto"/>
        <w:ind w:firstLine="567"/>
        <w:jc w:val="both"/>
        <w:rPr>
          <w:sz w:val="24"/>
          <w:lang w:val="ru-RU"/>
        </w:rPr>
      </w:pPr>
      <w:r w:rsidRPr="00A25F66">
        <w:rPr>
          <w:sz w:val="24"/>
          <w:lang w:val="ru-RU"/>
        </w:rPr>
        <w:t>d) развертывание формального подхода к управлению программами;</w:t>
      </w:r>
    </w:p>
    <w:p w14:paraId="469DDA1C" w14:textId="77777777" w:rsidR="00A25F66" w:rsidRPr="00A25F66" w:rsidRDefault="00A25F66" w:rsidP="00A25F66">
      <w:pPr>
        <w:spacing w:line="237" w:lineRule="auto"/>
        <w:ind w:firstLine="567"/>
        <w:jc w:val="both"/>
        <w:rPr>
          <w:sz w:val="24"/>
          <w:lang w:val="ru-RU"/>
        </w:rPr>
      </w:pPr>
      <w:r w:rsidRPr="00A25F66">
        <w:rPr>
          <w:sz w:val="24"/>
          <w:lang w:val="ru-RU"/>
        </w:rPr>
        <w:t>e) обеспечение правильного сочетания навыков в руководстве;</w:t>
      </w:r>
    </w:p>
    <w:p w14:paraId="30C54248" w14:textId="77777777" w:rsidR="00A25F66" w:rsidRPr="00A25F66" w:rsidRDefault="00A25F66" w:rsidP="00A25F66">
      <w:pPr>
        <w:spacing w:line="237" w:lineRule="auto"/>
        <w:ind w:firstLine="567"/>
        <w:jc w:val="both"/>
        <w:rPr>
          <w:sz w:val="24"/>
          <w:lang w:val="ru-RU"/>
        </w:rPr>
      </w:pPr>
      <w:r w:rsidRPr="00A25F66">
        <w:rPr>
          <w:sz w:val="24"/>
          <w:lang w:val="ru-RU"/>
        </w:rPr>
        <w:t>f) привлечение внешних экспертов, при необходимости;</w:t>
      </w:r>
    </w:p>
    <w:p w14:paraId="1A8CA365" w14:textId="77777777" w:rsidR="00A25F66" w:rsidRPr="00A25F66" w:rsidRDefault="00A25F66" w:rsidP="00A25F66">
      <w:pPr>
        <w:spacing w:line="237" w:lineRule="auto"/>
        <w:ind w:firstLine="567"/>
        <w:jc w:val="both"/>
        <w:rPr>
          <w:sz w:val="24"/>
          <w:lang w:val="ru-RU"/>
        </w:rPr>
      </w:pPr>
      <w:r w:rsidRPr="00A25F66">
        <w:rPr>
          <w:sz w:val="24"/>
          <w:lang w:val="ru-RU"/>
        </w:rPr>
        <w:t>g) возможность эволюции организаций с течением времени;</w:t>
      </w:r>
    </w:p>
    <w:p w14:paraId="20650800" w14:textId="77777777" w:rsidR="00A25F66" w:rsidRPr="00A25F66" w:rsidRDefault="00A25F66" w:rsidP="00A25F66">
      <w:pPr>
        <w:spacing w:line="237" w:lineRule="auto"/>
        <w:ind w:firstLine="567"/>
        <w:jc w:val="both"/>
        <w:rPr>
          <w:sz w:val="24"/>
          <w:lang w:val="ru-RU"/>
        </w:rPr>
      </w:pPr>
      <w:r w:rsidRPr="00A25F66">
        <w:rPr>
          <w:sz w:val="24"/>
          <w:lang w:val="ru-RU"/>
        </w:rPr>
        <w:t>h) обеспечение открытого и прозрачного процесса управления;</w:t>
      </w:r>
    </w:p>
    <w:p w14:paraId="5EF0A537" w14:textId="77777777" w:rsidR="00A25F66" w:rsidRPr="00A25F66" w:rsidRDefault="00A25F66" w:rsidP="00A25F66">
      <w:pPr>
        <w:spacing w:line="237" w:lineRule="auto"/>
        <w:ind w:firstLine="567"/>
        <w:jc w:val="both"/>
        <w:rPr>
          <w:sz w:val="24"/>
          <w:lang w:val="ru-RU"/>
        </w:rPr>
      </w:pPr>
      <w:r w:rsidRPr="00A25F66">
        <w:rPr>
          <w:sz w:val="24"/>
          <w:lang w:val="ru-RU"/>
        </w:rPr>
        <w:t>i) создание надлежащего механизма аудита и оценки;</w:t>
      </w:r>
    </w:p>
    <w:p w14:paraId="0610780F" w14:textId="50FF182E" w:rsidR="008E1B81" w:rsidRDefault="00A25F66" w:rsidP="00A25F66">
      <w:pPr>
        <w:spacing w:line="237" w:lineRule="auto"/>
        <w:ind w:firstLine="567"/>
        <w:jc w:val="both"/>
        <w:rPr>
          <w:sz w:val="24"/>
          <w:lang w:val="ru-RU"/>
        </w:rPr>
      </w:pPr>
      <w:r w:rsidRPr="00A25F66">
        <w:rPr>
          <w:sz w:val="24"/>
          <w:lang w:val="ru-RU"/>
        </w:rPr>
        <w:t>j) механизмы работы с другими уровнями власти и внутри региона.</w:t>
      </w:r>
    </w:p>
    <w:p w14:paraId="3A966E03" w14:textId="77777777" w:rsidR="00C33928" w:rsidRPr="005327BC" w:rsidRDefault="00C33928" w:rsidP="00C33928">
      <w:pPr>
        <w:spacing w:line="237" w:lineRule="auto"/>
        <w:ind w:firstLine="567"/>
        <w:jc w:val="both"/>
        <w:rPr>
          <w:sz w:val="24"/>
          <w:lang w:val="ru-RU"/>
        </w:rPr>
      </w:pPr>
      <w:r w:rsidRPr="005327BC">
        <w:rPr>
          <w:sz w:val="24"/>
          <w:lang w:val="ru-RU"/>
        </w:rPr>
        <w:t>4.3.2 Наращивание потенциала персонала системы менеджмента</w:t>
      </w:r>
    </w:p>
    <w:p w14:paraId="38072B1A" w14:textId="77777777" w:rsidR="00C33928" w:rsidRPr="00C33928" w:rsidRDefault="00C33928" w:rsidP="00C33928">
      <w:pPr>
        <w:spacing w:line="237" w:lineRule="auto"/>
        <w:ind w:firstLine="567"/>
        <w:jc w:val="both"/>
        <w:rPr>
          <w:sz w:val="24"/>
          <w:lang w:val="ru-RU"/>
        </w:rPr>
      </w:pPr>
      <w:r w:rsidRPr="00C33928">
        <w:rPr>
          <w:sz w:val="24"/>
          <w:lang w:val="ru-RU"/>
        </w:rPr>
        <w:t>Уровень компетентности персонала системы менеджмента должен постоянно и осознанно повышаться, в частности, с помощью учебных курсов в качестве дополнения к соответствующему образованию и опыту. Наряду с учебными курсами по темам, связанным с работой, сотрудники должны регулярно получать информацию об управлении устойчивым развитием и его ходе в организации.</w:t>
      </w:r>
    </w:p>
    <w:p w14:paraId="060D5F43" w14:textId="77777777" w:rsidR="00C33928" w:rsidRPr="00C33928" w:rsidRDefault="00C33928" w:rsidP="00C33928">
      <w:pPr>
        <w:spacing w:line="237" w:lineRule="auto"/>
        <w:ind w:firstLine="567"/>
        <w:jc w:val="both"/>
        <w:rPr>
          <w:sz w:val="24"/>
          <w:lang w:val="ru-RU"/>
        </w:rPr>
      </w:pPr>
      <w:r w:rsidRPr="00C33928">
        <w:rPr>
          <w:sz w:val="24"/>
          <w:lang w:val="ru-RU"/>
        </w:rPr>
        <w:t>Руководитель управления или отдела должен координировать важную работу по определению образовательных потребностей среди сотрудников системы менеджмента. Таким образом, темы курсов, запрашиваемые сотрудниками, могут включаться в план обучения, а координационная группа может отслеживать широкий спектр предложений образования.</w:t>
      </w:r>
    </w:p>
    <w:p w14:paraId="122F3A47" w14:textId="4A0C4683" w:rsidR="008E1B81" w:rsidRDefault="00C33928" w:rsidP="00C33928">
      <w:pPr>
        <w:spacing w:line="237" w:lineRule="auto"/>
        <w:ind w:firstLine="567"/>
        <w:jc w:val="both"/>
        <w:rPr>
          <w:sz w:val="24"/>
          <w:lang w:val="ru-RU"/>
        </w:rPr>
      </w:pPr>
      <w:r w:rsidRPr="00C33928">
        <w:rPr>
          <w:sz w:val="24"/>
          <w:lang w:val="ru-RU"/>
        </w:rPr>
        <w:t>От начала и до конца успешное управление устойчивым развитием требует участия сотрудников всех уровней. Непрерывность можно обеспечить с самого начала благодаря постоянно поддерживаемому интранету, объединяющему все отделы.</w:t>
      </w:r>
    </w:p>
    <w:p w14:paraId="17AC024E" w14:textId="7B69DB5E" w:rsidR="008E1B81" w:rsidRDefault="008E1B81" w:rsidP="00B847D6">
      <w:pPr>
        <w:spacing w:line="237" w:lineRule="auto"/>
        <w:ind w:firstLine="567"/>
        <w:jc w:val="both"/>
        <w:rPr>
          <w:sz w:val="24"/>
          <w:lang w:val="ru-RU"/>
        </w:rPr>
      </w:pPr>
    </w:p>
    <w:tbl>
      <w:tblPr>
        <w:tblStyle w:val="ad"/>
        <w:tblW w:w="0" w:type="auto"/>
        <w:tblLook w:val="04A0" w:firstRow="1" w:lastRow="0" w:firstColumn="1" w:lastColumn="0" w:noHBand="0" w:noVBand="1"/>
      </w:tblPr>
      <w:tblGrid>
        <w:gridCol w:w="9348"/>
      </w:tblGrid>
      <w:tr w:rsidR="00C33928" w14:paraId="398D2FBD" w14:textId="77777777" w:rsidTr="00C33928">
        <w:tc>
          <w:tcPr>
            <w:tcW w:w="9348" w:type="dxa"/>
          </w:tcPr>
          <w:p w14:paraId="3B99C353" w14:textId="77777777" w:rsidR="00C33928" w:rsidRPr="00A33DA9" w:rsidRDefault="00C33928" w:rsidP="00C33928">
            <w:pPr>
              <w:spacing w:line="237" w:lineRule="auto"/>
              <w:jc w:val="both"/>
              <w:rPr>
                <w:b/>
                <w:sz w:val="24"/>
                <w:lang w:val="ru-RU"/>
              </w:rPr>
            </w:pPr>
            <w:r w:rsidRPr="00A33DA9">
              <w:rPr>
                <w:b/>
                <w:sz w:val="24"/>
                <w:lang w:val="ru-RU"/>
              </w:rPr>
              <w:t>Текстовое поле: Фокус на ключевых обязанностях местных органов власти</w:t>
            </w:r>
          </w:p>
          <w:p w14:paraId="14E72A10" w14:textId="77777777" w:rsidR="00C33928" w:rsidRPr="00C33928" w:rsidRDefault="00C33928" w:rsidP="00C33928">
            <w:pPr>
              <w:spacing w:line="237" w:lineRule="auto"/>
              <w:jc w:val="both"/>
              <w:rPr>
                <w:sz w:val="24"/>
                <w:lang w:val="ru-RU"/>
              </w:rPr>
            </w:pPr>
            <w:r w:rsidRPr="00C33928">
              <w:rPr>
                <w:sz w:val="24"/>
                <w:lang w:val="ru-RU"/>
              </w:rPr>
              <w:t>— признавать важность постоянного и последовательного потока информации и дальнейшего обучения по направлениям деятельности в области устойчивости и адаптивности;</w:t>
            </w:r>
          </w:p>
          <w:p w14:paraId="0345524D" w14:textId="77777777" w:rsidR="00C33928" w:rsidRPr="00C33928" w:rsidRDefault="00C33928" w:rsidP="00C33928">
            <w:pPr>
              <w:spacing w:line="237" w:lineRule="auto"/>
              <w:jc w:val="both"/>
              <w:rPr>
                <w:sz w:val="24"/>
                <w:lang w:val="ru-RU"/>
              </w:rPr>
            </w:pPr>
            <w:r w:rsidRPr="00C33928">
              <w:rPr>
                <w:sz w:val="24"/>
                <w:lang w:val="ru-RU"/>
              </w:rPr>
              <w:t>— оценивать учебные курсы, учитывая их соотношение затрат и результатов, метод проведения и воздействие;</w:t>
            </w:r>
          </w:p>
          <w:p w14:paraId="15730714" w14:textId="77777777" w:rsidR="00C33928" w:rsidRPr="00C33928" w:rsidRDefault="00C33928" w:rsidP="00C33928">
            <w:pPr>
              <w:spacing w:line="237" w:lineRule="auto"/>
              <w:jc w:val="both"/>
              <w:rPr>
                <w:sz w:val="24"/>
                <w:lang w:val="ru-RU"/>
              </w:rPr>
            </w:pPr>
            <w:r w:rsidRPr="00C33928">
              <w:rPr>
                <w:sz w:val="24"/>
                <w:lang w:val="ru-RU"/>
              </w:rPr>
              <w:t>— организовывать курсы обучения для всех соответствующих сотрудников, чья деятельность оказывает влияние на устойчивость и адаптивность;</w:t>
            </w:r>
          </w:p>
          <w:p w14:paraId="78E33918" w14:textId="77777777" w:rsidR="00C33928" w:rsidRPr="00C33928" w:rsidRDefault="00C33928" w:rsidP="00C33928">
            <w:pPr>
              <w:spacing w:line="237" w:lineRule="auto"/>
              <w:jc w:val="both"/>
              <w:rPr>
                <w:sz w:val="24"/>
                <w:lang w:val="ru-RU"/>
              </w:rPr>
            </w:pPr>
            <w:r w:rsidRPr="00C33928">
              <w:rPr>
                <w:sz w:val="24"/>
                <w:lang w:val="ru-RU"/>
              </w:rPr>
              <w:t>— повышать осведомленности на всех уровнях;</w:t>
            </w:r>
          </w:p>
          <w:p w14:paraId="401252B7" w14:textId="77777777" w:rsidR="00C33928" w:rsidRPr="00C33928" w:rsidRDefault="00C33928" w:rsidP="00C33928">
            <w:pPr>
              <w:spacing w:line="237" w:lineRule="auto"/>
              <w:jc w:val="both"/>
              <w:rPr>
                <w:sz w:val="24"/>
                <w:lang w:val="ru-RU"/>
              </w:rPr>
            </w:pPr>
            <w:r w:rsidRPr="00C33928">
              <w:rPr>
                <w:sz w:val="24"/>
                <w:lang w:val="ru-RU"/>
              </w:rPr>
              <w:t>— признавать важность соответствия политике устойчивого развития и системе менеджмента;</w:t>
            </w:r>
          </w:p>
          <w:p w14:paraId="19FC2035" w14:textId="77777777" w:rsidR="00C33928" w:rsidRPr="00C33928" w:rsidRDefault="00C33928" w:rsidP="00C33928">
            <w:pPr>
              <w:spacing w:line="237" w:lineRule="auto"/>
              <w:jc w:val="both"/>
              <w:rPr>
                <w:sz w:val="24"/>
                <w:lang w:val="ru-RU"/>
              </w:rPr>
            </w:pPr>
            <w:r w:rsidRPr="00C33928">
              <w:rPr>
                <w:sz w:val="24"/>
                <w:lang w:val="ru-RU"/>
              </w:rPr>
              <w:t>— признавать значимость реального и потенциального влияния своей деятельности на устойчивое развитие;</w:t>
            </w:r>
          </w:p>
          <w:p w14:paraId="786C500A" w14:textId="77777777" w:rsidR="00C33928" w:rsidRPr="00C33928" w:rsidRDefault="00C33928" w:rsidP="00C33928">
            <w:pPr>
              <w:spacing w:line="237" w:lineRule="auto"/>
              <w:jc w:val="both"/>
              <w:rPr>
                <w:sz w:val="24"/>
                <w:lang w:val="ru-RU"/>
              </w:rPr>
            </w:pPr>
            <w:r w:rsidRPr="00C33928">
              <w:rPr>
                <w:sz w:val="24"/>
                <w:lang w:val="ru-RU"/>
              </w:rPr>
              <w:t>— осознавать значимость своих обязанностей;</w:t>
            </w:r>
          </w:p>
          <w:p w14:paraId="6E479813" w14:textId="77777777" w:rsidR="00C33928" w:rsidRPr="00C33928" w:rsidRDefault="00C33928" w:rsidP="00C33928">
            <w:pPr>
              <w:spacing w:line="237" w:lineRule="auto"/>
              <w:jc w:val="both"/>
              <w:rPr>
                <w:sz w:val="24"/>
                <w:lang w:val="ru-RU"/>
              </w:rPr>
            </w:pPr>
            <w:r w:rsidRPr="00C33928">
              <w:rPr>
                <w:sz w:val="24"/>
                <w:lang w:val="ru-RU"/>
              </w:rPr>
              <w:t>— оценивать и определять ответственность за успешную реализацию политики устойчивого развития, процедуры и положения системы менеджмента, а также значимость последствий отклонения от заданных процедур;</w:t>
            </w:r>
          </w:p>
          <w:p w14:paraId="4BA20843" w14:textId="77777777" w:rsidR="00C33928" w:rsidRPr="00C33928" w:rsidRDefault="00C33928" w:rsidP="00C33928">
            <w:pPr>
              <w:spacing w:line="237" w:lineRule="auto"/>
              <w:jc w:val="both"/>
              <w:rPr>
                <w:sz w:val="24"/>
                <w:lang w:val="ru-RU"/>
              </w:rPr>
            </w:pPr>
            <w:r w:rsidRPr="00C33928">
              <w:rPr>
                <w:sz w:val="24"/>
                <w:lang w:val="ru-RU"/>
              </w:rPr>
              <w:lastRenderedPageBreak/>
              <w:t>— обеспечивать эффективную и полную регистрацию всех вмешательств;</w:t>
            </w:r>
          </w:p>
          <w:p w14:paraId="2175A6D0" w14:textId="2223D9D1" w:rsidR="00C33928" w:rsidRDefault="00C33928" w:rsidP="00C33928">
            <w:pPr>
              <w:spacing w:line="237" w:lineRule="auto"/>
              <w:jc w:val="both"/>
              <w:rPr>
                <w:sz w:val="24"/>
                <w:lang w:val="ru-RU"/>
              </w:rPr>
            </w:pPr>
            <w:r w:rsidRPr="00C33928">
              <w:rPr>
                <w:sz w:val="24"/>
                <w:lang w:val="ru-RU"/>
              </w:rPr>
              <w:t>— интегрировать концепции и принципы устойчивого развития во все отделы, а не только в сектор охраны окружающей среды.</w:t>
            </w:r>
          </w:p>
        </w:tc>
      </w:tr>
    </w:tbl>
    <w:p w14:paraId="2711A042" w14:textId="06C3330F" w:rsidR="008E1B81" w:rsidRDefault="008E1B81" w:rsidP="00B847D6">
      <w:pPr>
        <w:spacing w:line="237" w:lineRule="auto"/>
        <w:ind w:firstLine="567"/>
        <w:jc w:val="both"/>
        <w:rPr>
          <w:sz w:val="24"/>
          <w:lang w:val="ru-RU"/>
        </w:rPr>
      </w:pPr>
    </w:p>
    <w:p w14:paraId="098A8671" w14:textId="3467FE99" w:rsidR="008E1B81" w:rsidRDefault="00DB7D1F" w:rsidP="00B847D6">
      <w:pPr>
        <w:spacing w:line="237" w:lineRule="auto"/>
        <w:ind w:firstLine="567"/>
        <w:jc w:val="both"/>
        <w:rPr>
          <w:b/>
          <w:sz w:val="24"/>
          <w:lang w:val="ru-RU"/>
        </w:rPr>
      </w:pPr>
      <w:r w:rsidRPr="00D4545E">
        <w:rPr>
          <w:b/>
          <w:sz w:val="24"/>
          <w:lang w:val="ru-RU"/>
        </w:rPr>
        <w:t>4.4</w:t>
      </w:r>
      <w:r w:rsidRPr="00DB7D1F">
        <w:rPr>
          <w:sz w:val="24"/>
          <w:lang w:val="ru-RU"/>
        </w:rPr>
        <w:t xml:space="preserve"> </w:t>
      </w:r>
      <w:r w:rsidRPr="00DB7D1F">
        <w:rPr>
          <w:b/>
          <w:sz w:val="24"/>
          <w:lang w:val="ru-RU"/>
        </w:rPr>
        <w:t>Привлечение заинтересованных сторон</w:t>
      </w:r>
    </w:p>
    <w:p w14:paraId="149F0DA6" w14:textId="77777777" w:rsidR="00DB7D1F" w:rsidRPr="00DB7D1F" w:rsidRDefault="00DB7D1F" w:rsidP="00B847D6">
      <w:pPr>
        <w:spacing w:line="237" w:lineRule="auto"/>
        <w:ind w:firstLine="567"/>
        <w:jc w:val="both"/>
        <w:rPr>
          <w:b/>
          <w:sz w:val="24"/>
          <w:lang w:val="ru-RU"/>
        </w:rPr>
      </w:pPr>
    </w:p>
    <w:p w14:paraId="2B2ED9E2" w14:textId="1FC97C96" w:rsidR="008E1B81" w:rsidRPr="00DB7D1F" w:rsidRDefault="00DB7D1F" w:rsidP="00B847D6">
      <w:pPr>
        <w:spacing w:line="237" w:lineRule="auto"/>
        <w:ind w:firstLine="567"/>
        <w:jc w:val="both"/>
        <w:rPr>
          <w:sz w:val="24"/>
          <w:lang w:val="ru-RU"/>
        </w:rPr>
      </w:pPr>
      <w:r w:rsidRPr="00DB7D1F">
        <w:rPr>
          <w:sz w:val="24"/>
          <w:lang w:val="ru-RU"/>
        </w:rPr>
        <w:t xml:space="preserve">4.4.1 </w:t>
      </w:r>
      <w:r w:rsidRPr="00D4545E">
        <w:rPr>
          <w:sz w:val="24"/>
          <w:lang w:val="ru-RU"/>
        </w:rPr>
        <w:t>Важность взаимодействия и партнерства</w:t>
      </w:r>
    </w:p>
    <w:p w14:paraId="567F930A" w14:textId="59960B8B" w:rsidR="008E1B81" w:rsidRPr="00DB7D1F" w:rsidRDefault="00DB7D1F" w:rsidP="00B847D6">
      <w:pPr>
        <w:spacing w:line="237" w:lineRule="auto"/>
        <w:ind w:firstLine="567"/>
        <w:jc w:val="both"/>
        <w:rPr>
          <w:sz w:val="24"/>
          <w:lang w:val="ru-RU"/>
        </w:rPr>
      </w:pPr>
      <w:r w:rsidRPr="00DB7D1F">
        <w:rPr>
          <w:sz w:val="24"/>
          <w:lang w:val="ru-RU"/>
        </w:rPr>
        <w:t xml:space="preserve">Диалог и сотрудничество с заинтересованными сторонами являются стратегической необходимостью для реализации устойчивого развития в городах. Заинтересованные стороны играют ключевую роль как в определении основных направлений деятельности в области устойчивого развития, так и в разработке и реализации соответствующих решений. Налаживание процесса устойчивых изменений требует критической массы участников, которые должны быть заинтересованы и поддерживать друг друга. Местные органы власти должны в приоритетном порядке сотрудничать со всеми заинтересованными сторонами, используя ряд подходов, соответствующих местному контексту. Привлечение заинтересованных сторон должно охватывать осведомленность и участие, </w:t>
      </w:r>
      <w:proofErr w:type="spellStart"/>
      <w:r w:rsidRPr="00DB7D1F">
        <w:rPr>
          <w:sz w:val="24"/>
          <w:lang w:val="ru-RU"/>
        </w:rPr>
        <w:t>межсекторальное</w:t>
      </w:r>
      <w:proofErr w:type="spellEnd"/>
      <w:r w:rsidRPr="00DB7D1F">
        <w:rPr>
          <w:sz w:val="24"/>
          <w:lang w:val="ru-RU"/>
        </w:rPr>
        <w:t xml:space="preserve"> партнерство и взаимодействие с другими городами, где это необходимо.</w:t>
      </w:r>
    </w:p>
    <w:p w14:paraId="6DA92150" w14:textId="594E7F89" w:rsidR="008E1B81" w:rsidRDefault="008E1B81" w:rsidP="00B847D6">
      <w:pPr>
        <w:spacing w:line="237" w:lineRule="auto"/>
        <w:ind w:firstLine="567"/>
        <w:jc w:val="both"/>
        <w:rPr>
          <w:sz w:val="24"/>
          <w:lang w:val="ru-RU"/>
        </w:rPr>
      </w:pPr>
    </w:p>
    <w:tbl>
      <w:tblPr>
        <w:tblStyle w:val="ad"/>
        <w:tblW w:w="0" w:type="auto"/>
        <w:tblLook w:val="04A0" w:firstRow="1" w:lastRow="0" w:firstColumn="1" w:lastColumn="0" w:noHBand="0" w:noVBand="1"/>
      </w:tblPr>
      <w:tblGrid>
        <w:gridCol w:w="9348"/>
      </w:tblGrid>
      <w:tr w:rsidR="00DB7D1F" w14:paraId="15C4B2DD" w14:textId="77777777" w:rsidTr="00DB7D1F">
        <w:tc>
          <w:tcPr>
            <w:tcW w:w="9348" w:type="dxa"/>
          </w:tcPr>
          <w:p w14:paraId="0D32BC7C" w14:textId="77777777" w:rsidR="00DB7D1F" w:rsidRPr="00DB7D1F" w:rsidRDefault="00DB7D1F" w:rsidP="00DB7D1F">
            <w:pPr>
              <w:spacing w:line="237" w:lineRule="auto"/>
              <w:jc w:val="both"/>
              <w:rPr>
                <w:b/>
                <w:sz w:val="24"/>
                <w:lang w:val="ru-RU"/>
              </w:rPr>
            </w:pPr>
            <w:r w:rsidRPr="00DB7D1F">
              <w:rPr>
                <w:b/>
                <w:sz w:val="24"/>
                <w:lang w:val="ru-RU"/>
              </w:rPr>
              <w:t>Текстовое поле: эффективное взаимодействие и сотрудничество заинтересованных сторон требует, как минимум</w:t>
            </w:r>
          </w:p>
          <w:p w14:paraId="6E7590EC" w14:textId="77777777" w:rsidR="00DB7D1F" w:rsidRPr="00DB7D1F" w:rsidRDefault="00DB7D1F" w:rsidP="00DB7D1F">
            <w:pPr>
              <w:spacing w:line="237" w:lineRule="auto"/>
              <w:jc w:val="both"/>
              <w:rPr>
                <w:sz w:val="24"/>
                <w:lang w:val="ru-RU"/>
              </w:rPr>
            </w:pPr>
            <w:r w:rsidRPr="00DB7D1F">
              <w:rPr>
                <w:sz w:val="24"/>
                <w:lang w:val="ru-RU"/>
              </w:rPr>
              <w:t>— определения соответствующих заинтересованных сторон;</w:t>
            </w:r>
          </w:p>
          <w:p w14:paraId="2F45B08F" w14:textId="77777777" w:rsidR="00DB7D1F" w:rsidRPr="00DB7D1F" w:rsidRDefault="00DB7D1F" w:rsidP="00DB7D1F">
            <w:pPr>
              <w:spacing w:line="237" w:lineRule="auto"/>
              <w:jc w:val="both"/>
              <w:rPr>
                <w:sz w:val="24"/>
                <w:lang w:val="ru-RU"/>
              </w:rPr>
            </w:pPr>
            <w:r w:rsidRPr="00DB7D1F">
              <w:rPr>
                <w:sz w:val="24"/>
                <w:lang w:val="ru-RU"/>
              </w:rPr>
              <w:t>— понимания их потребностей и ожиданий;</w:t>
            </w:r>
          </w:p>
          <w:p w14:paraId="1F933D7C" w14:textId="77777777" w:rsidR="00DB7D1F" w:rsidRPr="00DB7D1F" w:rsidRDefault="00DB7D1F" w:rsidP="00DB7D1F">
            <w:pPr>
              <w:spacing w:line="237" w:lineRule="auto"/>
              <w:jc w:val="both"/>
              <w:rPr>
                <w:sz w:val="24"/>
                <w:lang w:val="ru-RU"/>
              </w:rPr>
            </w:pPr>
            <w:r w:rsidRPr="00DB7D1F">
              <w:rPr>
                <w:sz w:val="24"/>
                <w:lang w:val="ru-RU"/>
              </w:rPr>
              <w:t>— определения их потенциальных ролей и ресурсов;</w:t>
            </w:r>
          </w:p>
          <w:p w14:paraId="6EAA8839" w14:textId="77777777" w:rsidR="00DB7D1F" w:rsidRPr="00DB7D1F" w:rsidRDefault="00DB7D1F" w:rsidP="00DB7D1F">
            <w:pPr>
              <w:spacing w:line="237" w:lineRule="auto"/>
              <w:jc w:val="both"/>
              <w:rPr>
                <w:sz w:val="24"/>
                <w:lang w:val="ru-RU"/>
              </w:rPr>
            </w:pPr>
            <w:r w:rsidRPr="00DB7D1F">
              <w:rPr>
                <w:sz w:val="24"/>
                <w:lang w:val="ru-RU"/>
              </w:rPr>
              <w:t>— создание механизмов для конструктивного диалога и участия;</w:t>
            </w:r>
          </w:p>
          <w:p w14:paraId="7A792D1D" w14:textId="1F38EC2B" w:rsidR="00DB7D1F" w:rsidRDefault="00DB7D1F" w:rsidP="00DB7D1F">
            <w:pPr>
              <w:spacing w:line="237" w:lineRule="auto"/>
              <w:jc w:val="both"/>
              <w:rPr>
                <w:sz w:val="24"/>
                <w:lang w:val="ru-RU"/>
              </w:rPr>
            </w:pPr>
            <w:r w:rsidRPr="00DB7D1F">
              <w:rPr>
                <w:sz w:val="24"/>
                <w:lang w:val="ru-RU"/>
              </w:rPr>
              <w:t>— обмена информацией о диагностике и совместное обеспечение непрерывного улучшения.</w:t>
            </w:r>
          </w:p>
        </w:tc>
      </w:tr>
    </w:tbl>
    <w:p w14:paraId="337F911F" w14:textId="60789DE1" w:rsidR="008E1B81" w:rsidRDefault="008E1B81" w:rsidP="00B847D6">
      <w:pPr>
        <w:spacing w:line="237" w:lineRule="auto"/>
        <w:ind w:firstLine="567"/>
        <w:jc w:val="both"/>
        <w:rPr>
          <w:sz w:val="24"/>
          <w:lang w:val="ru-RU"/>
        </w:rPr>
      </w:pPr>
    </w:p>
    <w:p w14:paraId="0E4DB2C8" w14:textId="24FE07FF" w:rsidR="008E1B81" w:rsidRPr="00DB7D1F" w:rsidRDefault="00DB7D1F" w:rsidP="00B847D6">
      <w:pPr>
        <w:spacing w:line="237" w:lineRule="auto"/>
        <w:ind w:firstLine="567"/>
        <w:jc w:val="both"/>
        <w:rPr>
          <w:sz w:val="20"/>
          <w:lang w:val="ru-RU"/>
        </w:rPr>
      </w:pPr>
      <w:r w:rsidRPr="007E168D">
        <w:rPr>
          <w:sz w:val="20"/>
          <w:lang w:val="ru-RU"/>
        </w:rPr>
        <w:t>Примечание</w:t>
      </w:r>
      <w:r>
        <w:rPr>
          <w:sz w:val="20"/>
          <w:lang w:val="ru-RU"/>
        </w:rPr>
        <w:t xml:space="preserve"> - </w:t>
      </w:r>
      <w:r w:rsidRPr="00DB7D1F">
        <w:rPr>
          <w:sz w:val="20"/>
          <w:lang w:val="ru-RU"/>
        </w:rPr>
        <w:t>ISO 37106 включает актуальные примеры передовой практики для поддержки властей городов, разрабатывающих и реализующих свои собственные стратегии умного города. ISO 37106:2018, 6.6 подчеркивает ключевую роль взаимодействия и эффективного сотрудничества широкого круга заинтересованных сторон для успешной реализации стратегии.</w:t>
      </w:r>
    </w:p>
    <w:p w14:paraId="7678EF26" w14:textId="47DE45BB" w:rsidR="008E1B81" w:rsidRDefault="008E1B81" w:rsidP="00B847D6">
      <w:pPr>
        <w:spacing w:line="237" w:lineRule="auto"/>
        <w:ind w:firstLine="567"/>
        <w:jc w:val="both"/>
        <w:rPr>
          <w:sz w:val="24"/>
          <w:lang w:val="ru-RU"/>
        </w:rPr>
      </w:pPr>
    </w:p>
    <w:p w14:paraId="40540208" w14:textId="77777777" w:rsidR="00DB7D1F" w:rsidRPr="00DB7D1F" w:rsidRDefault="00DB7D1F" w:rsidP="00DB7D1F">
      <w:pPr>
        <w:spacing w:line="237" w:lineRule="auto"/>
        <w:ind w:firstLine="567"/>
        <w:jc w:val="both"/>
        <w:rPr>
          <w:b/>
          <w:sz w:val="24"/>
          <w:lang w:val="ru-RU"/>
        </w:rPr>
      </w:pPr>
      <w:r w:rsidRPr="00DB7D1F">
        <w:rPr>
          <w:sz w:val="24"/>
          <w:lang w:val="ru-RU"/>
        </w:rPr>
        <w:t xml:space="preserve">4.4.2 </w:t>
      </w:r>
      <w:r w:rsidRPr="00D4545E">
        <w:rPr>
          <w:sz w:val="24"/>
          <w:lang w:val="ru-RU"/>
        </w:rPr>
        <w:t>Эффективное общение с заинтересованными сторонами</w:t>
      </w:r>
    </w:p>
    <w:p w14:paraId="3525FF4F" w14:textId="71DED2A8" w:rsidR="008E1B81" w:rsidRDefault="00DB7D1F" w:rsidP="00DB7D1F">
      <w:pPr>
        <w:spacing w:line="237" w:lineRule="auto"/>
        <w:ind w:firstLine="567"/>
        <w:jc w:val="both"/>
        <w:rPr>
          <w:sz w:val="24"/>
          <w:lang w:val="ru-RU"/>
        </w:rPr>
      </w:pPr>
      <w:r w:rsidRPr="00DB7D1F">
        <w:rPr>
          <w:sz w:val="24"/>
          <w:lang w:val="ru-RU"/>
        </w:rPr>
        <w:t>Чтобы создать полезный и информативный канал коммуникации и разработать план работы, необходимо учитывать несколько общих принципов коммуникации.</w:t>
      </w:r>
    </w:p>
    <w:p w14:paraId="54C0098C" w14:textId="4D5D2885" w:rsidR="008E1B81" w:rsidRDefault="008E1B81" w:rsidP="00B847D6">
      <w:pPr>
        <w:spacing w:line="237" w:lineRule="auto"/>
        <w:ind w:firstLine="567"/>
        <w:jc w:val="both"/>
        <w:rPr>
          <w:sz w:val="24"/>
          <w:lang w:val="ru-RU"/>
        </w:rPr>
      </w:pPr>
    </w:p>
    <w:tbl>
      <w:tblPr>
        <w:tblStyle w:val="ad"/>
        <w:tblW w:w="0" w:type="auto"/>
        <w:tblLook w:val="04A0" w:firstRow="1" w:lastRow="0" w:firstColumn="1" w:lastColumn="0" w:noHBand="0" w:noVBand="1"/>
      </w:tblPr>
      <w:tblGrid>
        <w:gridCol w:w="9348"/>
      </w:tblGrid>
      <w:tr w:rsidR="00DB7D1F" w14:paraId="7D284509" w14:textId="77777777" w:rsidTr="00DB7D1F">
        <w:tc>
          <w:tcPr>
            <w:tcW w:w="9348" w:type="dxa"/>
          </w:tcPr>
          <w:p w14:paraId="6EDFCF58" w14:textId="77777777" w:rsidR="00DB7D1F" w:rsidRPr="00DB7D1F" w:rsidRDefault="00DB7D1F" w:rsidP="00DB7D1F">
            <w:pPr>
              <w:spacing w:line="237" w:lineRule="auto"/>
              <w:jc w:val="both"/>
              <w:rPr>
                <w:b/>
                <w:sz w:val="24"/>
                <w:lang w:val="ru-RU"/>
              </w:rPr>
            </w:pPr>
            <w:r w:rsidRPr="00DB7D1F">
              <w:rPr>
                <w:b/>
                <w:sz w:val="24"/>
                <w:lang w:val="ru-RU"/>
              </w:rPr>
              <w:t>Текстовое поле: общие принципы коммуникации</w:t>
            </w:r>
          </w:p>
          <w:p w14:paraId="1B225D67" w14:textId="77777777" w:rsidR="00DB7D1F" w:rsidRPr="00DB7D1F" w:rsidRDefault="00DB7D1F" w:rsidP="00DB7D1F">
            <w:pPr>
              <w:spacing w:line="237" w:lineRule="auto"/>
              <w:jc w:val="both"/>
              <w:rPr>
                <w:sz w:val="24"/>
                <w:lang w:val="ru-RU"/>
              </w:rPr>
            </w:pPr>
            <w:r w:rsidRPr="00DB7D1F">
              <w:rPr>
                <w:sz w:val="24"/>
                <w:lang w:val="ru-RU"/>
              </w:rPr>
              <w:t>— Формировать сообщение в соответствии с аудиторией: основополагающей отправной точкой для коммуникации является определение заинтересованных сторон и адаптация информации для удовлетворения их потребностей. Известная формула: «Говорить коротко и просто».</w:t>
            </w:r>
          </w:p>
          <w:p w14:paraId="10660AC4" w14:textId="77777777" w:rsidR="00DB7D1F" w:rsidRPr="00DB7D1F" w:rsidRDefault="00DB7D1F" w:rsidP="00DB7D1F">
            <w:pPr>
              <w:spacing w:line="237" w:lineRule="auto"/>
              <w:jc w:val="both"/>
              <w:rPr>
                <w:sz w:val="24"/>
                <w:lang w:val="ru-RU"/>
              </w:rPr>
            </w:pPr>
            <w:r w:rsidRPr="00DB7D1F">
              <w:rPr>
                <w:sz w:val="24"/>
                <w:lang w:val="ru-RU"/>
              </w:rPr>
              <w:t>— Выбрать доступный формат: можно использовать различные форматы (например, брошюры, физические и электронные информационные бюллетени, социальные сети, плакаты, онлайн-отчеты, печатные отчеты).  Пригодность зависит от целевой группы, сообщения, которое необходимо передать, бюджета, географической и технологической целесообразности.</w:t>
            </w:r>
          </w:p>
          <w:p w14:paraId="5D2C077E" w14:textId="35B7CC95" w:rsidR="00DB7D1F" w:rsidRDefault="00DB7D1F" w:rsidP="00DB7D1F">
            <w:pPr>
              <w:spacing w:line="237" w:lineRule="auto"/>
              <w:jc w:val="both"/>
              <w:rPr>
                <w:sz w:val="24"/>
                <w:lang w:val="ru-RU"/>
              </w:rPr>
            </w:pPr>
            <w:r w:rsidRPr="00DB7D1F">
              <w:rPr>
                <w:sz w:val="24"/>
                <w:lang w:val="ru-RU"/>
              </w:rPr>
              <w:t>— Быть изобретательным: позитивное взаимодействие с заинтересованными сторонами требует приверженности, усилий, внимания к деталям и творческого подхода. Важно не недооценивать личные навыки и возможности заинтересованных сторон. Вместо этого постараться определить необычные и увлекательные условия для процессов участия и дополнить их творческой, честной и увлекательной коммуникацией.</w:t>
            </w:r>
          </w:p>
        </w:tc>
      </w:tr>
    </w:tbl>
    <w:p w14:paraId="09E85DB9" w14:textId="77C8D819" w:rsidR="008E1B81" w:rsidRDefault="008E1B81" w:rsidP="00B847D6">
      <w:pPr>
        <w:spacing w:line="237" w:lineRule="auto"/>
        <w:ind w:firstLine="567"/>
        <w:jc w:val="both"/>
        <w:rPr>
          <w:sz w:val="24"/>
          <w:lang w:val="ru-RU"/>
        </w:rPr>
      </w:pPr>
    </w:p>
    <w:p w14:paraId="08D16539" w14:textId="77777777" w:rsidR="00DB7D1F" w:rsidRPr="00DB7D1F" w:rsidRDefault="00DB7D1F" w:rsidP="00DB7D1F">
      <w:pPr>
        <w:spacing w:line="237" w:lineRule="auto"/>
        <w:ind w:firstLine="567"/>
        <w:jc w:val="both"/>
        <w:rPr>
          <w:b/>
          <w:sz w:val="24"/>
          <w:lang w:val="ru-RU"/>
        </w:rPr>
      </w:pPr>
      <w:r w:rsidRPr="00DB7D1F">
        <w:rPr>
          <w:sz w:val="24"/>
          <w:lang w:val="ru-RU"/>
        </w:rPr>
        <w:t xml:space="preserve">4.4.3 </w:t>
      </w:r>
      <w:r w:rsidRPr="00D4545E">
        <w:rPr>
          <w:sz w:val="24"/>
          <w:lang w:val="ru-RU"/>
        </w:rPr>
        <w:t>Участие и коммуникация в процессе управления устойчивым развитием</w:t>
      </w:r>
    </w:p>
    <w:p w14:paraId="6F17381B" w14:textId="6424E271" w:rsidR="008E1B81" w:rsidRDefault="00DB7D1F" w:rsidP="00DB7D1F">
      <w:pPr>
        <w:spacing w:line="237" w:lineRule="auto"/>
        <w:ind w:firstLine="567"/>
        <w:jc w:val="both"/>
        <w:rPr>
          <w:sz w:val="24"/>
          <w:lang w:val="ru-RU"/>
        </w:rPr>
      </w:pPr>
      <w:r w:rsidRPr="00DB7D1F">
        <w:rPr>
          <w:sz w:val="24"/>
          <w:lang w:val="ru-RU"/>
        </w:rPr>
        <w:t>Нельзя недооценивать важность тесного и долгосрочного партнерства для долгосрочного успеха. Значительная часть улучшения показателей устойчивого развития города будет включать в себя среднесрочное и долгосрочное сотрудничество с различными заинтересованными сторонами, которые могут сами эволюционировать в ходе реализации проекта. Комплексный подход к управлению должен гарантировать, что, хотя усилия направлены на решение наиболее важных и неотложных проблем, а эти инициативы скоординированы и максимально эффективны, долгосрочные стратегические цели поддерживаются, а не подрываются непосредственными требованиями проекта.</w:t>
      </w:r>
    </w:p>
    <w:p w14:paraId="28415D42" w14:textId="384BD2C5" w:rsidR="008E1B81" w:rsidRDefault="008E1B81" w:rsidP="00B847D6">
      <w:pPr>
        <w:spacing w:line="237" w:lineRule="auto"/>
        <w:ind w:firstLine="567"/>
        <w:jc w:val="both"/>
        <w:rPr>
          <w:sz w:val="24"/>
          <w:lang w:val="ru-RU"/>
        </w:rPr>
      </w:pPr>
    </w:p>
    <w:tbl>
      <w:tblPr>
        <w:tblStyle w:val="ad"/>
        <w:tblW w:w="0" w:type="auto"/>
        <w:tblLook w:val="04A0" w:firstRow="1" w:lastRow="0" w:firstColumn="1" w:lastColumn="0" w:noHBand="0" w:noVBand="1"/>
      </w:tblPr>
      <w:tblGrid>
        <w:gridCol w:w="9348"/>
      </w:tblGrid>
      <w:tr w:rsidR="00DB7D1F" w14:paraId="577D4FB3" w14:textId="77777777" w:rsidTr="00DB7D1F">
        <w:tc>
          <w:tcPr>
            <w:tcW w:w="9348" w:type="dxa"/>
          </w:tcPr>
          <w:p w14:paraId="74580778" w14:textId="77777777" w:rsidR="00DB7D1F" w:rsidRPr="00DB7D1F" w:rsidRDefault="00DB7D1F" w:rsidP="00DB7D1F">
            <w:pPr>
              <w:spacing w:line="237" w:lineRule="auto"/>
              <w:jc w:val="both"/>
              <w:rPr>
                <w:b/>
                <w:sz w:val="24"/>
                <w:lang w:val="ru-RU"/>
              </w:rPr>
            </w:pPr>
            <w:r w:rsidRPr="00DB7D1F">
              <w:rPr>
                <w:b/>
                <w:sz w:val="24"/>
                <w:lang w:val="ru-RU"/>
              </w:rPr>
              <w:t>Текстовое поле: ключевые заинтересованные стороны</w:t>
            </w:r>
          </w:p>
          <w:p w14:paraId="70237170" w14:textId="77777777" w:rsidR="00DB7D1F" w:rsidRPr="00DB7D1F" w:rsidRDefault="00DB7D1F" w:rsidP="00DB7D1F">
            <w:pPr>
              <w:spacing w:line="237" w:lineRule="auto"/>
              <w:jc w:val="both"/>
              <w:rPr>
                <w:sz w:val="24"/>
                <w:lang w:val="ru-RU"/>
              </w:rPr>
            </w:pPr>
            <w:r w:rsidRPr="00DB7D1F">
              <w:rPr>
                <w:sz w:val="24"/>
                <w:lang w:val="ru-RU"/>
              </w:rPr>
              <w:t>Система менеджмента должна обеспечивать эффективное участие всех соответствующих субъектов, как минимум:</w:t>
            </w:r>
          </w:p>
          <w:p w14:paraId="1AC3D6CB" w14:textId="77777777" w:rsidR="00DB7D1F" w:rsidRPr="00DB7D1F" w:rsidRDefault="00DB7D1F" w:rsidP="00DB7D1F">
            <w:pPr>
              <w:spacing w:line="237" w:lineRule="auto"/>
              <w:jc w:val="both"/>
              <w:rPr>
                <w:sz w:val="24"/>
                <w:lang w:val="ru-RU"/>
              </w:rPr>
            </w:pPr>
            <w:r w:rsidRPr="00DB7D1F">
              <w:rPr>
                <w:sz w:val="24"/>
                <w:lang w:val="ru-RU"/>
              </w:rPr>
              <w:t>— политиков (включая оппозиционных политиков), чтобы гарантировать легитимизацию, межпартийное участие и долговременную поддержку в достижении целей;</w:t>
            </w:r>
          </w:p>
          <w:p w14:paraId="6613DC05" w14:textId="77777777" w:rsidR="00DB7D1F" w:rsidRPr="00DB7D1F" w:rsidRDefault="00DB7D1F" w:rsidP="00DB7D1F">
            <w:pPr>
              <w:spacing w:line="237" w:lineRule="auto"/>
              <w:jc w:val="both"/>
              <w:rPr>
                <w:sz w:val="24"/>
                <w:lang w:val="ru-RU"/>
              </w:rPr>
            </w:pPr>
            <w:r w:rsidRPr="00DB7D1F">
              <w:rPr>
                <w:sz w:val="24"/>
                <w:lang w:val="ru-RU"/>
              </w:rPr>
              <w:t>— граждан, заинтересованных в решении вопросов, затрагивающих городскую зону как место их проживания, работы и жизни в целом;</w:t>
            </w:r>
          </w:p>
          <w:p w14:paraId="22ECA773" w14:textId="77777777" w:rsidR="00DB7D1F" w:rsidRPr="00DB7D1F" w:rsidRDefault="00DB7D1F" w:rsidP="00DB7D1F">
            <w:pPr>
              <w:spacing w:line="237" w:lineRule="auto"/>
              <w:jc w:val="both"/>
              <w:rPr>
                <w:sz w:val="24"/>
                <w:lang w:val="ru-RU"/>
              </w:rPr>
            </w:pPr>
            <w:r w:rsidRPr="00DB7D1F">
              <w:rPr>
                <w:sz w:val="24"/>
                <w:lang w:val="ru-RU"/>
              </w:rPr>
              <w:t>— технических экспертов, которые могут обеспечить как первоначальную, так и текущую оценку контекстуальных и практических условий схемы и ее развития;</w:t>
            </w:r>
          </w:p>
          <w:p w14:paraId="6BE0B560" w14:textId="77777777" w:rsidR="00DB7D1F" w:rsidRPr="00DB7D1F" w:rsidRDefault="00DB7D1F" w:rsidP="00DB7D1F">
            <w:pPr>
              <w:spacing w:line="237" w:lineRule="auto"/>
              <w:jc w:val="both"/>
              <w:rPr>
                <w:sz w:val="24"/>
                <w:lang w:val="ru-RU"/>
              </w:rPr>
            </w:pPr>
            <w:r w:rsidRPr="00DB7D1F">
              <w:rPr>
                <w:sz w:val="24"/>
                <w:lang w:val="ru-RU"/>
              </w:rPr>
              <w:t>— ряд различных сотрудников (из разных секторов) в уточнении как оценок, так и реализации схем, на основе исследований и прошлых оценок сопоставимых программ;</w:t>
            </w:r>
          </w:p>
          <w:p w14:paraId="62D9C592" w14:textId="269B1279" w:rsidR="00DB7D1F" w:rsidRDefault="00DB7D1F" w:rsidP="00DB7D1F">
            <w:pPr>
              <w:spacing w:line="237" w:lineRule="auto"/>
              <w:jc w:val="both"/>
              <w:rPr>
                <w:sz w:val="24"/>
                <w:lang w:val="ru-RU"/>
              </w:rPr>
            </w:pPr>
            <w:r w:rsidRPr="00DB7D1F">
              <w:rPr>
                <w:sz w:val="24"/>
                <w:lang w:val="ru-RU"/>
              </w:rPr>
              <w:t>— других организаций государственного и частного секторов, которые могут воздействовать на реализацию схемы или подвергаться ее воздействию, или иным образом заинтересованы в ее местоположении или результатах.</w:t>
            </w:r>
          </w:p>
        </w:tc>
      </w:tr>
    </w:tbl>
    <w:p w14:paraId="4FE1ABBA" w14:textId="5AC32441" w:rsidR="008E1B81" w:rsidRDefault="008E1B81" w:rsidP="00B847D6">
      <w:pPr>
        <w:spacing w:line="237" w:lineRule="auto"/>
        <w:ind w:firstLine="567"/>
        <w:jc w:val="both"/>
        <w:rPr>
          <w:sz w:val="24"/>
          <w:lang w:val="ru-RU"/>
        </w:rPr>
      </w:pPr>
    </w:p>
    <w:p w14:paraId="7B85628E" w14:textId="77777777" w:rsidR="00DB7D1F" w:rsidRPr="00DB7D1F" w:rsidRDefault="00DB7D1F" w:rsidP="00DB7D1F">
      <w:pPr>
        <w:spacing w:line="237" w:lineRule="auto"/>
        <w:ind w:firstLine="567"/>
        <w:jc w:val="both"/>
        <w:rPr>
          <w:sz w:val="24"/>
          <w:lang w:val="ru-RU"/>
        </w:rPr>
      </w:pPr>
      <w:r w:rsidRPr="00DB7D1F">
        <w:rPr>
          <w:sz w:val="24"/>
          <w:lang w:val="ru-RU"/>
        </w:rPr>
        <w:t>Заинтересованные стороны в городах многочисленны и могут иметь совершенно разные ожидания и требования в отношении стратегического направления. Они также могут обладать совершенно разным потенциалом содействия устойчивому развитию и процессу управления. Определение заинтересованных сторон обычно включает определение их различных типов (например, ассоциации, корпорации, благотворительные организации, государственные службы, частные лица), их возможностей для действий, а также их целей и уровня приверженности, особенно стратегии и целям.</w:t>
      </w:r>
    </w:p>
    <w:p w14:paraId="0B52C216" w14:textId="4722CCE2" w:rsidR="008E1B81" w:rsidRDefault="00DB7D1F" w:rsidP="00DB7D1F">
      <w:pPr>
        <w:spacing w:line="237" w:lineRule="auto"/>
        <w:ind w:firstLine="567"/>
        <w:jc w:val="both"/>
        <w:rPr>
          <w:sz w:val="24"/>
          <w:lang w:val="ru-RU"/>
        </w:rPr>
      </w:pPr>
      <w:r w:rsidRPr="00DB7D1F">
        <w:rPr>
          <w:sz w:val="24"/>
          <w:lang w:val="ru-RU"/>
        </w:rPr>
        <w:t>Поскольку комплексное управление устойчивым развитием направлено на организацию и совершенствование потенциала и деятельности местных органов власти по принятию и реализации решений, привлечение заинтересованных сторон должно осуществляться на всех этапах работы, как описано ниже.</w:t>
      </w:r>
    </w:p>
    <w:p w14:paraId="472CA35F" w14:textId="1C8DABF2" w:rsidR="008E1B81" w:rsidRDefault="008E1B81" w:rsidP="00B847D6">
      <w:pPr>
        <w:spacing w:line="237" w:lineRule="auto"/>
        <w:ind w:firstLine="567"/>
        <w:jc w:val="both"/>
        <w:rPr>
          <w:sz w:val="24"/>
          <w:lang w:val="ru-RU"/>
        </w:rPr>
      </w:pPr>
    </w:p>
    <w:tbl>
      <w:tblPr>
        <w:tblStyle w:val="ad"/>
        <w:tblW w:w="0" w:type="auto"/>
        <w:tblLook w:val="04A0" w:firstRow="1" w:lastRow="0" w:firstColumn="1" w:lastColumn="0" w:noHBand="0" w:noVBand="1"/>
      </w:tblPr>
      <w:tblGrid>
        <w:gridCol w:w="9348"/>
      </w:tblGrid>
      <w:tr w:rsidR="00682CD5" w14:paraId="13394C1B" w14:textId="77777777" w:rsidTr="00682CD5">
        <w:tc>
          <w:tcPr>
            <w:tcW w:w="9348" w:type="dxa"/>
          </w:tcPr>
          <w:p w14:paraId="3053466E" w14:textId="77777777" w:rsidR="00682CD5" w:rsidRPr="00682CD5" w:rsidRDefault="00682CD5" w:rsidP="00682CD5">
            <w:pPr>
              <w:spacing w:line="237" w:lineRule="auto"/>
              <w:jc w:val="both"/>
              <w:rPr>
                <w:b/>
                <w:sz w:val="24"/>
                <w:lang w:val="ru-RU"/>
              </w:rPr>
            </w:pPr>
            <w:r w:rsidRPr="00682CD5">
              <w:rPr>
                <w:b/>
                <w:sz w:val="24"/>
                <w:lang w:val="ru-RU"/>
              </w:rPr>
              <w:t>Текстовое поле: привлечение заинтересованных сторон на соответствующих этапах анализа управления устойчивым развитием.</w:t>
            </w:r>
          </w:p>
          <w:p w14:paraId="05C1C9CC" w14:textId="77777777" w:rsidR="00682CD5" w:rsidRPr="00682CD5" w:rsidRDefault="00682CD5" w:rsidP="00682CD5">
            <w:pPr>
              <w:spacing w:line="237" w:lineRule="auto"/>
              <w:jc w:val="both"/>
              <w:rPr>
                <w:sz w:val="24"/>
                <w:lang w:val="ru-RU"/>
              </w:rPr>
            </w:pPr>
            <w:r w:rsidRPr="00682CD5">
              <w:rPr>
                <w:sz w:val="24"/>
                <w:lang w:val="ru-RU"/>
              </w:rPr>
              <w:t>При анализе необходимо учесть соответствующее воздействие на заинтересованные стороны и на них. Это означает воздействие в зоне ответственности города, а также воздействие на развитие города и соседние муниципалитеты, вызванное другими субъектами. Большая часть анализа разрабатывается внутри местной городской администрации, поскольку необходимо глубокое и экспертное знание соответствующих административных отделов и нормативных актов. Однако участие не ограничивается муниципальным служащими или границами города. Необходимо учитывать и другие заинтересованные группы. Как таковые, они должны получить возможность предоставлять информацию, собирать данные или комментировать результаты анализа.</w:t>
            </w:r>
          </w:p>
          <w:p w14:paraId="766756CC" w14:textId="77777777" w:rsidR="00682CD5" w:rsidRPr="00682CD5" w:rsidRDefault="00682CD5" w:rsidP="00682CD5">
            <w:pPr>
              <w:spacing w:line="237" w:lineRule="auto"/>
              <w:jc w:val="both"/>
              <w:rPr>
                <w:b/>
                <w:sz w:val="24"/>
                <w:lang w:val="ru-RU"/>
              </w:rPr>
            </w:pPr>
            <w:r w:rsidRPr="00682CD5">
              <w:rPr>
                <w:b/>
                <w:sz w:val="24"/>
                <w:lang w:val="ru-RU"/>
              </w:rPr>
              <w:lastRenderedPageBreak/>
              <w:t>Разработка видения, стратегии и плана действий</w:t>
            </w:r>
          </w:p>
          <w:p w14:paraId="7579B915" w14:textId="77777777" w:rsidR="00682CD5" w:rsidRPr="00682CD5" w:rsidRDefault="00682CD5" w:rsidP="00682CD5">
            <w:pPr>
              <w:spacing w:line="237" w:lineRule="auto"/>
              <w:jc w:val="both"/>
              <w:rPr>
                <w:sz w:val="24"/>
                <w:lang w:val="ru-RU"/>
              </w:rPr>
            </w:pPr>
            <w:r w:rsidRPr="00682CD5">
              <w:rPr>
                <w:sz w:val="24"/>
                <w:lang w:val="ru-RU"/>
              </w:rPr>
              <w:t>Выработка общего видения и четкое определение приоритетов имеет основополагающее значение. Постановка целей и целевых показателей, привязанных к определенным срокам, важна для создания заинтересованности и сопричастности к схеме и действиям по ее реализации. Поэтому при разработке видения, согласовании приоритетов и содействии достижению целей местных органов власти и соответствующих целевых показателей следует применять инклюзивный подход, предусматривающий широкое участие.</w:t>
            </w:r>
          </w:p>
          <w:p w14:paraId="59BE46E6" w14:textId="77777777" w:rsidR="00682CD5" w:rsidRPr="00682CD5" w:rsidRDefault="00682CD5" w:rsidP="00682CD5">
            <w:pPr>
              <w:spacing w:line="237" w:lineRule="auto"/>
              <w:jc w:val="both"/>
              <w:rPr>
                <w:b/>
                <w:sz w:val="24"/>
                <w:lang w:val="ru-RU"/>
              </w:rPr>
            </w:pPr>
            <w:r w:rsidRPr="00682CD5">
              <w:rPr>
                <w:b/>
                <w:sz w:val="24"/>
                <w:lang w:val="ru-RU"/>
              </w:rPr>
              <w:t>Внедрение и мониторинг</w:t>
            </w:r>
          </w:p>
          <w:p w14:paraId="73B2D186" w14:textId="77777777" w:rsidR="00682CD5" w:rsidRPr="00682CD5" w:rsidRDefault="00682CD5" w:rsidP="00682CD5">
            <w:pPr>
              <w:spacing w:line="237" w:lineRule="auto"/>
              <w:jc w:val="both"/>
              <w:rPr>
                <w:sz w:val="24"/>
                <w:lang w:val="ru-RU"/>
              </w:rPr>
            </w:pPr>
            <w:r w:rsidRPr="00682CD5">
              <w:rPr>
                <w:sz w:val="24"/>
                <w:lang w:val="ru-RU"/>
              </w:rPr>
              <w:t>Этап внедрения особенно требователен к организации и координации, а также поддержанию согласованности между стратегией (и целями устойчивого развития) и реализацией. Несмотря на то, что общий план действий служит оперативной основой для реализации, он также нуждается в доработке для обеспечения согласованности и адаптивности. Кроме того, в связи с тем, что устойчивое развитие обычно носит сквозной характер, необходим комплексный подход по всем 12 направлениям деятельности. Должен быть задействован целый ряд различных субъектов (например, межведомственные структуры, частный сектор; субъекты гражданского общества), которые будут нести ответственность за выполнение конкретных действий, а также интегрированы в соображения мониторинга и процессы мониторинга.</w:t>
            </w:r>
          </w:p>
          <w:p w14:paraId="2E1CF811" w14:textId="77777777" w:rsidR="00682CD5" w:rsidRPr="00682CD5" w:rsidRDefault="00682CD5" w:rsidP="00682CD5">
            <w:pPr>
              <w:spacing w:line="237" w:lineRule="auto"/>
              <w:jc w:val="both"/>
              <w:rPr>
                <w:b/>
                <w:sz w:val="24"/>
                <w:lang w:val="ru-RU"/>
              </w:rPr>
            </w:pPr>
            <w:r w:rsidRPr="00682CD5">
              <w:rPr>
                <w:b/>
                <w:sz w:val="24"/>
                <w:lang w:val="ru-RU"/>
              </w:rPr>
              <w:t>Оценка и отчетность</w:t>
            </w:r>
          </w:p>
          <w:p w14:paraId="28657DB8" w14:textId="77777777" w:rsidR="00682CD5" w:rsidRPr="00682CD5" w:rsidRDefault="00682CD5" w:rsidP="00682CD5">
            <w:pPr>
              <w:spacing w:line="237" w:lineRule="auto"/>
              <w:jc w:val="both"/>
              <w:rPr>
                <w:sz w:val="24"/>
                <w:lang w:val="ru-RU"/>
              </w:rPr>
            </w:pPr>
            <w:r w:rsidRPr="00682CD5">
              <w:rPr>
                <w:sz w:val="24"/>
                <w:lang w:val="ru-RU"/>
              </w:rPr>
              <w:t>Так же, как различные заинтересованные стороны были частью процесса разработки, реализации и коммуникации, они будут участвовать в процессе оценки и отчетности. Хороший процесс оценки вовлекает все заинтересованные стороны и, таким образом, проходит полный круг, пользуясь преимуществами первоначальной оценки потребностей, целей и ролей заинтересованных сторон и взаимодействуя с ними. Она также полезна для тех, кто несет полную ответственность за улучшение интегрированной системы менеджмента. Эта оценка дает городскому совету основу для принятия дальнейших решений о целях и действиях на следующий цикл. Она предоставляет заинтересованным сторонам, включая граждан, обзор того, что город сделал за год и как ему удалось выполнить поставленные задачи. Таким образом, отчет также станет важным инструментом информирования и просвещения общественности.</w:t>
            </w:r>
          </w:p>
          <w:p w14:paraId="5894B1A4" w14:textId="77777777" w:rsidR="00682CD5" w:rsidRPr="00682CD5" w:rsidRDefault="00682CD5" w:rsidP="00682CD5">
            <w:pPr>
              <w:spacing w:line="237" w:lineRule="auto"/>
              <w:jc w:val="both"/>
              <w:rPr>
                <w:b/>
                <w:sz w:val="24"/>
                <w:lang w:val="ru-RU"/>
              </w:rPr>
            </w:pPr>
            <w:r w:rsidRPr="00682CD5">
              <w:rPr>
                <w:b/>
                <w:sz w:val="24"/>
                <w:lang w:val="ru-RU"/>
              </w:rPr>
              <w:t>Непрерывное улучшение и повышение эффективности</w:t>
            </w:r>
          </w:p>
          <w:p w14:paraId="5B6FCA73" w14:textId="77777777" w:rsidR="00682CD5" w:rsidRPr="00682CD5" w:rsidRDefault="00682CD5" w:rsidP="00682CD5">
            <w:pPr>
              <w:spacing w:line="237" w:lineRule="auto"/>
              <w:jc w:val="both"/>
              <w:rPr>
                <w:sz w:val="24"/>
                <w:lang w:val="ru-RU"/>
              </w:rPr>
            </w:pPr>
            <w:r w:rsidRPr="00682CD5">
              <w:rPr>
                <w:sz w:val="24"/>
                <w:lang w:val="ru-RU"/>
              </w:rPr>
              <w:t>Крайне важно проводить периодическую оценку уже имеющихся и достигнутых достижений в процессе устойчивого развития города. Сделать это можно с помощью ряда подходящих и адаптированных показателей, а также путем проведения опросов с учетом ранее проведенного анализа и консультаций. Лица, принимающие решения, организации, третьи стороны и общественность должны участвовать в следующем процессе повышения эффективности интегрированных процессов схемы:</w:t>
            </w:r>
          </w:p>
          <w:p w14:paraId="6AB690DD" w14:textId="77777777" w:rsidR="00682CD5" w:rsidRPr="00682CD5" w:rsidRDefault="00682CD5" w:rsidP="00682CD5">
            <w:pPr>
              <w:spacing w:line="237" w:lineRule="auto"/>
              <w:jc w:val="both"/>
              <w:rPr>
                <w:sz w:val="24"/>
                <w:lang w:val="ru-RU"/>
              </w:rPr>
            </w:pPr>
            <w:r w:rsidRPr="00682CD5">
              <w:rPr>
                <w:sz w:val="24"/>
                <w:lang w:val="ru-RU"/>
              </w:rPr>
              <w:t>— орган или организация, принимающая решения, разрабатывает стратегический план по повышению эффективности;</w:t>
            </w:r>
          </w:p>
          <w:p w14:paraId="78E06E7C" w14:textId="77777777" w:rsidR="00682CD5" w:rsidRPr="00682CD5" w:rsidRDefault="00682CD5" w:rsidP="00682CD5">
            <w:pPr>
              <w:spacing w:line="237" w:lineRule="auto"/>
              <w:jc w:val="both"/>
              <w:rPr>
                <w:sz w:val="24"/>
                <w:lang w:val="ru-RU"/>
              </w:rPr>
            </w:pPr>
            <w:r w:rsidRPr="00682CD5">
              <w:rPr>
                <w:sz w:val="24"/>
                <w:lang w:val="ru-RU"/>
              </w:rPr>
              <w:t>— местные органы власти контролируют выполнение плана и отвечают за координационный эффект повышения эффективности;</w:t>
            </w:r>
          </w:p>
          <w:p w14:paraId="54FB8315" w14:textId="77777777" w:rsidR="00682CD5" w:rsidRPr="00682CD5" w:rsidRDefault="00682CD5" w:rsidP="00682CD5">
            <w:pPr>
              <w:spacing w:line="237" w:lineRule="auto"/>
              <w:jc w:val="both"/>
              <w:rPr>
                <w:sz w:val="24"/>
                <w:lang w:val="ru-RU"/>
              </w:rPr>
            </w:pPr>
            <w:r w:rsidRPr="00682CD5">
              <w:rPr>
                <w:sz w:val="24"/>
                <w:lang w:val="ru-RU"/>
              </w:rPr>
              <w:t>— третья сторона или стороны могут проверять и оценивать результаты внедрения улучшений для обеспечения независимости;</w:t>
            </w:r>
          </w:p>
          <w:p w14:paraId="1A6797DA" w14:textId="4FE0962B" w:rsidR="00682CD5" w:rsidRDefault="00682CD5" w:rsidP="00682CD5">
            <w:pPr>
              <w:spacing w:line="237" w:lineRule="auto"/>
              <w:jc w:val="both"/>
              <w:rPr>
                <w:sz w:val="24"/>
                <w:lang w:val="ru-RU"/>
              </w:rPr>
            </w:pPr>
            <w:r w:rsidRPr="00682CD5">
              <w:rPr>
                <w:sz w:val="24"/>
                <w:lang w:val="ru-RU"/>
              </w:rPr>
              <w:t>— граждане участвуют в исследованиях и опросах об уровне удовлетворенности для получения и использования обратной связи по результатам повышения эффективности.</w:t>
            </w:r>
          </w:p>
        </w:tc>
      </w:tr>
    </w:tbl>
    <w:p w14:paraId="020A35DD" w14:textId="082BF30C" w:rsidR="008E1B81" w:rsidRDefault="008E1B81" w:rsidP="00B847D6">
      <w:pPr>
        <w:spacing w:line="237" w:lineRule="auto"/>
        <w:ind w:firstLine="567"/>
        <w:jc w:val="both"/>
        <w:rPr>
          <w:sz w:val="24"/>
          <w:lang w:val="ru-RU"/>
        </w:rPr>
      </w:pPr>
    </w:p>
    <w:p w14:paraId="1917B7C7" w14:textId="1893BFEC" w:rsidR="005327BC" w:rsidRDefault="005327BC" w:rsidP="00B847D6">
      <w:pPr>
        <w:spacing w:line="237" w:lineRule="auto"/>
        <w:ind w:firstLine="567"/>
        <w:jc w:val="both"/>
        <w:rPr>
          <w:sz w:val="24"/>
          <w:lang w:val="ru-RU"/>
        </w:rPr>
      </w:pPr>
    </w:p>
    <w:p w14:paraId="773670E9" w14:textId="77777777" w:rsidR="005327BC" w:rsidRDefault="005327BC" w:rsidP="00B847D6">
      <w:pPr>
        <w:spacing w:line="237" w:lineRule="auto"/>
        <w:ind w:firstLine="567"/>
        <w:jc w:val="both"/>
        <w:rPr>
          <w:sz w:val="24"/>
          <w:lang w:val="ru-RU"/>
        </w:rPr>
      </w:pPr>
    </w:p>
    <w:p w14:paraId="33CA5106" w14:textId="6BA6BAF5" w:rsidR="008E1B81" w:rsidRPr="00682CD5" w:rsidRDefault="00682CD5" w:rsidP="00682CD5">
      <w:pPr>
        <w:spacing w:line="237" w:lineRule="auto"/>
        <w:ind w:firstLine="567"/>
        <w:jc w:val="both"/>
        <w:rPr>
          <w:b/>
          <w:sz w:val="24"/>
          <w:lang w:val="ru-RU"/>
        </w:rPr>
      </w:pPr>
      <w:r w:rsidRPr="00682CD5">
        <w:rPr>
          <w:b/>
          <w:sz w:val="24"/>
          <w:lang w:val="ru-RU"/>
        </w:rPr>
        <w:t>5 Внедрение системы менеджмента для устойчивого развития</w:t>
      </w:r>
    </w:p>
    <w:p w14:paraId="1877CBC1" w14:textId="13812059" w:rsidR="008E1B81" w:rsidRPr="00682CD5" w:rsidRDefault="008E1B81" w:rsidP="00B847D6">
      <w:pPr>
        <w:spacing w:line="237" w:lineRule="auto"/>
        <w:ind w:firstLine="567"/>
        <w:jc w:val="both"/>
        <w:rPr>
          <w:b/>
          <w:sz w:val="24"/>
          <w:lang w:val="ru-RU"/>
        </w:rPr>
      </w:pPr>
    </w:p>
    <w:p w14:paraId="2455B772" w14:textId="77777777" w:rsidR="00B279F4" w:rsidRPr="00B279F4" w:rsidRDefault="00B279F4" w:rsidP="00B279F4">
      <w:pPr>
        <w:spacing w:line="237" w:lineRule="auto"/>
        <w:ind w:firstLine="567"/>
        <w:jc w:val="both"/>
        <w:rPr>
          <w:sz w:val="24"/>
          <w:lang w:val="ru-RU"/>
        </w:rPr>
      </w:pPr>
      <w:r w:rsidRPr="00D4545E">
        <w:rPr>
          <w:b/>
          <w:sz w:val="24"/>
          <w:lang w:val="ru-RU"/>
        </w:rPr>
        <w:t>5.1</w:t>
      </w:r>
      <w:r w:rsidRPr="00B279F4">
        <w:rPr>
          <w:sz w:val="24"/>
          <w:lang w:val="ru-RU"/>
        </w:rPr>
        <w:t xml:space="preserve"> </w:t>
      </w:r>
      <w:r w:rsidRPr="00B279F4">
        <w:rPr>
          <w:b/>
          <w:sz w:val="24"/>
          <w:lang w:val="ru-RU"/>
        </w:rPr>
        <w:t>Введение пятиэтапного процесса</w:t>
      </w:r>
    </w:p>
    <w:p w14:paraId="57C3198C" w14:textId="77777777" w:rsidR="00D4545E" w:rsidRDefault="00D4545E" w:rsidP="00B279F4">
      <w:pPr>
        <w:spacing w:line="237" w:lineRule="auto"/>
        <w:ind w:firstLine="567"/>
        <w:jc w:val="both"/>
        <w:rPr>
          <w:sz w:val="24"/>
          <w:lang w:val="ru-RU"/>
        </w:rPr>
      </w:pPr>
    </w:p>
    <w:p w14:paraId="076B5A39" w14:textId="41736045" w:rsidR="00B279F4" w:rsidRPr="00B279F4" w:rsidRDefault="00B279F4" w:rsidP="00B279F4">
      <w:pPr>
        <w:spacing w:line="237" w:lineRule="auto"/>
        <w:ind w:firstLine="567"/>
        <w:jc w:val="both"/>
        <w:rPr>
          <w:sz w:val="24"/>
          <w:lang w:val="ru-RU"/>
        </w:rPr>
      </w:pPr>
      <w:r w:rsidRPr="00B279F4">
        <w:rPr>
          <w:sz w:val="24"/>
          <w:lang w:val="ru-RU"/>
        </w:rPr>
        <w:t xml:space="preserve">Это положение лежит в основе настоящего </w:t>
      </w:r>
      <w:r w:rsidR="00D4545E">
        <w:rPr>
          <w:sz w:val="24"/>
          <w:lang w:val="ru-RU"/>
        </w:rPr>
        <w:t>стандарта</w:t>
      </w:r>
      <w:r w:rsidRPr="00B279F4">
        <w:rPr>
          <w:sz w:val="24"/>
          <w:lang w:val="ru-RU"/>
        </w:rPr>
        <w:t xml:space="preserve"> и обеспечивает последовательную методологическую основу, которой руководствуются местные органы власти при разработке и реализации схемы, способствующей устойчивому развитию города. Этот методологический подход лежит в основе системы менеджмента для устойчивого развития, описанной в стандарте ISO 37101. На рисунке 2 показан последовательный методологический процесс, включающий пять этапов.</w:t>
      </w:r>
    </w:p>
    <w:p w14:paraId="3C70ECF6" w14:textId="77777777" w:rsidR="00B279F4" w:rsidRPr="00B279F4" w:rsidRDefault="00B279F4" w:rsidP="00B279F4">
      <w:pPr>
        <w:spacing w:line="237" w:lineRule="auto"/>
        <w:ind w:firstLine="567"/>
        <w:jc w:val="both"/>
        <w:rPr>
          <w:sz w:val="24"/>
          <w:lang w:val="ru-RU"/>
        </w:rPr>
      </w:pPr>
      <w:r w:rsidRPr="00B279F4">
        <w:rPr>
          <w:sz w:val="24"/>
          <w:lang w:val="ru-RU"/>
        </w:rPr>
        <w:t>В этом пункте подробно описываются пять основных этапов методологического процесса:</w:t>
      </w:r>
    </w:p>
    <w:p w14:paraId="533F724E" w14:textId="77777777" w:rsidR="00B279F4" w:rsidRPr="00B279F4" w:rsidRDefault="00B279F4" w:rsidP="00B279F4">
      <w:pPr>
        <w:spacing w:line="237" w:lineRule="auto"/>
        <w:ind w:firstLine="567"/>
        <w:jc w:val="both"/>
        <w:rPr>
          <w:sz w:val="24"/>
          <w:lang w:val="ru-RU"/>
        </w:rPr>
      </w:pPr>
      <w:r w:rsidRPr="00B279F4">
        <w:rPr>
          <w:sz w:val="24"/>
          <w:lang w:val="ru-RU"/>
        </w:rPr>
        <w:t xml:space="preserve">a) </w:t>
      </w:r>
      <w:r w:rsidRPr="00B279F4">
        <w:rPr>
          <w:b/>
          <w:sz w:val="24"/>
          <w:lang w:val="ru-RU"/>
        </w:rPr>
        <w:t>Политическая приверженность</w:t>
      </w:r>
      <w:r w:rsidRPr="00B279F4">
        <w:rPr>
          <w:sz w:val="24"/>
          <w:lang w:val="ru-RU"/>
        </w:rPr>
        <w:t>: городские советы играют ключевую роль в принятии обязательств и обеспечении устойчивого развития на местном уровне. Они обычно принимают решения по финансовым и бюджетным соображениям, кадровым изменениям, институциональной реформе, территориальному и экологическому планированию, а также по замещению природных ресурсов или управлению ими для проведения такой политики.</w:t>
      </w:r>
    </w:p>
    <w:p w14:paraId="44110B7A" w14:textId="77777777" w:rsidR="00B279F4" w:rsidRPr="00B279F4" w:rsidRDefault="00B279F4" w:rsidP="00B279F4">
      <w:pPr>
        <w:spacing w:line="237" w:lineRule="auto"/>
        <w:ind w:firstLine="567"/>
        <w:jc w:val="both"/>
        <w:rPr>
          <w:sz w:val="24"/>
          <w:lang w:val="ru-RU"/>
        </w:rPr>
      </w:pPr>
    </w:p>
    <w:p w14:paraId="5CF22BCC" w14:textId="44593D08" w:rsidR="00B279F4" w:rsidRPr="00B279F4" w:rsidRDefault="00735AF8" w:rsidP="00B279F4">
      <w:pPr>
        <w:spacing w:line="237" w:lineRule="auto"/>
        <w:ind w:firstLine="567"/>
        <w:jc w:val="both"/>
        <w:rPr>
          <w:sz w:val="24"/>
          <w:lang w:val="ru-RU"/>
        </w:rPr>
      </w:pPr>
      <w:r w:rsidRPr="007E168D">
        <w:rPr>
          <w:sz w:val="20"/>
          <w:lang w:val="ru-RU"/>
        </w:rPr>
        <w:t>Примечание</w:t>
      </w:r>
      <w:r>
        <w:rPr>
          <w:sz w:val="20"/>
          <w:lang w:val="ru-RU"/>
        </w:rPr>
        <w:t xml:space="preserve"> - </w:t>
      </w:r>
      <w:r w:rsidR="00B279F4" w:rsidRPr="00735AF8">
        <w:rPr>
          <w:sz w:val="20"/>
          <w:lang w:val="ru-RU"/>
        </w:rPr>
        <w:t>См. ISO 37101:2016, пункт 5.</w:t>
      </w:r>
    </w:p>
    <w:p w14:paraId="51872134" w14:textId="77777777" w:rsidR="00B279F4" w:rsidRPr="00B279F4" w:rsidRDefault="00B279F4" w:rsidP="00B279F4">
      <w:pPr>
        <w:spacing w:line="237" w:lineRule="auto"/>
        <w:ind w:firstLine="567"/>
        <w:jc w:val="both"/>
        <w:rPr>
          <w:sz w:val="24"/>
          <w:lang w:val="ru-RU"/>
        </w:rPr>
      </w:pPr>
    </w:p>
    <w:p w14:paraId="4811978A" w14:textId="77777777" w:rsidR="00B279F4" w:rsidRPr="00B279F4" w:rsidRDefault="00B279F4" w:rsidP="00B279F4">
      <w:pPr>
        <w:spacing w:line="237" w:lineRule="auto"/>
        <w:ind w:firstLine="567"/>
        <w:jc w:val="both"/>
        <w:rPr>
          <w:sz w:val="24"/>
          <w:lang w:val="ru-RU"/>
        </w:rPr>
      </w:pPr>
      <w:r w:rsidRPr="00B279F4">
        <w:rPr>
          <w:sz w:val="24"/>
          <w:lang w:val="ru-RU"/>
        </w:rPr>
        <w:t>b) Базовый обзор (5.2) – это первичная диагностика местной ситуации с учетом шести целей устойчивого развития.</w:t>
      </w:r>
    </w:p>
    <w:p w14:paraId="65EF6631" w14:textId="77777777" w:rsidR="00B279F4" w:rsidRPr="00B279F4" w:rsidRDefault="00B279F4" w:rsidP="00B279F4">
      <w:pPr>
        <w:spacing w:line="237" w:lineRule="auto"/>
        <w:ind w:firstLine="567"/>
        <w:jc w:val="both"/>
        <w:rPr>
          <w:sz w:val="24"/>
          <w:lang w:val="ru-RU"/>
        </w:rPr>
      </w:pPr>
    </w:p>
    <w:p w14:paraId="2C305692" w14:textId="67775C17" w:rsidR="00B279F4" w:rsidRPr="00B279F4" w:rsidRDefault="00735AF8" w:rsidP="00B279F4">
      <w:pPr>
        <w:spacing w:line="237" w:lineRule="auto"/>
        <w:ind w:firstLine="567"/>
        <w:jc w:val="both"/>
        <w:rPr>
          <w:sz w:val="24"/>
          <w:lang w:val="ru-RU"/>
        </w:rPr>
      </w:pPr>
      <w:r w:rsidRPr="007E168D">
        <w:rPr>
          <w:sz w:val="20"/>
          <w:lang w:val="ru-RU"/>
        </w:rPr>
        <w:t>Примечание</w:t>
      </w:r>
      <w:r>
        <w:rPr>
          <w:sz w:val="20"/>
          <w:lang w:val="ru-RU"/>
        </w:rPr>
        <w:t xml:space="preserve"> - </w:t>
      </w:r>
      <w:r w:rsidR="00B279F4" w:rsidRPr="00735AF8">
        <w:rPr>
          <w:sz w:val="20"/>
          <w:lang w:val="ru-RU"/>
        </w:rPr>
        <w:t>См. ISO 37101:2016, 6.1.2.</w:t>
      </w:r>
    </w:p>
    <w:p w14:paraId="5575E0AD" w14:textId="77777777" w:rsidR="00B279F4" w:rsidRPr="00B279F4" w:rsidRDefault="00B279F4" w:rsidP="00B279F4">
      <w:pPr>
        <w:spacing w:line="237" w:lineRule="auto"/>
        <w:ind w:firstLine="567"/>
        <w:jc w:val="both"/>
        <w:rPr>
          <w:sz w:val="24"/>
          <w:lang w:val="ru-RU"/>
        </w:rPr>
      </w:pPr>
    </w:p>
    <w:p w14:paraId="26392B2F" w14:textId="77777777" w:rsidR="00B279F4" w:rsidRPr="00B279F4" w:rsidRDefault="00B279F4" w:rsidP="00B279F4">
      <w:pPr>
        <w:spacing w:line="237" w:lineRule="auto"/>
        <w:ind w:firstLine="567"/>
        <w:jc w:val="both"/>
        <w:rPr>
          <w:sz w:val="24"/>
          <w:lang w:val="ru-RU"/>
        </w:rPr>
      </w:pPr>
      <w:r w:rsidRPr="00B279F4">
        <w:rPr>
          <w:sz w:val="24"/>
          <w:lang w:val="ru-RU"/>
        </w:rPr>
        <w:t xml:space="preserve">c) </w:t>
      </w:r>
      <w:r w:rsidRPr="00735AF8">
        <w:rPr>
          <w:b/>
          <w:sz w:val="24"/>
          <w:lang w:val="ru-RU"/>
        </w:rPr>
        <w:t>Определение стратегии</w:t>
      </w:r>
      <w:r w:rsidRPr="00B279F4">
        <w:rPr>
          <w:sz w:val="24"/>
          <w:lang w:val="ru-RU"/>
        </w:rPr>
        <w:t xml:space="preserve"> (5.3): по результатам анализа исходных данных определяются цели устойчивого развития схемы. На этом этапе стратегия заключается в определении приоритетности этих целей устойчивого развития в отношении политики, обязательств по соблюдению, ресурсов и их вклада в достижение шести целей в долгосрочном (20-30 лет) и среднесрочном (5-10 лет) видении, с соответствующими целевыми показателями.</w:t>
      </w:r>
    </w:p>
    <w:p w14:paraId="7A3A77D9" w14:textId="77777777" w:rsidR="00B279F4" w:rsidRPr="00B279F4" w:rsidRDefault="00B279F4" w:rsidP="00B279F4">
      <w:pPr>
        <w:spacing w:line="237" w:lineRule="auto"/>
        <w:ind w:firstLine="567"/>
        <w:jc w:val="both"/>
        <w:rPr>
          <w:sz w:val="24"/>
          <w:lang w:val="ru-RU"/>
        </w:rPr>
      </w:pPr>
    </w:p>
    <w:p w14:paraId="3014AE81" w14:textId="362AC365" w:rsidR="00B279F4" w:rsidRPr="00B279F4" w:rsidRDefault="00735AF8" w:rsidP="00B279F4">
      <w:pPr>
        <w:spacing w:line="237" w:lineRule="auto"/>
        <w:ind w:firstLine="567"/>
        <w:jc w:val="both"/>
        <w:rPr>
          <w:sz w:val="24"/>
          <w:lang w:val="ru-RU"/>
        </w:rPr>
      </w:pPr>
      <w:r w:rsidRPr="007E168D">
        <w:rPr>
          <w:sz w:val="20"/>
          <w:lang w:val="ru-RU"/>
        </w:rPr>
        <w:t>Примечание</w:t>
      </w:r>
      <w:r>
        <w:rPr>
          <w:sz w:val="20"/>
          <w:lang w:val="ru-RU"/>
        </w:rPr>
        <w:t xml:space="preserve"> -</w:t>
      </w:r>
      <w:r w:rsidR="00B279F4" w:rsidRPr="00B279F4">
        <w:rPr>
          <w:sz w:val="24"/>
          <w:lang w:val="ru-RU"/>
        </w:rPr>
        <w:t xml:space="preserve"> </w:t>
      </w:r>
      <w:r w:rsidR="00B279F4" w:rsidRPr="00735AF8">
        <w:rPr>
          <w:sz w:val="20"/>
          <w:lang w:val="ru-RU"/>
        </w:rPr>
        <w:t>См. ISO 37101:2016, 6.2.</w:t>
      </w:r>
    </w:p>
    <w:p w14:paraId="24774948" w14:textId="77777777" w:rsidR="00B279F4" w:rsidRPr="00B279F4" w:rsidRDefault="00B279F4" w:rsidP="00B279F4">
      <w:pPr>
        <w:spacing w:line="237" w:lineRule="auto"/>
        <w:ind w:firstLine="567"/>
        <w:jc w:val="both"/>
        <w:rPr>
          <w:sz w:val="24"/>
          <w:lang w:val="ru-RU"/>
        </w:rPr>
      </w:pPr>
      <w:r w:rsidRPr="00B279F4">
        <w:rPr>
          <w:sz w:val="24"/>
          <w:lang w:val="ru-RU"/>
        </w:rPr>
        <w:t xml:space="preserve">d) </w:t>
      </w:r>
      <w:r w:rsidRPr="00735AF8">
        <w:rPr>
          <w:b/>
          <w:sz w:val="24"/>
          <w:lang w:val="ru-RU"/>
        </w:rPr>
        <w:t>Разработка плана действий</w:t>
      </w:r>
      <w:r w:rsidRPr="00B279F4">
        <w:rPr>
          <w:sz w:val="24"/>
          <w:lang w:val="ru-RU"/>
        </w:rPr>
        <w:t xml:space="preserve"> (5.4), который определяет действия, обязанности и задачи, которые должны быть предприняты для реализации схемы. Это важный этап, определяющий краткосрочные целевые показатели (1-3 года) и создающий условия для успешной реализации;</w:t>
      </w:r>
    </w:p>
    <w:p w14:paraId="0F430E66" w14:textId="77777777" w:rsidR="00B279F4" w:rsidRPr="00B279F4" w:rsidRDefault="00B279F4" w:rsidP="00B279F4">
      <w:pPr>
        <w:spacing w:line="237" w:lineRule="auto"/>
        <w:ind w:firstLine="567"/>
        <w:jc w:val="both"/>
        <w:rPr>
          <w:sz w:val="24"/>
          <w:lang w:val="ru-RU"/>
        </w:rPr>
      </w:pPr>
    </w:p>
    <w:p w14:paraId="1A8C1E39" w14:textId="1F5D00A6" w:rsidR="00B279F4" w:rsidRPr="00B279F4" w:rsidRDefault="00735AF8" w:rsidP="00B279F4">
      <w:pPr>
        <w:spacing w:line="237" w:lineRule="auto"/>
        <w:ind w:firstLine="567"/>
        <w:jc w:val="both"/>
        <w:rPr>
          <w:sz w:val="24"/>
          <w:lang w:val="ru-RU"/>
        </w:rPr>
      </w:pPr>
      <w:r w:rsidRPr="007E168D">
        <w:rPr>
          <w:sz w:val="20"/>
          <w:lang w:val="ru-RU"/>
        </w:rPr>
        <w:t>Примечание</w:t>
      </w:r>
      <w:r>
        <w:rPr>
          <w:sz w:val="20"/>
          <w:lang w:val="ru-RU"/>
        </w:rPr>
        <w:t xml:space="preserve"> - </w:t>
      </w:r>
      <w:r w:rsidR="00B279F4" w:rsidRPr="00735AF8">
        <w:rPr>
          <w:sz w:val="20"/>
          <w:lang w:val="ru-RU"/>
        </w:rPr>
        <w:t>См. ISO 37101:2016, пункт 8.</w:t>
      </w:r>
    </w:p>
    <w:p w14:paraId="0C7028E8" w14:textId="77777777" w:rsidR="00B279F4" w:rsidRPr="00B279F4" w:rsidRDefault="00B279F4" w:rsidP="00B279F4">
      <w:pPr>
        <w:spacing w:line="237" w:lineRule="auto"/>
        <w:ind w:firstLine="567"/>
        <w:jc w:val="both"/>
        <w:rPr>
          <w:sz w:val="24"/>
          <w:lang w:val="ru-RU"/>
        </w:rPr>
      </w:pPr>
    </w:p>
    <w:p w14:paraId="45DE0899" w14:textId="77777777" w:rsidR="00B279F4" w:rsidRPr="00B279F4" w:rsidRDefault="00B279F4" w:rsidP="00B279F4">
      <w:pPr>
        <w:spacing w:line="237" w:lineRule="auto"/>
        <w:ind w:firstLine="567"/>
        <w:jc w:val="both"/>
        <w:rPr>
          <w:sz w:val="24"/>
          <w:lang w:val="ru-RU"/>
        </w:rPr>
      </w:pPr>
      <w:r w:rsidRPr="00B279F4">
        <w:rPr>
          <w:sz w:val="24"/>
          <w:lang w:val="ru-RU"/>
        </w:rPr>
        <w:t xml:space="preserve">e) </w:t>
      </w:r>
      <w:r w:rsidRPr="00735AF8">
        <w:rPr>
          <w:b/>
          <w:sz w:val="24"/>
          <w:lang w:val="ru-RU"/>
        </w:rPr>
        <w:t>Мониторинг, отчетность и контроль за ходом работ</w:t>
      </w:r>
      <w:r w:rsidRPr="00B279F4">
        <w:rPr>
          <w:sz w:val="24"/>
          <w:lang w:val="ru-RU"/>
        </w:rPr>
        <w:t xml:space="preserve"> (5.5) в направлении устойчивого развития в соответствии с шестью целями (ISO 37101) – это проверка выполнения плана действий и оценка результатов проведенных мероприятий с точки зрения эффективности, в соответствии с целями и соответствующими целевыми показателями, установленными в схеме.</w:t>
      </w:r>
    </w:p>
    <w:p w14:paraId="71FCB7E3" w14:textId="77777777" w:rsidR="00B279F4" w:rsidRPr="00B279F4" w:rsidRDefault="00B279F4" w:rsidP="00B279F4">
      <w:pPr>
        <w:spacing w:line="237" w:lineRule="auto"/>
        <w:ind w:firstLine="567"/>
        <w:jc w:val="both"/>
        <w:rPr>
          <w:sz w:val="24"/>
          <w:lang w:val="ru-RU"/>
        </w:rPr>
      </w:pPr>
    </w:p>
    <w:p w14:paraId="4FCC5599" w14:textId="73E158DA" w:rsidR="00374301" w:rsidRDefault="00374301" w:rsidP="00B279F4">
      <w:pPr>
        <w:spacing w:line="237" w:lineRule="auto"/>
        <w:ind w:firstLine="567"/>
        <w:jc w:val="both"/>
        <w:rPr>
          <w:sz w:val="24"/>
          <w:lang w:val="ru-RU"/>
        </w:rPr>
      </w:pPr>
    </w:p>
    <w:p w14:paraId="31951BE4" w14:textId="77777777" w:rsidR="00374301" w:rsidRDefault="00374301" w:rsidP="00B279F4">
      <w:pPr>
        <w:spacing w:line="237" w:lineRule="auto"/>
        <w:ind w:firstLine="567"/>
        <w:jc w:val="both"/>
        <w:rPr>
          <w:sz w:val="24"/>
          <w:lang w:val="ru-RU"/>
        </w:rPr>
      </w:pPr>
    </w:p>
    <w:p w14:paraId="7DF188DA" w14:textId="77777777" w:rsidR="00374301" w:rsidRDefault="00374301" w:rsidP="00B279F4">
      <w:pPr>
        <w:spacing w:line="237" w:lineRule="auto"/>
        <w:ind w:firstLine="567"/>
        <w:jc w:val="both"/>
        <w:rPr>
          <w:sz w:val="24"/>
          <w:lang w:val="ru-RU"/>
        </w:rPr>
      </w:pPr>
    </w:p>
    <w:p w14:paraId="0727654C" w14:textId="5E5F028B" w:rsidR="00B279F4" w:rsidRPr="00B279F4" w:rsidRDefault="00735AF8" w:rsidP="00B279F4">
      <w:pPr>
        <w:spacing w:line="237" w:lineRule="auto"/>
        <w:ind w:firstLine="567"/>
        <w:jc w:val="both"/>
        <w:rPr>
          <w:sz w:val="24"/>
          <w:lang w:val="ru-RU"/>
        </w:rPr>
      </w:pPr>
      <w:r>
        <w:rPr>
          <w:noProof/>
          <w:sz w:val="24"/>
          <w:lang w:val="en-US"/>
        </w:rPr>
        <w:lastRenderedPageBreak/>
        <w:drawing>
          <wp:inline distT="0" distB="0" distL="0" distR="0" wp14:anchorId="74D244E3" wp14:editId="75F31D61">
            <wp:extent cx="6123940" cy="429514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3940" cy="4295140"/>
                    </a:xfrm>
                    <a:prstGeom prst="rect">
                      <a:avLst/>
                    </a:prstGeom>
                    <a:noFill/>
                  </pic:spPr>
                </pic:pic>
              </a:graphicData>
            </a:graphic>
          </wp:inline>
        </w:drawing>
      </w:r>
    </w:p>
    <w:p w14:paraId="0D65C265" w14:textId="77777777" w:rsidR="00B279F4" w:rsidRPr="00B279F4" w:rsidRDefault="00B279F4" w:rsidP="00B279F4">
      <w:pPr>
        <w:spacing w:line="237" w:lineRule="auto"/>
        <w:ind w:firstLine="567"/>
        <w:jc w:val="both"/>
        <w:rPr>
          <w:sz w:val="24"/>
          <w:lang w:val="ru-RU"/>
        </w:rPr>
      </w:pPr>
    </w:p>
    <w:p w14:paraId="13DF4F7F" w14:textId="72F58DAC" w:rsidR="00B279F4" w:rsidRPr="00D4545E" w:rsidRDefault="00B279F4" w:rsidP="00D4545E">
      <w:pPr>
        <w:spacing w:line="237" w:lineRule="auto"/>
        <w:ind w:firstLine="567"/>
        <w:jc w:val="center"/>
        <w:rPr>
          <w:b/>
          <w:sz w:val="24"/>
          <w:lang w:val="ru-RU"/>
        </w:rPr>
      </w:pPr>
      <w:r w:rsidRPr="00D4545E">
        <w:rPr>
          <w:b/>
          <w:sz w:val="24"/>
          <w:lang w:val="ru-RU"/>
        </w:rPr>
        <w:t>Рисунок 2</w:t>
      </w:r>
      <w:r w:rsidR="00D4545E" w:rsidRPr="00D4545E">
        <w:rPr>
          <w:b/>
          <w:sz w:val="24"/>
          <w:lang w:val="ru-RU"/>
        </w:rPr>
        <w:t xml:space="preserve"> -</w:t>
      </w:r>
      <w:r w:rsidRPr="00D4545E">
        <w:rPr>
          <w:b/>
          <w:sz w:val="24"/>
          <w:lang w:val="ru-RU"/>
        </w:rPr>
        <w:t xml:space="preserve"> Диаграмма, иллюстрирующая методологию ISO 37101/ISO 37104 при разработке и внедрении схемы, способствующей устойчивому развитию городов и сообществ</w:t>
      </w:r>
    </w:p>
    <w:p w14:paraId="78F97474" w14:textId="77777777" w:rsidR="00B279F4" w:rsidRPr="00B279F4" w:rsidRDefault="00B279F4" w:rsidP="00B279F4">
      <w:pPr>
        <w:spacing w:line="237" w:lineRule="auto"/>
        <w:ind w:firstLine="567"/>
        <w:jc w:val="both"/>
        <w:rPr>
          <w:sz w:val="24"/>
          <w:lang w:val="ru-RU"/>
        </w:rPr>
      </w:pPr>
    </w:p>
    <w:p w14:paraId="5BC2ADB4" w14:textId="2E771BFA" w:rsidR="008E1B81" w:rsidRDefault="00735AF8" w:rsidP="00B279F4">
      <w:pPr>
        <w:spacing w:line="237" w:lineRule="auto"/>
        <w:ind w:firstLine="567"/>
        <w:jc w:val="both"/>
        <w:rPr>
          <w:sz w:val="24"/>
          <w:lang w:val="ru-RU"/>
        </w:rPr>
      </w:pPr>
      <w:r w:rsidRPr="007E168D">
        <w:rPr>
          <w:sz w:val="20"/>
          <w:lang w:val="ru-RU"/>
        </w:rPr>
        <w:t>Примечание</w:t>
      </w:r>
      <w:r>
        <w:rPr>
          <w:sz w:val="20"/>
          <w:lang w:val="ru-RU"/>
        </w:rPr>
        <w:t xml:space="preserve"> - </w:t>
      </w:r>
      <w:r w:rsidR="00B279F4" w:rsidRPr="00735AF8">
        <w:rPr>
          <w:sz w:val="20"/>
          <w:lang w:val="ru-RU"/>
        </w:rPr>
        <w:t>См. ISO 37101:2016, пункты 9 и 10.</w:t>
      </w:r>
    </w:p>
    <w:p w14:paraId="788FD57D" w14:textId="7D777756" w:rsidR="008E1B81" w:rsidRDefault="008E1B81" w:rsidP="00B847D6">
      <w:pPr>
        <w:spacing w:line="237" w:lineRule="auto"/>
        <w:ind w:firstLine="567"/>
        <w:jc w:val="both"/>
        <w:rPr>
          <w:sz w:val="24"/>
          <w:lang w:val="ru-RU"/>
        </w:rPr>
      </w:pPr>
    </w:p>
    <w:p w14:paraId="0141F761" w14:textId="45BF89F9" w:rsidR="00A33DA9" w:rsidRDefault="00A33DA9" w:rsidP="00A33DA9">
      <w:pPr>
        <w:spacing w:line="237" w:lineRule="auto"/>
        <w:ind w:firstLine="567"/>
        <w:jc w:val="both"/>
        <w:rPr>
          <w:sz w:val="24"/>
          <w:lang w:val="ru-RU"/>
        </w:rPr>
      </w:pPr>
      <w:r w:rsidRPr="00D4545E">
        <w:rPr>
          <w:b/>
          <w:sz w:val="24"/>
          <w:lang w:val="ru-RU"/>
        </w:rPr>
        <w:t xml:space="preserve">5.2 </w:t>
      </w:r>
      <w:r w:rsidRPr="00A33DA9">
        <w:rPr>
          <w:b/>
          <w:sz w:val="24"/>
          <w:lang w:val="ru-RU"/>
        </w:rPr>
        <w:t>Анализ исходных условий</w:t>
      </w:r>
      <w:r w:rsidRPr="00A33DA9">
        <w:rPr>
          <w:sz w:val="24"/>
          <w:lang w:val="ru-RU"/>
        </w:rPr>
        <w:t xml:space="preserve"> </w:t>
      </w:r>
    </w:p>
    <w:p w14:paraId="601CECAC" w14:textId="77777777" w:rsidR="00A33DA9" w:rsidRPr="00A33DA9" w:rsidRDefault="00A33DA9" w:rsidP="00A33DA9">
      <w:pPr>
        <w:spacing w:line="237" w:lineRule="auto"/>
        <w:ind w:firstLine="567"/>
        <w:jc w:val="both"/>
        <w:rPr>
          <w:sz w:val="24"/>
          <w:lang w:val="ru-RU"/>
        </w:rPr>
      </w:pPr>
    </w:p>
    <w:p w14:paraId="6B2A100E" w14:textId="5ABBEF2C" w:rsidR="008E1B81" w:rsidRDefault="00A33DA9" w:rsidP="00A33DA9">
      <w:pPr>
        <w:spacing w:line="237" w:lineRule="auto"/>
        <w:ind w:firstLine="567"/>
        <w:jc w:val="both"/>
        <w:rPr>
          <w:sz w:val="24"/>
          <w:lang w:val="ru-RU"/>
        </w:rPr>
      </w:pPr>
      <w:r w:rsidRPr="00A33DA9">
        <w:rPr>
          <w:sz w:val="24"/>
          <w:lang w:val="ru-RU"/>
        </w:rPr>
        <w:t xml:space="preserve">5.2.1 </w:t>
      </w:r>
      <w:r w:rsidRPr="00D4545E">
        <w:rPr>
          <w:sz w:val="24"/>
          <w:lang w:val="ru-RU"/>
        </w:rPr>
        <w:t>Обзор</w:t>
      </w:r>
    </w:p>
    <w:p w14:paraId="0842A8A6" w14:textId="4301AA0F" w:rsidR="00735AF8" w:rsidRDefault="00735AF8" w:rsidP="00B847D6">
      <w:pPr>
        <w:spacing w:line="237" w:lineRule="auto"/>
        <w:ind w:firstLine="567"/>
        <w:jc w:val="both"/>
        <w:rPr>
          <w:sz w:val="24"/>
          <w:lang w:val="ru-RU"/>
        </w:rPr>
      </w:pPr>
    </w:p>
    <w:tbl>
      <w:tblPr>
        <w:tblStyle w:val="ad"/>
        <w:tblW w:w="0" w:type="auto"/>
        <w:tblLook w:val="04A0" w:firstRow="1" w:lastRow="0" w:firstColumn="1" w:lastColumn="0" w:noHBand="0" w:noVBand="1"/>
      </w:tblPr>
      <w:tblGrid>
        <w:gridCol w:w="9348"/>
      </w:tblGrid>
      <w:tr w:rsidR="00A33DA9" w14:paraId="41EDDEEA" w14:textId="77777777" w:rsidTr="00A33DA9">
        <w:tc>
          <w:tcPr>
            <w:tcW w:w="9348" w:type="dxa"/>
          </w:tcPr>
          <w:p w14:paraId="692B0F3A" w14:textId="77777777" w:rsidR="00A33DA9" w:rsidRPr="00A33DA9" w:rsidRDefault="00A33DA9" w:rsidP="00A33DA9">
            <w:pPr>
              <w:spacing w:line="237" w:lineRule="auto"/>
              <w:jc w:val="both"/>
              <w:rPr>
                <w:b/>
                <w:sz w:val="24"/>
                <w:lang w:val="ru-RU"/>
              </w:rPr>
            </w:pPr>
            <w:r w:rsidRPr="00A33DA9">
              <w:rPr>
                <w:b/>
                <w:sz w:val="24"/>
                <w:lang w:val="ru-RU"/>
              </w:rPr>
              <w:t xml:space="preserve">Текстовое поле </w:t>
            </w:r>
          </w:p>
          <w:p w14:paraId="33F401E2" w14:textId="77777777" w:rsidR="00A33DA9" w:rsidRPr="00A33DA9" w:rsidRDefault="00A33DA9" w:rsidP="00A33DA9">
            <w:pPr>
              <w:spacing w:line="237" w:lineRule="auto"/>
              <w:jc w:val="both"/>
              <w:rPr>
                <w:b/>
                <w:sz w:val="24"/>
                <w:lang w:val="ru-RU"/>
              </w:rPr>
            </w:pPr>
            <w:r w:rsidRPr="00A33DA9">
              <w:rPr>
                <w:b/>
                <w:sz w:val="24"/>
                <w:lang w:val="ru-RU"/>
              </w:rPr>
              <w:t>Что это?</w:t>
            </w:r>
          </w:p>
          <w:p w14:paraId="32F8FE77" w14:textId="77777777" w:rsidR="00A33DA9" w:rsidRPr="00A33DA9" w:rsidRDefault="00A33DA9" w:rsidP="00A33DA9">
            <w:pPr>
              <w:spacing w:line="237" w:lineRule="auto"/>
              <w:jc w:val="both"/>
              <w:rPr>
                <w:sz w:val="24"/>
                <w:lang w:val="ru-RU"/>
              </w:rPr>
            </w:pPr>
            <w:r w:rsidRPr="00A33DA9">
              <w:rPr>
                <w:sz w:val="24"/>
                <w:lang w:val="ru-RU"/>
              </w:rPr>
              <w:t>Анализ исходных условий служит первым этапом в процессе управления устойчивым развитием при разработке схемы, способствующей устойчивому развитию. В нем указывается исходная отправная точка через понимание местного контекста, определение обязательств по соблюдению, существующей политики и инструментов, а также прогнозируется ожидаемый или эффективный вклад схемы через оценку и исследования в соответствии с 12 областями действий. Матрица шести целей и 12 направлений деятельности используется в качестве инструмента для анализа предлагаемой схемы. Необходимо изучить 12 направлений деятельности, но можно определить и другие направления в зависимости от предполагаемой схемы в соответствии с ISO 37101:2016, 4.6.1.</w:t>
            </w:r>
          </w:p>
          <w:p w14:paraId="1546DA06" w14:textId="77777777" w:rsidR="00A33DA9" w:rsidRPr="00A33DA9" w:rsidRDefault="00A33DA9" w:rsidP="00A33DA9">
            <w:pPr>
              <w:spacing w:line="237" w:lineRule="auto"/>
              <w:jc w:val="both"/>
              <w:rPr>
                <w:b/>
                <w:sz w:val="24"/>
                <w:lang w:val="ru-RU"/>
              </w:rPr>
            </w:pPr>
            <w:r w:rsidRPr="00A33DA9">
              <w:rPr>
                <w:b/>
                <w:sz w:val="24"/>
                <w:lang w:val="ru-RU"/>
              </w:rPr>
              <w:t>Что делать?</w:t>
            </w:r>
          </w:p>
          <w:p w14:paraId="5A26D3E5" w14:textId="77777777" w:rsidR="00A33DA9" w:rsidRPr="00A33DA9" w:rsidRDefault="00A33DA9" w:rsidP="00A33DA9">
            <w:pPr>
              <w:spacing w:line="237" w:lineRule="auto"/>
              <w:jc w:val="both"/>
              <w:rPr>
                <w:sz w:val="24"/>
                <w:lang w:val="ru-RU"/>
              </w:rPr>
            </w:pPr>
            <w:r w:rsidRPr="00A33DA9">
              <w:rPr>
                <w:sz w:val="24"/>
                <w:lang w:val="ru-RU"/>
              </w:rPr>
              <w:t>Анализ исходных условий включает:</w:t>
            </w:r>
          </w:p>
          <w:p w14:paraId="1E9BEF7B" w14:textId="77777777" w:rsidR="00A33DA9" w:rsidRPr="00A33DA9" w:rsidRDefault="00A33DA9" w:rsidP="00A33DA9">
            <w:pPr>
              <w:spacing w:line="237" w:lineRule="auto"/>
              <w:jc w:val="both"/>
              <w:rPr>
                <w:sz w:val="24"/>
                <w:lang w:val="ru-RU"/>
              </w:rPr>
            </w:pPr>
            <w:r w:rsidRPr="00A33DA9">
              <w:rPr>
                <w:sz w:val="24"/>
                <w:lang w:val="ru-RU"/>
              </w:rPr>
              <w:t xml:space="preserve">— определение местной ситуации (включая обязательства по соблюдению, </w:t>
            </w:r>
            <w:r w:rsidRPr="00A33DA9">
              <w:rPr>
                <w:sz w:val="24"/>
                <w:lang w:val="ru-RU"/>
              </w:rPr>
              <w:lastRenderedPageBreak/>
              <w:t>существующие политики, организационную структуру, финансовые ресурсы, сильные стороны и возможности) и соответствующих направлений деятельности; определение заинтересованных сторон. Важно разработать надежную методологию при выявлении, сборе и использовании информации, необходимой для выполнения этой задачи;</w:t>
            </w:r>
          </w:p>
          <w:p w14:paraId="5F3EFBC0" w14:textId="77777777" w:rsidR="00A33DA9" w:rsidRPr="00A33DA9" w:rsidRDefault="00A33DA9" w:rsidP="00A33DA9">
            <w:pPr>
              <w:spacing w:line="237" w:lineRule="auto"/>
              <w:jc w:val="both"/>
              <w:rPr>
                <w:sz w:val="24"/>
                <w:lang w:val="ru-RU"/>
              </w:rPr>
            </w:pPr>
            <w:r w:rsidRPr="00A33DA9">
              <w:rPr>
                <w:sz w:val="24"/>
                <w:lang w:val="ru-RU"/>
              </w:rPr>
              <w:t>— определение диагностики и изложение прогнозов по «матрице» для любой предложенной схемы;</w:t>
            </w:r>
          </w:p>
          <w:p w14:paraId="0E4CEC30" w14:textId="77777777" w:rsidR="00A33DA9" w:rsidRPr="00A33DA9" w:rsidRDefault="00A33DA9" w:rsidP="00A33DA9">
            <w:pPr>
              <w:spacing w:line="237" w:lineRule="auto"/>
              <w:jc w:val="both"/>
              <w:rPr>
                <w:sz w:val="24"/>
                <w:lang w:val="ru-RU"/>
              </w:rPr>
            </w:pPr>
            <w:r w:rsidRPr="00A33DA9">
              <w:rPr>
                <w:sz w:val="24"/>
                <w:lang w:val="ru-RU"/>
              </w:rPr>
              <w:t>— сравнительный анализ или взаимное обучение с соответствующими сопоставимыми показателями (аналогичные города, национальные, региональные или международные стандарты и политики), что может помочь в постановке соответствующих задач и достижимых целевых показателей. Крайне важно иметь возможность установить точку отсчета с точки зрения города и сравнить с ней.</w:t>
            </w:r>
          </w:p>
          <w:p w14:paraId="380DB572" w14:textId="77777777" w:rsidR="00A33DA9" w:rsidRPr="00A33DA9" w:rsidRDefault="00A33DA9" w:rsidP="00A33DA9">
            <w:pPr>
              <w:spacing w:line="237" w:lineRule="auto"/>
              <w:jc w:val="both"/>
              <w:rPr>
                <w:b/>
                <w:sz w:val="24"/>
                <w:lang w:val="ru-RU"/>
              </w:rPr>
            </w:pPr>
            <w:r w:rsidRPr="00A33DA9">
              <w:rPr>
                <w:b/>
                <w:sz w:val="24"/>
                <w:lang w:val="ru-RU"/>
              </w:rPr>
              <w:t>Как это сделать?</w:t>
            </w:r>
          </w:p>
          <w:p w14:paraId="00F69F40" w14:textId="77777777" w:rsidR="00A33DA9" w:rsidRPr="00A33DA9" w:rsidRDefault="00A33DA9" w:rsidP="00A33DA9">
            <w:pPr>
              <w:spacing w:line="237" w:lineRule="auto"/>
              <w:jc w:val="both"/>
              <w:rPr>
                <w:sz w:val="24"/>
                <w:lang w:val="ru-RU"/>
              </w:rPr>
            </w:pPr>
            <w:r w:rsidRPr="00A33DA9">
              <w:rPr>
                <w:sz w:val="24"/>
                <w:lang w:val="ru-RU"/>
              </w:rPr>
              <w:t>ISO 37101 ввел перекрестный анализ шести целей и 12 направлений деятельности в качестве основы для понимания контекста города, чтобы проанализировать любую схему. На этапе анализа исходных условий матрица, позволяющая провести перекрестный анализ шести целей и соответствующих направлений деятельности схемы, позволяет обеспечить порядок для каждой из этих задач или схем:</w:t>
            </w:r>
          </w:p>
          <w:p w14:paraId="1047FCA5" w14:textId="77777777" w:rsidR="00A33DA9" w:rsidRPr="00A33DA9" w:rsidRDefault="00A33DA9" w:rsidP="00A33DA9">
            <w:pPr>
              <w:spacing w:line="237" w:lineRule="auto"/>
              <w:jc w:val="both"/>
              <w:rPr>
                <w:sz w:val="24"/>
                <w:lang w:val="ru-RU"/>
              </w:rPr>
            </w:pPr>
            <w:r w:rsidRPr="00A33DA9">
              <w:rPr>
                <w:sz w:val="24"/>
                <w:lang w:val="ru-RU"/>
              </w:rPr>
              <w:t>— определение того, как существующие меры в каждом из определенных направлении деятельности способствуют достижению шести целей ISO 37101 с помощью матрицы;</w:t>
            </w:r>
          </w:p>
          <w:p w14:paraId="34B407BB" w14:textId="77777777" w:rsidR="00A33DA9" w:rsidRPr="00A33DA9" w:rsidRDefault="00A33DA9" w:rsidP="00A33DA9">
            <w:pPr>
              <w:spacing w:line="237" w:lineRule="auto"/>
              <w:jc w:val="both"/>
              <w:rPr>
                <w:sz w:val="24"/>
                <w:lang w:val="ru-RU"/>
              </w:rPr>
            </w:pPr>
            <w:r w:rsidRPr="00A33DA9">
              <w:rPr>
                <w:sz w:val="24"/>
                <w:lang w:val="ru-RU"/>
              </w:rPr>
              <w:t>— использование матрицы для сообщения и обмена результатами диагностики схемы с заинтересованными сторонами.</w:t>
            </w:r>
          </w:p>
          <w:p w14:paraId="79996257" w14:textId="77777777" w:rsidR="00A33DA9" w:rsidRPr="00A33DA9" w:rsidRDefault="00A33DA9" w:rsidP="00A33DA9">
            <w:pPr>
              <w:spacing w:line="237" w:lineRule="auto"/>
              <w:jc w:val="both"/>
              <w:rPr>
                <w:sz w:val="24"/>
                <w:lang w:val="ru-RU"/>
              </w:rPr>
            </w:pPr>
            <w:r w:rsidRPr="00A33DA9">
              <w:rPr>
                <w:sz w:val="24"/>
                <w:lang w:val="ru-RU"/>
              </w:rPr>
              <w:t>Более того, местным органам власти предлагается изучить каждое из полей матрицы и заполнить поле, когда это уместно и целесообразно, ответив на следующий вопрос: «в этом направлении деятельности, какое действие (действия) было осуществлено (осуществлены), которое способствует (способствуют) достижению этой цели?». Матрица обеспечивает основу, которая гарантирует эффективную и полную диагностику. Такая диагностика может проводиться или, по крайней мере, передаваться заинтересованным лицам.</w:t>
            </w:r>
          </w:p>
          <w:p w14:paraId="0C5E9E27" w14:textId="77777777" w:rsidR="00A33DA9" w:rsidRPr="00A33DA9" w:rsidRDefault="00A33DA9" w:rsidP="00A33DA9">
            <w:pPr>
              <w:spacing w:line="237" w:lineRule="auto"/>
              <w:jc w:val="both"/>
              <w:rPr>
                <w:b/>
                <w:sz w:val="24"/>
                <w:lang w:val="ru-RU"/>
              </w:rPr>
            </w:pPr>
            <w:r w:rsidRPr="00A33DA9">
              <w:rPr>
                <w:b/>
                <w:sz w:val="24"/>
                <w:lang w:val="ru-RU"/>
              </w:rPr>
              <w:t>Ожидаемые результаты</w:t>
            </w:r>
          </w:p>
          <w:p w14:paraId="24E607AD" w14:textId="77777777" w:rsidR="00A33DA9" w:rsidRPr="00A33DA9" w:rsidRDefault="00A33DA9" w:rsidP="00A33DA9">
            <w:pPr>
              <w:spacing w:line="237" w:lineRule="auto"/>
              <w:jc w:val="both"/>
              <w:rPr>
                <w:sz w:val="24"/>
                <w:lang w:val="ru-RU"/>
              </w:rPr>
            </w:pPr>
            <w:r w:rsidRPr="00A33DA9">
              <w:rPr>
                <w:sz w:val="24"/>
                <w:lang w:val="ru-RU"/>
              </w:rPr>
              <w:t>Ожидаемые результаты анализа исходных условий:</w:t>
            </w:r>
          </w:p>
          <w:p w14:paraId="27C13298" w14:textId="77777777" w:rsidR="00A33DA9" w:rsidRPr="00A33DA9" w:rsidRDefault="00A33DA9" w:rsidP="00A33DA9">
            <w:pPr>
              <w:spacing w:line="237" w:lineRule="auto"/>
              <w:jc w:val="both"/>
              <w:rPr>
                <w:sz w:val="24"/>
                <w:lang w:val="ru-RU"/>
              </w:rPr>
            </w:pPr>
            <w:r w:rsidRPr="00A33DA9">
              <w:rPr>
                <w:sz w:val="24"/>
                <w:lang w:val="ru-RU"/>
              </w:rPr>
              <w:t>— определение приоритетов для программы устойчивого развития и производных целей;</w:t>
            </w:r>
          </w:p>
          <w:p w14:paraId="39BEB448" w14:textId="77777777" w:rsidR="00A33DA9" w:rsidRPr="00A33DA9" w:rsidRDefault="00A33DA9" w:rsidP="00A33DA9">
            <w:pPr>
              <w:spacing w:line="237" w:lineRule="auto"/>
              <w:jc w:val="both"/>
              <w:rPr>
                <w:sz w:val="24"/>
                <w:lang w:val="ru-RU"/>
              </w:rPr>
            </w:pPr>
            <w:r w:rsidRPr="00A33DA9">
              <w:rPr>
                <w:sz w:val="24"/>
                <w:lang w:val="ru-RU"/>
              </w:rPr>
              <w:t>— установление отправной точки при контроле и оценке достигнутого прогресса;</w:t>
            </w:r>
          </w:p>
          <w:p w14:paraId="6416F76F" w14:textId="77777777" w:rsidR="00A33DA9" w:rsidRPr="00A33DA9" w:rsidRDefault="00A33DA9" w:rsidP="00A33DA9">
            <w:pPr>
              <w:spacing w:line="237" w:lineRule="auto"/>
              <w:jc w:val="both"/>
              <w:rPr>
                <w:sz w:val="24"/>
                <w:lang w:val="ru-RU"/>
              </w:rPr>
            </w:pPr>
            <w:r w:rsidRPr="00A33DA9">
              <w:rPr>
                <w:sz w:val="24"/>
                <w:lang w:val="ru-RU"/>
              </w:rPr>
              <w:t>— прогнозный анализ, позволяющий установить разумные целевые показатели, которые могут быть достигнуты в соответствии с шестью целями.</w:t>
            </w:r>
          </w:p>
          <w:p w14:paraId="39DBD7AD" w14:textId="601F4FE3" w:rsidR="00A33DA9" w:rsidRDefault="00A33DA9" w:rsidP="00A33DA9">
            <w:pPr>
              <w:spacing w:line="237" w:lineRule="auto"/>
              <w:jc w:val="both"/>
              <w:rPr>
                <w:sz w:val="24"/>
                <w:lang w:val="ru-RU"/>
              </w:rPr>
            </w:pPr>
            <w:r w:rsidRPr="00A33DA9">
              <w:rPr>
                <w:sz w:val="24"/>
                <w:lang w:val="ru-RU"/>
              </w:rPr>
              <w:t>См. ISO 37101:2016, 6.1.2.</w:t>
            </w:r>
          </w:p>
        </w:tc>
      </w:tr>
    </w:tbl>
    <w:p w14:paraId="31E5E747" w14:textId="46746342" w:rsidR="00735AF8" w:rsidRDefault="00735AF8" w:rsidP="00B847D6">
      <w:pPr>
        <w:spacing w:line="237" w:lineRule="auto"/>
        <w:ind w:firstLine="567"/>
        <w:jc w:val="both"/>
        <w:rPr>
          <w:sz w:val="24"/>
          <w:lang w:val="ru-RU"/>
        </w:rPr>
      </w:pPr>
    </w:p>
    <w:p w14:paraId="6AF5A3A6" w14:textId="77777777" w:rsidR="00AA40F0" w:rsidRPr="00D4545E" w:rsidRDefault="00AA40F0" w:rsidP="00AA40F0">
      <w:pPr>
        <w:spacing w:line="237" w:lineRule="auto"/>
        <w:ind w:firstLine="567"/>
        <w:jc w:val="both"/>
        <w:rPr>
          <w:sz w:val="24"/>
          <w:lang w:val="ru-RU"/>
        </w:rPr>
      </w:pPr>
      <w:r w:rsidRPr="00AA40F0">
        <w:rPr>
          <w:sz w:val="24"/>
          <w:lang w:val="ru-RU"/>
        </w:rPr>
        <w:t xml:space="preserve">5.2.2 </w:t>
      </w:r>
      <w:r w:rsidRPr="00D4545E">
        <w:rPr>
          <w:sz w:val="24"/>
          <w:lang w:val="ru-RU"/>
        </w:rPr>
        <w:t>Определение местной ситуации</w:t>
      </w:r>
    </w:p>
    <w:p w14:paraId="6C940752" w14:textId="77777777" w:rsidR="00AA40F0" w:rsidRPr="00AA40F0" w:rsidRDefault="00AA40F0" w:rsidP="00AA40F0">
      <w:pPr>
        <w:spacing w:line="237" w:lineRule="auto"/>
        <w:ind w:firstLine="567"/>
        <w:jc w:val="both"/>
        <w:rPr>
          <w:sz w:val="24"/>
          <w:lang w:val="ru-RU"/>
        </w:rPr>
      </w:pPr>
      <w:r w:rsidRPr="00AA40F0">
        <w:rPr>
          <w:sz w:val="24"/>
          <w:lang w:val="ru-RU"/>
        </w:rPr>
        <w:t>Первый этап связан с оценкой текущего состояния устойчивого развития города, проводимой местными органами власти. Местные органы власти создают структуру оценки, которая впоследствии послужит основой для определения приоритетов и целевых показателей для совместной разработки стратегии и плана действий, а также для мониторинга прогресса с помощью показателей. Она также относится к анализу проблем и давления, которые привели к текущей ситуации, а также воздействия этих давлений на различные части общества, экономику и окружающую среду, и уже принятых мер и политики. Анализ исходных условий обобщает информацию о текущем статусе в отношении существующих правовых требований, соответствующих политик, целей и целевых показателей, а также существующих инструментов. Вышеуказанные документы, перечисленные в анализе исходных условий, рассматриваются по умолчанию, даже при отсутствии предпринимаемых усилий в области устойчивого развития.</w:t>
      </w:r>
    </w:p>
    <w:p w14:paraId="05E9C3E9" w14:textId="77777777" w:rsidR="00AA40F0" w:rsidRPr="00AA40F0" w:rsidRDefault="00AA40F0" w:rsidP="00AA40F0">
      <w:pPr>
        <w:spacing w:line="237" w:lineRule="auto"/>
        <w:ind w:firstLine="567"/>
        <w:jc w:val="both"/>
        <w:rPr>
          <w:sz w:val="24"/>
          <w:lang w:val="ru-RU"/>
        </w:rPr>
      </w:pPr>
      <w:r w:rsidRPr="00AA40F0">
        <w:rPr>
          <w:sz w:val="24"/>
          <w:lang w:val="ru-RU"/>
        </w:rPr>
        <w:t xml:space="preserve">Определение местной ситуации – это часть анализа исходных условий, где данные и </w:t>
      </w:r>
      <w:r w:rsidRPr="00AA40F0">
        <w:rPr>
          <w:sz w:val="24"/>
          <w:lang w:val="ru-RU"/>
        </w:rPr>
        <w:lastRenderedPageBreak/>
        <w:t>информация собираются и компилируются в соответствии с согласованной структурой и выявленными потребностями и приоритетами. Определение местной ситуации включает:</w:t>
      </w:r>
    </w:p>
    <w:p w14:paraId="740D8381" w14:textId="77777777" w:rsidR="00AA40F0" w:rsidRPr="00AA40F0" w:rsidRDefault="00AA40F0" w:rsidP="00AA40F0">
      <w:pPr>
        <w:spacing w:line="237" w:lineRule="auto"/>
        <w:ind w:firstLine="567"/>
        <w:jc w:val="both"/>
        <w:rPr>
          <w:sz w:val="24"/>
          <w:lang w:val="ru-RU"/>
        </w:rPr>
      </w:pPr>
      <w:r w:rsidRPr="00AA40F0">
        <w:rPr>
          <w:sz w:val="24"/>
          <w:lang w:val="ru-RU"/>
        </w:rPr>
        <w:t>a) составление плана города</w:t>
      </w:r>
    </w:p>
    <w:p w14:paraId="457ADF1A" w14:textId="77777777" w:rsidR="00AA40F0" w:rsidRPr="00AA40F0" w:rsidRDefault="00AA40F0" w:rsidP="00AA40F0">
      <w:pPr>
        <w:spacing w:line="237" w:lineRule="auto"/>
        <w:ind w:firstLine="567"/>
        <w:jc w:val="both"/>
        <w:rPr>
          <w:sz w:val="24"/>
          <w:lang w:val="ru-RU"/>
        </w:rPr>
      </w:pPr>
      <w:r w:rsidRPr="00AA40F0">
        <w:rPr>
          <w:sz w:val="24"/>
          <w:lang w:val="ru-RU"/>
        </w:rPr>
        <w:t>— обзор имеющейся базы данных, информационных систем и инструментов отчетности для получения информации, например, о географических, экологических, социальных и экономических аспектах и культурном наследии в целях обеспечения точного понимания контекста схемы;</w:t>
      </w:r>
    </w:p>
    <w:p w14:paraId="15CDD060" w14:textId="77777777" w:rsidR="00AA40F0" w:rsidRPr="00AA40F0" w:rsidRDefault="00AA40F0" w:rsidP="00AA40F0">
      <w:pPr>
        <w:spacing w:line="237" w:lineRule="auto"/>
        <w:ind w:firstLine="567"/>
        <w:jc w:val="both"/>
        <w:rPr>
          <w:sz w:val="24"/>
          <w:lang w:val="ru-RU"/>
        </w:rPr>
      </w:pPr>
      <w:r w:rsidRPr="00AA40F0">
        <w:rPr>
          <w:sz w:val="24"/>
          <w:lang w:val="ru-RU"/>
        </w:rPr>
        <w:t>— определение соответствующих направлений деятельности в области устойчивого развития и выделение тенденций (основной набор показателей);</w:t>
      </w:r>
    </w:p>
    <w:p w14:paraId="13BFA3E2" w14:textId="77777777" w:rsidR="00AA40F0" w:rsidRPr="00AA40F0" w:rsidRDefault="00AA40F0" w:rsidP="00AA40F0">
      <w:pPr>
        <w:spacing w:line="237" w:lineRule="auto"/>
        <w:ind w:firstLine="567"/>
        <w:jc w:val="both"/>
        <w:rPr>
          <w:sz w:val="24"/>
          <w:lang w:val="ru-RU"/>
        </w:rPr>
      </w:pPr>
      <w:r w:rsidRPr="00AA40F0">
        <w:rPr>
          <w:sz w:val="24"/>
          <w:lang w:val="ru-RU"/>
        </w:rPr>
        <w:t>b) определение структуры политики</w:t>
      </w:r>
    </w:p>
    <w:p w14:paraId="39FEC0A3" w14:textId="77777777" w:rsidR="00AA40F0" w:rsidRPr="00AA40F0" w:rsidRDefault="00AA40F0" w:rsidP="00AA40F0">
      <w:pPr>
        <w:spacing w:line="237" w:lineRule="auto"/>
        <w:ind w:firstLine="567"/>
        <w:jc w:val="both"/>
        <w:rPr>
          <w:sz w:val="24"/>
          <w:lang w:val="ru-RU"/>
        </w:rPr>
      </w:pPr>
      <w:r w:rsidRPr="00AA40F0">
        <w:rPr>
          <w:sz w:val="24"/>
          <w:lang w:val="ru-RU"/>
        </w:rPr>
        <w:t>— правовые требования;</w:t>
      </w:r>
    </w:p>
    <w:p w14:paraId="7D30F525" w14:textId="77777777" w:rsidR="00AA40F0" w:rsidRPr="00AA40F0" w:rsidRDefault="00AA40F0" w:rsidP="00AA40F0">
      <w:pPr>
        <w:spacing w:line="237" w:lineRule="auto"/>
        <w:ind w:firstLine="567"/>
        <w:jc w:val="both"/>
        <w:rPr>
          <w:sz w:val="24"/>
          <w:lang w:val="ru-RU"/>
        </w:rPr>
      </w:pPr>
      <w:r w:rsidRPr="00AA40F0">
        <w:rPr>
          <w:sz w:val="24"/>
          <w:lang w:val="ru-RU"/>
        </w:rPr>
        <w:t>— новые тенденции и предстоящая политика;</w:t>
      </w:r>
    </w:p>
    <w:p w14:paraId="5A3974AA" w14:textId="77777777" w:rsidR="00AA40F0" w:rsidRPr="00AA40F0" w:rsidRDefault="00AA40F0" w:rsidP="00AA40F0">
      <w:pPr>
        <w:spacing w:line="237" w:lineRule="auto"/>
        <w:ind w:firstLine="567"/>
        <w:jc w:val="both"/>
        <w:rPr>
          <w:sz w:val="24"/>
          <w:lang w:val="ru-RU"/>
        </w:rPr>
      </w:pPr>
      <w:r w:rsidRPr="00AA40F0">
        <w:rPr>
          <w:sz w:val="24"/>
          <w:lang w:val="ru-RU"/>
        </w:rPr>
        <w:t>— существующие политические приоритеты, решения, обязательства и стратегии; c) составление схемы организационной структуры, определение</w:t>
      </w:r>
    </w:p>
    <w:p w14:paraId="693D9112" w14:textId="77777777" w:rsidR="00AA40F0" w:rsidRPr="00AA40F0" w:rsidRDefault="00AA40F0" w:rsidP="00AA40F0">
      <w:pPr>
        <w:spacing w:line="237" w:lineRule="auto"/>
        <w:ind w:firstLine="567"/>
        <w:jc w:val="both"/>
        <w:rPr>
          <w:sz w:val="24"/>
          <w:lang w:val="ru-RU"/>
        </w:rPr>
      </w:pPr>
      <w:r w:rsidRPr="00AA40F0">
        <w:rPr>
          <w:sz w:val="24"/>
          <w:lang w:val="ru-RU"/>
        </w:rPr>
        <w:t>— соответствующие обязанности и организационная структура;</w:t>
      </w:r>
    </w:p>
    <w:p w14:paraId="79F34E48" w14:textId="77777777" w:rsidR="00AA40F0" w:rsidRPr="00AA40F0" w:rsidRDefault="00AA40F0" w:rsidP="00AA40F0">
      <w:pPr>
        <w:spacing w:line="237" w:lineRule="auto"/>
        <w:ind w:firstLine="567"/>
        <w:jc w:val="both"/>
        <w:rPr>
          <w:sz w:val="24"/>
          <w:lang w:val="ru-RU"/>
        </w:rPr>
      </w:pPr>
      <w:r w:rsidRPr="00AA40F0">
        <w:rPr>
          <w:sz w:val="24"/>
          <w:lang w:val="ru-RU"/>
        </w:rPr>
        <w:t>— кадровый потенциал и возможности;</w:t>
      </w:r>
    </w:p>
    <w:p w14:paraId="060F0BD5" w14:textId="77777777" w:rsidR="00AA40F0" w:rsidRPr="00AA40F0" w:rsidRDefault="00AA40F0" w:rsidP="00AA40F0">
      <w:pPr>
        <w:spacing w:line="237" w:lineRule="auto"/>
        <w:ind w:firstLine="567"/>
        <w:jc w:val="both"/>
        <w:rPr>
          <w:sz w:val="24"/>
          <w:lang w:val="ru-RU"/>
        </w:rPr>
      </w:pPr>
      <w:r w:rsidRPr="00AA40F0">
        <w:rPr>
          <w:sz w:val="24"/>
          <w:lang w:val="ru-RU"/>
        </w:rPr>
        <w:t>— механизмы эффективного управления;</w:t>
      </w:r>
    </w:p>
    <w:p w14:paraId="0A459E9C" w14:textId="77777777" w:rsidR="00AA40F0" w:rsidRPr="00AA40F0" w:rsidRDefault="00AA40F0" w:rsidP="00AA40F0">
      <w:pPr>
        <w:spacing w:line="237" w:lineRule="auto"/>
        <w:ind w:firstLine="567"/>
        <w:jc w:val="both"/>
        <w:rPr>
          <w:sz w:val="24"/>
          <w:lang w:val="ru-RU"/>
        </w:rPr>
      </w:pPr>
      <w:r w:rsidRPr="00AA40F0">
        <w:rPr>
          <w:sz w:val="24"/>
          <w:lang w:val="ru-RU"/>
        </w:rPr>
        <w:t>— имеющиеся инструменты менеджмента, процедур и финансовых возможностей;</w:t>
      </w:r>
    </w:p>
    <w:p w14:paraId="2BE26AF0" w14:textId="77777777" w:rsidR="00AA40F0" w:rsidRPr="00AA40F0" w:rsidRDefault="00AA40F0" w:rsidP="00AA40F0">
      <w:pPr>
        <w:spacing w:line="237" w:lineRule="auto"/>
        <w:ind w:firstLine="567"/>
        <w:jc w:val="both"/>
        <w:rPr>
          <w:sz w:val="24"/>
          <w:lang w:val="ru-RU"/>
        </w:rPr>
      </w:pPr>
      <w:r w:rsidRPr="00AA40F0">
        <w:rPr>
          <w:sz w:val="24"/>
          <w:lang w:val="ru-RU"/>
        </w:rPr>
        <w:t>— круг заинтересованных сторон, включая все соответствующие субъекты;</w:t>
      </w:r>
    </w:p>
    <w:p w14:paraId="7A10BF9A" w14:textId="282D4FBB" w:rsidR="00A33DA9" w:rsidRDefault="00AA40F0" w:rsidP="00AA40F0">
      <w:pPr>
        <w:spacing w:line="237" w:lineRule="auto"/>
        <w:ind w:firstLine="567"/>
        <w:jc w:val="both"/>
        <w:rPr>
          <w:sz w:val="24"/>
          <w:lang w:val="ru-RU"/>
        </w:rPr>
      </w:pPr>
      <w:r w:rsidRPr="00AA40F0">
        <w:rPr>
          <w:sz w:val="24"/>
          <w:lang w:val="ru-RU"/>
        </w:rPr>
        <w:t>— финансовые ресурсы города.</w:t>
      </w:r>
    </w:p>
    <w:p w14:paraId="5018F48D" w14:textId="77777777" w:rsidR="00AA40F0" w:rsidRPr="00AA40F0" w:rsidRDefault="00AA40F0" w:rsidP="00AA40F0">
      <w:pPr>
        <w:spacing w:line="237" w:lineRule="auto"/>
        <w:ind w:firstLine="567"/>
        <w:jc w:val="both"/>
        <w:rPr>
          <w:b/>
          <w:sz w:val="24"/>
          <w:lang w:val="ru-RU"/>
        </w:rPr>
      </w:pPr>
      <w:r w:rsidRPr="00AA40F0">
        <w:rPr>
          <w:sz w:val="24"/>
          <w:lang w:val="ru-RU"/>
        </w:rPr>
        <w:t xml:space="preserve">5.2.3 </w:t>
      </w:r>
      <w:r w:rsidRPr="00D4545E">
        <w:rPr>
          <w:sz w:val="24"/>
          <w:lang w:val="ru-RU"/>
        </w:rPr>
        <w:t>Определение диагностики</w:t>
      </w:r>
    </w:p>
    <w:p w14:paraId="686AAEA5" w14:textId="77777777" w:rsidR="00AA40F0" w:rsidRPr="00AA40F0" w:rsidRDefault="00AA40F0" w:rsidP="00AA40F0">
      <w:pPr>
        <w:spacing w:line="237" w:lineRule="auto"/>
        <w:ind w:firstLine="567"/>
        <w:jc w:val="both"/>
        <w:rPr>
          <w:sz w:val="24"/>
          <w:lang w:val="ru-RU"/>
        </w:rPr>
      </w:pPr>
      <w:r w:rsidRPr="00AA40F0">
        <w:rPr>
          <w:sz w:val="24"/>
          <w:lang w:val="ru-RU"/>
        </w:rPr>
        <w:t>Анализ исходных условий – это первичная диагностика, которая помогает рассмотреть местную ситуацию и действующие инструменты управления, особенно в отношении ЦУР ООН.</w:t>
      </w:r>
    </w:p>
    <w:p w14:paraId="5FBADF95" w14:textId="093D088F" w:rsidR="00AA40F0" w:rsidRPr="00AA40F0" w:rsidRDefault="00AA40F0" w:rsidP="00AA40F0">
      <w:pPr>
        <w:spacing w:line="237" w:lineRule="auto"/>
        <w:ind w:firstLine="567"/>
        <w:jc w:val="both"/>
        <w:rPr>
          <w:sz w:val="24"/>
          <w:lang w:val="ru-RU"/>
        </w:rPr>
      </w:pPr>
      <w:r w:rsidRPr="00AA40F0">
        <w:rPr>
          <w:sz w:val="24"/>
          <w:lang w:val="ru-RU"/>
        </w:rPr>
        <w:t>Матрица перекрестного анализа шести целей и соответствующих направлений деятельности, определенных в ISO 37101, может быть использована как инструмент для первичной диагностики, как контрольный список предлагаемых действий</w:t>
      </w:r>
      <w:r w:rsidR="00BB06C2" w:rsidRPr="00BB06C2">
        <w:rPr>
          <w:sz w:val="24"/>
          <w:vertAlign w:val="superscript"/>
          <w:lang w:val="ru-RU"/>
        </w:rPr>
        <w:t>3</w:t>
      </w:r>
      <w:r w:rsidRPr="00AA40F0">
        <w:rPr>
          <w:sz w:val="24"/>
          <w:lang w:val="ru-RU"/>
        </w:rPr>
        <w:t>. На рисунке 2 приведен пример того, как эта матрица может служить инструментом для отображения текущих и будущих схем в соответствующих областях деятельности в соответствии с их вкладом в достижение шести целей. В каждом поле или ячейке матрицы перекрестного анализа 6 x 12 местные органы власти должны указать, если это уместно и целесообразно (некоторые ячейки могут оставаться пустыми), определенные действия, способствующие достижению цели, и указать степень зрелости каждого действия. Результат анализа матрицы перекрестного анализа будет служить руководством при проведении мониторинга и оценки прогресса, поскольку улучшения измеримы и заметны только в сравнении с «отправной точкой» (т.е. первоначальной «точкой отсчета») – исходным уровнем.</w:t>
      </w:r>
    </w:p>
    <w:p w14:paraId="200C6AF2" w14:textId="77777777" w:rsidR="00D4545E" w:rsidRDefault="00D4545E" w:rsidP="00D4545E">
      <w:pPr>
        <w:spacing w:line="237" w:lineRule="auto"/>
        <w:jc w:val="both"/>
        <w:rPr>
          <w:sz w:val="20"/>
          <w:szCs w:val="20"/>
          <w:lang w:val="ru-RU"/>
        </w:rPr>
      </w:pPr>
    </w:p>
    <w:p w14:paraId="7E4E37C3" w14:textId="77777777" w:rsidR="00D4545E" w:rsidRDefault="00D4545E" w:rsidP="00D4545E">
      <w:pPr>
        <w:spacing w:line="237" w:lineRule="auto"/>
        <w:jc w:val="both"/>
        <w:rPr>
          <w:sz w:val="20"/>
          <w:szCs w:val="20"/>
          <w:lang w:val="ru-RU"/>
        </w:rPr>
      </w:pPr>
    </w:p>
    <w:p w14:paraId="18BBF94D" w14:textId="6A1AF592" w:rsidR="00D4545E" w:rsidRDefault="00D4545E" w:rsidP="00D4545E">
      <w:pPr>
        <w:spacing w:line="237" w:lineRule="auto"/>
        <w:jc w:val="both"/>
        <w:rPr>
          <w:sz w:val="20"/>
          <w:szCs w:val="20"/>
          <w:lang w:val="ru-RU"/>
        </w:rPr>
      </w:pPr>
    </w:p>
    <w:p w14:paraId="274BDDBF" w14:textId="4C1D9FB5" w:rsidR="00D4545E" w:rsidRDefault="00D4545E" w:rsidP="00D4545E">
      <w:pPr>
        <w:spacing w:line="237" w:lineRule="auto"/>
        <w:jc w:val="both"/>
        <w:rPr>
          <w:sz w:val="20"/>
          <w:szCs w:val="20"/>
          <w:lang w:val="ru-RU"/>
        </w:rPr>
      </w:pPr>
    </w:p>
    <w:p w14:paraId="2784AF1C" w14:textId="4FB42A3F" w:rsidR="00D4545E" w:rsidRDefault="00D4545E" w:rsidP="00D4545E">
      <w:pPr>
        <w:spacing w:line="237" w:lineRule="auto"/>
        <w:jc w:val="both"/>
        <w:rPr>
          <w:sz w:val="20"/>
          <w:szCs w:val="20"/>
          <w:lang w:val="ru-RU"/>
        </w:rPr>
      </w:pPr>
    </w:p>
    <w:p w14:paraId="4DC5951E" w14:textId="13133A82" w:rsidR="00D4545E" w:rsidRDefault="00D4545E" w:rsidP="00D4545E">
      <w:pPr>
        <w:spacing w:line="237" w:lineRule="auto"/>
        <w:jc w:val="both"/>
        <w:rPr>
          <w:sz w:val="20"/>
          <w:szCs w:val="20"/>
          <w:lang w:val="ru-RU"/>
        </w:rPr>
      </w:pPr>
    </w:p>
    <w:p w14:paraId="63B83BE8" w14:textId="3149AE24" w:rsidR="00D4545E" w:rsidRDefault="00D4545E" w:rsidP="00D4545E">
      <w:pPr>
        <w:spacing w:line="237" w:lineRule="auto"/>
        <w:jc w:val="both"/>
        <w:rPr>
          <w:sz w:val="20"/>
          <w:szCs w:val="20"/>
          <w:lang w:val="ru-RU"/>
        </w:rPr>
      </w:pPr>
    </w:p>
    <w:p w14:paraId="72AA7045" w14:textId="3AE26DF2" w:rsidR="00D4545E" w:rsidRDefault="00D4545E" w:rsidP="00D4545E">
      <w:pPr>
        <w:spacing w:line="237" w:lineRule="auto"/>
        <w:jc w:val="both"/>
        <w:rPr>
          <w:sz w:val="20"/>
          <w:szCs w:val="20"/>
          <w:lang w:val="ru-RU"/>
        </w:rPr>
      </w:pPr>
    </w:p>
    <w:p w14:paraId="1BA0C1D8" w14:textId="77777777" w:rsidR="00D4545E" w:rsidRDefault="00D4545E" w:rsidP="00D4545E">
      <w:pPr>
        <w:spacing w:line="237" w:lineRule="auto"/>
        <w:jc w:val="both"/>
        <w:rPr>
          <w:sz w:val="20"/>
          <w:szCs w:val="20"/>
          <w:lang w:val="ru-RU"/>
        </w:rPr>
      </w:pPr>
    </w:p>
    <w:p w14:paraId="1922FA8F" w14:textId="77777777" w:rsidR="00D4545E" w:rsidRDefault="00D4545E" w:rsidP="00D4545E">
      <w:pPr>
        <w:spacing w:line="237" w:lineRule="auto"/>
        <w:jc w:val="both"/>
        <w:rPr>
          <w:sz w:val="20"/>
          <w:szCs w:val="20"/>
          <w:lang w:val="ru-RU"/>
        </w:rPr>
      </w:pPr>
    </w:p>
    <w:p w14:paraId="1790E68E" w14:textId="01223A4B" w:rsidR="00735AF8" w:rsidRPr="00D4545E" w:rsidRDefault="00D4545E" w:rsidP="00D4545E">
      <w:pPr>
        <w:spacing w:line="237" w:lineRule="auto"/>
        <w:jc w:val="both"/>
        <w:rPr>
          <w:sz w:val="20"/>
          <w:szCs w:val="20"/>
          <w:lang w:val="ru-RU"/>
        </w:rPr>
      </w:pPr>
      <w:r w:rsidRPr="00D4545E">
        <w:rPr>
          <w:sz w:val="20"/>
          <w:szCs w:val="20"/>
          <w:lang w:val="ru-RU"/>
        </w:rPr>
        <w:t>___________</w:t>
      </w:r>
    </w:p>
    <w:p w14:paraId="398418EF" w14:textId="513B756B" w:rsidR="00735AF8" w:rsidRPr="00D4545E" w:rsidRDefault="00D4545E" w:rsidP="00B847D6">
      <w:pPr>
        <w:spacing w:line="237" w:lineRule="auto"/>
        <w:ind w:firstLine="567"/>
        <w:jc w:val="both"/>
        <w:rPr>
          <w:sz w:val="20"/>
          <w:szCs w:val="20"/>
          <w:lang w:val="ru-RU"/>
        </w:rPr>
      </w:pPr>
      <w:r w:rsidRPr="00D4545E">
        <w:rPr>
          <w:sz w:val="20"/>
          <w:szCs w:val="20"/>
          <w:vertAlign w:val="superscript"/>
          <w:lang w:val="ru-RU"/>
        </w:rPr>
        <w:t>3</w:t>
      </w:r>
      <w:r w:rsidRPr="00D4545E">
        <w:rPr>
          <w:sz w:val="20"/>
          <w:szCs w:val="20"/>
          <w:lang w:val="ru-RU"/>
        </w:rPr>
        <w:t xml:space="preserve"> </w:t>
      </w:r>
      <w:r w:rsidR="00BB06C2" w:rsidRPr="00D4545E">
        <w:rPr>
          <w:sz w:val="20"/>
          <w:szCs w:val="20"/>
          <w:lang w:val="ru-RU"/>
        </w:rPr>
        <w:t>На этом этапе хорошо подходят Рекомендуемые стандарты для устойчивых городов (RFSC, www.rfsc.eu). Действительно, инструмент оценки, предоставленный RFSC, помогает упорядочить результаты анализа исходных условий и упростить сложную работу, предлагая диаграммы и визуальные образы. Использование RFSC на этом этапе также способствует развитию и облегчению диалога между различными заинтересованными сторонами, предлагая возможности для обсуждения и обмена результатами диагностики.</w:t>
      </w:r>
    </w:p>
    <w:p w14:paraId="70E1D8B3" w14:textId="61D0B2E0" w:rsidR="00735AF8" w:rsidRPr="00A60B7E" w:rsidRDefault="00735AF8" w:rsidP="00B847D6">
      <w:pPr>
        <w:spacing w:line="237" w:lineRule="auto"/>
        <w:ind w:firstLine="567"/>
        <w:jc w:val="both"/>
        <w:rPr>
          <w:sz w:val="24"/>
          <w:lang w:val="ru-RU"/>
        </w:rPr>
      </w:pPr>
    </w:p>
    <w:p w14:paraId="1E6B2301" w14:textId="66E9C677" w:rsidR="00735AF8" w:rsidRDefault="00080975" w:rsidP="00B847D6">
      <w:pPr>
        <w:spacing w:line="237" w:lineRule="auto"/>
        <w:ind w:firstLine="567"/>
        <w:jc w:val="both"/>
        <w:rPr>
          <w:sz w:val="24"/>
          <w:lang w:val="ru-RU"/>
        </w:rPr>
      </w:pPr>
      <w:r>
        <w:rPr>
          <w:noProof/>
          <w:sz w:val="24"/>
          <w:lang w:val="en-US"/>
        </w:rPr>
        <w:lastRenderedPageBreak/>
        <w:drawing>
          <wp:inline distT="0" distB="0" distL="0" distR="0" wp14:anchorId="618CFC4C" wp14:editId="523C5662">
            <wp:extent cx="5486400" cy="34099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t="10023" b="8414"/>
                    <a:stretch/>
                  </pic:blipFill>
                  <pic:spPr bwMode="auto">
                    <a:xfrm>
                      <a:off x="0" y="0"/>
                      <a:ext cx="5506371" cy="3422362"/>
                    </a:xfrm>
                    <a:prstGeom prst="rect">
                      <a:avLst/>
                    </a:prstGeom>
                    <a:noFill/>
                    <a:ln>
                      <a:noFill/>
                    </a:ln>
                    <a:extLst>
                      <a:ext uri="{53640926-AAD7-44D8-BBD7-CCE9431645EC}">
                        <a14:shadowObscured xmlns:a14="http://schemas.microsoft.com/office/drawing/2010/main"/>
                      </a:ext>
                    </a:extLst>
                  </pic:spPr>
                </pic:pic>
              </a:graphicData>
            </a:graphic>
          </wp:inline>
        </w:drawing>
      </w:r>
    </w:p>
    <w:p w14:paraId="07DEE961" w14:textId="77777777" w:rsidR="00D4545E" w:rsidRDefault="00D4545E" w:rsidP="00E573DC">
      <w:pPr>
        <w:jc w:val="center"/>
        <w:rPr>
          <w:b/>
          <w:sz w:val="24"/>
          <w:lang w:val="ru-RU"/>
        </w:rPr>
      </w:pPr>
    </w:p>
    <w:p w14:paraId="774BE3A3" w14:textId="72D59C6D" w:rsidR="00080975" w:rsidRDefault="00080975" w:rsidP="00E573DC">
      <w:pPr>
        <w:jc w:val="center"/>
        <w:rPr>
          <w:b/>
          <w:sz w:val="24"/>
          <w:lang w:val="ru-RU"/>
        </w:rPr>
      </w:pPr>
      <w:r w:rsidRPr="00E573DC">
        <w:rPr>
          <w:b/>
          <w:sz w:val="24"/>
          <w:lang w:val="ru-RU"/>
        </w:rPr>
        <w:t>Рисунок 3</w:t>
      </w:r>
      <w:r w:rsidR="00D4545E">
        <w:rPr>
          <w:b/>
          <w:sz w:val="24"/>
          <w:lang w:val="ru-RU"/>
        </w:rPr>
        <w:t xml:space="preserve"> -</w:t>
      </w:r>
      <w:r w:rsidRPr="00E573DC">
        <w:rPr>
          <w:b/>
          <w:sz w:val="24"/>
          <w:lang w:val="ru-RU"/>
        </w:rPr>
        <w:t xml:space="preserve"> Пример матрицы перекрестного анализа</w:t>
      </w:r>
    </w:p>
    <w:p w14:paraId="23E471AE" w14:textId="77777777" w:rsidR="00E573DC" w:rsidRPr="00E573DC" w:rsidRDefault="00E573DC" w:rsidP="00E573DC">
      <w:pPr>
        <w:jc w:val="center"/>
        <w:rPr>
          <w:b/>
          <w:sz w:val="24"/>
          <w:lang w:val="ru-RU"/>
        </w:rPr>
      </w:pPr>
    </w:p>
    <w:p w14:paraId="29503E86" w14:textId="77777777" w:rsidR="00E573DC" w:rsidRPr="00E573DC" w:rsidRDefault="00E573DC" w:rsidP="00E573DC">
      <w:pPr>
        <w:spacing w:line="237" w:lineRule="auto"/>
        <w:ind w:firstLine="567"/>
        <w:jc w:val="both"/>
        <w:rPr>
          <w:sz w:val="24"/>
          <w:lang w:val="ru-RU"/>
        </w:rPr>
      </w:pPr>
      <w:r w:rsidRPr="00E573DC">
        <w:rPr>
          <w:sz w:val="24"/>
          <w:lang w:val="ru-RU"/>
        </w:rPr>
        <w:t>Шесть целей сообщества формируют «ценности», а не «цели развития». Таким образом, они должны рассматриваться в качестве «универсальных», а не приоритетных, то есть их необходимо достичь в любых организационных, структурных, культурных и правовых условиях, в любой из соответствующих областей деятельности.</w:t>
      </w:r>
    </w:p>
    <w:p w14:paraId="7601E709" w14:textId="067B5F9E" w:rsidR="00735AF8" w:rsidRDefault="00E573DC" w:rsidP="00E573DC">
      <w:pPr>
        <w:spacing w:line="237" w:lineRule="auto"/>
        <w:ind w:firstLine="567"/>
        <w:jc w:val="both"/>
        <w:rPr>
          <w:sz w:val="24"/>
          <w:lang w:val="ru-RU"/>
        </w:rPr>
      </w:pPr>
      <w:r w:rsidRPr="00E573DC">
        <w:rPr>
          <w:sz w:val="24"/>
          <w:lang w:val="ru-RU"/>
        </w:rPr>
        <w:t>При разработке программы устойчивого развития каждое из направлений деятельности следует проверить на предмет его приоритетности для достижения шести целей сообщества. Таким образом, может оказаться, что некоторые из направлений не являются приоритетными в момент проведения анализа. Направления деятельности могут меняться.</w:t>
      </w:r>
    </w:p>
    <w:p w14:paraId="658AD426" w14:textId="77777777" w:rsidR="00D4545E" w:rsidRDefault="00E573DC" w:rsidP="00E573DC">
      <w:pPr>
        <w:spacing w:line="237" w:lineRule="auto"/>
        <w:ind w:firstLine="567"/>
        <w:jc w:val="both"/>
        <w:rPr>
          <w:sz w:val="24"/>
          <w:lang w:val="ru-RU"/>
        </w:rPr>
      </w:pPr>
      <w:r w:rsidRPr="00E573DC">
        <w:rPr>
          <w:sz w:val="24"/>
          <w:lang w:val="ru-RU"/>
        </w:rPr>
        <w:t xml:space="preserve">5.2.4 </w:t>
      </w:r>
      <w:r w:rsidRPr="00D4545E">
        <w:rPr>
          <w:sz w:val="24"/>
          <w:lang w:val="ru-RU"/>
        </w:rPr>
        <w:t>Сравнительный анализ с соответствующими сопоставимыми показателями</w:t>
      </w:r>
    </w:p>
    <w:p w14:paraId="7894E70F" w14:textId="3B9328E3" w:rsidR="00735AF8" w:rsidRDefault="00E573DC" w:rsidP="00E573DC">
      <w:pPr>
        <w:spacing w:line="237" w:lineRule="auto"/>
        <w:ind w:firstLine="567"/>
        <w:jc w:val="both"/>
        <w:rPr>
          <w:sz w:val="24"/>
          <w:lang w:val="ru-RU"/>
        </w:rPr>
      </w:pPr>
      <w:r w:rsidRPr="00E573DC">
        <w:rPr>
          <w:sz w:val="24"/>
          <w:lang w:val="ru-RU"/>
        </w:rPr>
        <w:t>Анализ исходных условий закладывает основу для всех последующих этапов цикла управления и помогает местным органам власти определить разумные целевые показатели, разработать видение и план действий. Первичная диагностика позволяет определить исходную точку. Но важной частью анализа является понимание потенциала для улучшения. Если анализ исходных условий не рассматривается в первую очередь как работа по установлению исходных показателей, сравнение с соответствующими сопоставимыми показателями может помочь местным органам власти определить свои собственные цели. Сопоставимые показатели включают аналогичные города, национальные эталонные значения, международные эталоны или обязательств</w:t>
      </w:r>
      <w:r>
        <w:rPr>
          <w:sz w:val="24"/>
          <w:lang w:val="ru-RU"/>
        </w:rPr>
        <w:t>а. Сравнение с другими городами</w:t>
      </w:r>
      <w:r w:rsidRPr="00E573DC">
        <w:rPr>
          <w:sz w:val="24"/>
          <w:vertAlign w:val="superscript"/>
          <w:lang w:val="ru-RU"/>
        </w:rPr>
        <w:t>4</w:t>
      </w:r>
      <w:r w:rsidRPr="00E573DC">
        <w:rPr>
          <w:sz w:val="24"/>
          <w:lang w:val="ru-RU"/>
        </w:rPr>
        <w:t xml:space="preserve"> можно облегчить посредством обмена опытом и совместного обучения.</w:t>
      </w:r>
    </w:p>
    <w:p w14:paraId="3590BB86" w14:textId="77777777" w:rsidR="00D4545E" w:rsidRDefault="00D4545E" w:rsidP="00D4545E">
      <w:pPr>
        <w:spacing w:line="237" w:lineRule="auto"/>
        <w:jc w:val="both"/>
        <w:rPr>
          <w:sz w:val="24"/>
          <w:lang w:val="ru-RU"/>
        </w:rPr>
      </w:pPr>
    </w:p>
    <w:p w14:paraId="46AC478C" w14:textId="29156A03" w:rsidR="00735AF8" w:rsidRDefault="00D4545E" w:rsidP="00D4545E">
      <w:pPr>
        <w:spacing w:line="237" w:lineRule="auto"/>
        <w:jc w:val="both"/>
        <w:rPr>
          <w:sz w:val="24"/>
          <w:lang w:val="ru-RU"/>
        </w:rPr>
      </w:pPr>
      <w:r>
        <w:rPr>
          <w:sz w:val="24"/>
          <w:lang w:val="ru-RU"/>
        </w:rPr>
        <w:t>_______________</w:t>
      </w:r>
    </w:p>
    <w:p w14:paraId="303BF878" w14:textId="4BD400C3" w:rsidR="00D4545E" w:rsidRPr="00F91232" w:rsidRDefault="00D4545E" w:rsidP="00D4545E">
      <w:pPr>
        <w:spacing w:line="237" w:lineRule="auto"/>
        <w:ind w:firstLine="567"/>
        <w:jc w:val="both"/>
        <w:rPr>
          <w:sz w:val="20"/>
          <w:lang w:val="ru-RU"/>
        </w:rPr>
      </w:pPr>
      <w:r w:rsidRPr="00D4545E">
        <w:rPr>
          <w:sz w:val="20"/>
          <w:vertAlign w:val="superscript"/>
          <w:lang w:val="ru-RU"/>
        </w:rPr>
        <w:t>4</w:t>
      </w:r>
      <w:r w:rsidRPr="00D4545E">
        <w:rPr>
          <w:sz w:val="20"/>
          <w:lang w:val="ru-RU"/>
        </w:rPr>
        <w:t xml:space="preserve"> Например, www.rfsc.eu представляет платформу обмена, позволяющую городам обмениваться </w:t>
      </w:r>
      <w:proofErr w:type="gramStart"/>
      <w:r w:rsidRPr="00D4545E">
        <w:rPr>
          <w:sz w:val="20"/>
          <w:lang w:val="ru-RU"/>
        </w:rPr>
        <w:t>передовым опытом</w:t>
      </w:r>
      <w:proofErr w:type="gramEnd"/>
      <w:r w:rsidRPr="00D4545E">
        <w:rPr>
          <w:sz w:val="20"/>
          <w:lang w:val="ru-RU"/>
        </w:rPr>
        <w:t xml:space="preserve"> и обеспечивает видимость городов, которые занимаются вопросами устойчивого развития. Аналогичным образом, Клуб городов, организованный ТК 268, призван содействовать общему обучению и обмену практикой. В Европе сеть «Зеленые столицы» играет важную роль в содействии обмену знаниями и освещении примеров передовой практики.</w:t>
      </w:r>
    </w:p>
    <w:p w14:paraId="79C68A79" w14:textId="6B0B1E85" w:rsidR="006E4F3C" w:rsidRDefault="006E4F3C" w:rsidP="006E4F3C">
      <w:pPr>
        <w:spacing w:line="237" w:lineRule="auto"/>
        <w:ind w:firstLine="567"/>
        <w:jc w:val="both"/>
        <w:rPr>
          <w:sz w:val="24"/>
          <w:lang w:val="ru-RU"/>
        </w:rPr>
      </w:pPr>
      <w:r w:rsidRPr="00D4545E">
        <w:rPr>
          <w:b/>
          <w:sz w:val="24"/>
          <w:lang w:val="ru-RU"/>
        </w:rPr>
        <w:lastRenderedPageBreak/>
        <w:t>5.3</w:t>
      </w:r>
      <w:r w:rsidRPr="006E4F3C">
        <w:rPr>
          <w:sz w:val="24"/>
          <w:lang w:val="ru-RU"/>
        </w:rPr>
        <w:t xml:space="preserve"> </w:t>
      </w:r>
      <w:r w:rsidRPr="006E4F3C">
        <w:rPr>
          <w:b/>
          <w:sz w:val="24"/>
          <w:lang w:val="ru-RU"/>
        </w:rPr>
        <w:t>Определение стратегии устойчивого развития</w:t>
      </w:r>
      <w:r w:rsidRPr="006E4F3C">
        <w:rPr>
          <w:sz w:val="24"/>
          <w:lang w:val="ru-RU"/>
        </w:rPr>
        <w:t xml:space="preserve"> </w:t>
      </w:r>
    </w:p>
    <w:p w14:paraId="0B90A153" w14:textId="77777777" w:rsidR="00D45EEB" w:rsidRDefault="00D45EEB" w:rsidP="006E4F3C">
      <w:pPr>
        <w:spacing w:line="237" w:lineRule="auto"/>
        <w:ind w:firstLine="567"/>
        <w:jc w:val="both"/>
        <w:rPr>
          <w:sz w:val="24"/>
          <w:lang w:val="ru-RU"/>
        </w:rPr>
      </w:pPr>
    </w:p>
    <w:p w14:paraId="10EA07E7" w14:textId="04CB6FE7" w:rsidR="00735AF8" w:rsidRPr="006E4F3C" w:rsidRDefault="006E4F3C" w:rsidP="006E4F3C">
      <w:pPr>
        <w:spacing w:line="237" w:lineRule="auto"/>
        <w:ind w:firstLine="567"/>
        <w:jc w:val="both"/>
        <w:rPr>
          <w:b/>
          <w:sz w:val="24"/>
          <w:lang w:val="ru-RU"/>
        </w:rPr>
      </w:pPr>
      <w:r w:rsidRPr="006E4F3C">
        <w:rPr>
          <w:sz w:val="24"/>
          <w:lang w:val="ru-RU"/>
        </w:rPr>
        <w:t xml:space="preserve">5.3.1 </w:t>
      </w:r>
      <w:r w:rsidRPr="00D4545E">
        <w:rPr>
          <w:sz w:val="24"/>
          <w:lang w:val="ru-RU"/>
        </w:rPr>
        <w:t>Обзор</w:t>
      </w:r>
    </w:p>
    <w:p w14:paraId="6CC9D065" w14:textId="0E6CF930" w:rsidR="00735AF8" w:rsidRDefault="00735AF8" w:rsidP="00B847D6">
      <w:pPr>
        <w:spacing w:line="237" w:lineRule="auto"/>
        <w:ind w:firstLine="567"/>
        <w:jc w:val="both"/>
        <w:rPr>
          <w:sz w:val="24"/>
          <w:lang w:val="ru-RU"/>
        </w:rPr>
      </w:pPr>
    </w:p>
    <w:tbl>
      <w:tblPr>
        <w:tblStyle w:val="ad"/>
        <w:tblW w:w="0" w:type="auto"/>
        <w:tblLook w:val="04A0" w:firstRow="1" w:lastRow="0" w:firstColumn="1" w:lastColumn="0" w:noHBand="0" w:noVBand="1"/>
      </w:tblPr>
      <w:tblGrid>
        <w:gridCol w:w="9348"/>
      </w:tblGrid>
      <w:tr w:rsidR="006E4F3C" w14:paraId="3111441A" w14:textId="77777777" w:rsidTr="006E4F3C">
        <w:tc>
          <w:tcPr>
            <w:tcW w:w="9348" w:type="dxa"/>
          </w:tcPr>
          <w:p w14:paraId="4F0AD19D" w14:textId="6DF1DBEE" w:rsidR="00F91232" w:rsidRDefault="00F91232" w:rsidP="00F91232">
            <w:pPr>
              <w:spacing w:line="237" w:lineRule="auto"/>
              <w:jc w:val="both"/>
              <w:rPr>
                <w:b/>
                <w:sz w:val="24"/>
                <w:lang w:val="ru-RU"/>
              </w:rPr>
            </w:pPr>
            <w:r w:rsidRPr="00F91232">
              <w:rPr>
                <w:b/>
                <w:sz w:val="24"/>
                <w:lang w:val="ru-RU"/>
              </w:rPr>
              <w:t xml:space="preserve">Текстовое поле </w:t>
            </w:r>
          </w:p>
          <w:p w14:paraId="728F1FBC" w14:textId="77777777" w:rsidR="00F91232" w:rsidRPr="00F91232" w:rsidRDefault="00F91232" w:rsidP="00F91232">
            <w:pPr>
              <w:spacing w:line="237" w:lineRule="auto"/>
              <w:jc w:val="both"/>
              <w:rPr>
                <w:b/>
                <w:sz w:val="24"/>
                <w:lang w:val="ru-RU"/>
              </w:rPr>
            </w:pPr>
          </w:p>
          <w:p w14:paraId="6D185118" w14:textId="77777777" w:rsidR="00F91232" w:rsidRPr="00F91232" w:rsidRDefault="00F91232" w:rsidP="00F91232">
            <w:pPr>
              <w:spacing w:line="237" w:lineRule="auto"/>
              <w:jc w:val="both"/>
              <w:rPr>
                <w:b/>
                <w:sz w:val="24"/>
                <w:lang w:val="ru-RU"/>
              </w:rPr>
            </w:pPr>
            <w:r w:rsidRPr="00F91232">
              <w:rPr>
                <w:b/>
                <w:sz w:val="24"/>
                <w:lang w:val="ru-RU"/>
              </w:rPr>
              <w:t>Что это?</w:t>
            </w:r>
          </w:p>
          <w:p w14:paraId="58EBF67C" w14:textId="77777777" w:rsidR="00F91232" w:rsidRPr="00F91232" w:rsidRDefault="00F91232" w:rsidP="00F91232">
            <w:pPr>
              <w:spacing w:line="237" w:lineRule="auto"/>
              <w:jc w:val="both"/>
              <w:rPr>
                <w:sz w:val="24"/>
                <w:lang w:val="ru-RU"/>
              </w:rPr>
            </w:pPr>
            <w:r w:rsidRPr="00F91232">
              <w:rPr>
                <w:sz w:val="24"/>
                <w:lang w:val="ru-RU"/>
              </w:rPr>
              <w:t>Определение стратегии в основном заключается в определении целей устойчивого развития, которые являются ключевыми приоритетами в соответствии со схемой. Это второй этап в процессе менеджмента для устойчивого развития. Речь идет о:</w:t>
            </w:r>
          </w:p>
          <w:p w14:paraId="6F5BDB1F" w14:textId="77777777" w:rsidR="00F91232" w:rsidRPr="00F91232" w:rsidRDefault="00F91232" w:rsidP="00F91232">
            <w:pPr>
              <w:spacing w:line="237" w:lineRule="auto"/>
              <w:jc w:val="both"/>
              <w:rPr>
                <w:sz w:val="24"/>
                <w:lang w:val="ru-RU"/>
              </w:rPr>
            </w:pPr>
            <w:r w:rsidRPr="00F91232">
              <w:rPr>
                <w:sz w:val="24"/>
                <w:lang w:val="ru-RU"/>
              </w:rPr>
              <w:t>— определении концепции развития города, которую должна поддерживать схема. На этом этапе роль руководства имеет решающее значение и должна быть надлежащим образом оговорена;</w:t>
            </w:r>
          </w:p>
          <w:p w14:paraId="31F21991" w14:textId="77777777" w:rsidR="00F91232" w:rsidRPr="00F91232" w:rsidRDefault="00F91232" w:rsidP="00F91232">
            <w:pPr>
              <w:spacing w:line="237" w:lineRule="auto"/>
              <w:jc w:val="both"/>
              <w:rPr>
                <w:sz w:val="24"/>
                <w:lang w:val="ru-RU"/>
              </w:rPr>
            </w:pPr>
            <w:r w:rsidRPr="00F91232">
              <w:rPr>
                <w:sz w:val="24"/>
                <w:lang w:val="ru-RU"/>
              </w:rPr>
              <w:t>— определение стратегических приоритетов и устойчивых целей в соответствии с шестью целями, принимая во внимание потребности и ожидания заинтересованных сторон.</w:t>
            </w:r>
          </w:p>
          <w:p w14:paraId="2FCB9955" w14:textId="77777777" w:rsidR="00F91232" w:rsidRPr="00F91232" w:rsidRDefault="00F91232" w:rsidP="00F91232">
            <w:pPr>
              <w:spacing w:line="237" w:lineRule="auto"/>
              <w:jc w:val="both"/>
              <w:rPr>
                <w:b/>
                <w:sz w:val="24"/>
                <w:lang w:val="ru-RU"/>
              </w:rPr>
            </w:pPr>
            <w:r w:rsidRPr="00F91232">
              <w:rPr>
                <w:b/>
                <w:sz w:val="24"/>
                <w:lang w:val="ru-RU"/>
              </w:rPr>
              <w:t>Что делать?</w:t>
            </w:r>
          </w:p>
          <w:p w14:paraId="30C61A90" w14:textId="77777777" w:rsidR="00F91232" w:rsidRPr="00F91232" w:rsidRDefault="00F91232" w:rsidP="00F91232">
            <w:pPr>
              <w:spacing w:line="237" w:lineRule="auto"/>
              <w:jc w:val="both"/>
              <w:rPr>
                <w:sz w:val="24"/>
                <w:lang w:val="ru-RU"/>
              </w:rPr>
            </w:pPr>
            <w:r w:rsidRPr="00F91232">
              <w:rPr>
                <w:sz w:val="24"/>
                <w:lang w:val="ru-RU"/>
              </w:rPr>
              <w:t>Для этого местные органы власти должны:</w:t>
            </w:r>
          </w:p>
          <w:p w14:paraId="3AF5C122" w14:textId="77777777" w:rsidR="00F91232" w:rsidRPr="00F91232" w:rsidRDefault="00F91232" w:rsidP="00F91232">
            <w:pPr>
              <w:spacing w:line="237" w:lineRule="auto"/>
              <w:jc w:val="both"/>
              <w:rPr>
                <w:sz w:val="24"/>
                <w:lang w:val="ru-RU"/>
              </w:rPr>
            </w:pPr>
            <w:r w:rsidRPr="00F91232">
              <w:rPr>
                <w:sz w:val="24"/>
                <w:lang w:val="ru-RU"/>
              </w:rPr>
              <w:t>a) определить местные приоритеты в отношении вклада схемы в устойчивое развитие;</w:t>
            </w:r>
          </w:p>
          <w:p w14:paraId="00FEFF63" w14:textId="77777777" w:rsidR="00F91232" w:rsidRPr="00F91232" w:rsidRDefault="00F91232" w:rsidP="00F91232">
            <w:pPr>
              <w:spacing w:line="237" w:lineRule="auto"/>
              <w:jc w:val="both"/>
              <w:rPr>
                <w:sz w:val="24"/>
                <w:lang w:val="ru-RU"/>
              </w:rPr>
            </w:pPr>
            <w:r w:rsidRPr="00F91232">
              <w:rPr>
                <w:sz w:val="24"/>
                <w:lang w:val="ru-RU"/>
              </w:rPr>
              <w:t>b) разработать комплексную и реалистичную стратегию с учетом человеческих, экологических и финансовых ресурсов;</w:t>
            </w:r>
          </w:p>
          <w:p w14:paraId="519817C2" w14:textId="77777777" w:rsidR="00F91232" w:rsidRPr="00F91232" w:rsidRDefault="00F91232" w:rsidP="00F91232">
            <w:pPr>
              <w:spacing w:line="237" w:lineRule="auto"/>
              <w:jc w:val="both"/>
              <w:rPr>
                <w:sz w:val="24"/>
                <w:lang w:val="ru-RU"/>
              </w:rPr>
            </w:pPr>
            <w:r w:rsidRPr="00F91232">
              <w:rPr>
                <w:sz w:val="24"/>
                <w:lang w:val="ru-RU"/>
              </w:rPr>
              <w:t>c) поставить цели, соответствующие приоритетам, и соответствующие КПД;</w:t>
            </w:r>
          </w:p>
          <w:p w14:paraId="52D4606B" w14:textId="77777777" w:rsidR="00F91232" w:rsidRPr="00F91232" w:rsidRDefault="00F91232" w:rsidP="00F91232">
            <w:pPr>
              <w:spacing w:line="237" w:lineRule="auto"/>
              <w:jc w:val="both"/>
              <w:rPr>
                <w:sz w:val="24"/>
                <w:lang w:val="ru-RU"/>
              </w:rPr>
            </w:pPr>
            <w:r w:rsidRPr="00F91232">
              <w:rPr>
                <w:sz w:val="24"/>
                <w:lang w:val="ru-RU"/>
              </w:rPr>
              <w:t xml:space="preserve">d) определить принципы управления, включая содействие приверженности заинтересованных сторон. </w:t>
            </w:r>
          </w:p>
          <w:p w14:paraId="3883C03D" w14:textId="77777777" w:rsidR="00F91232" w:rsidRPr="00F91232" w:rsidRDefault="00F91232" w:rsidP="00F91232">
            <w:pPr>
              <w:spacing w:line="237" w:lineRule="auto"/>
              <w:jc w:val="both"/>
              <w:rPr>
                <w:b/>
                <w:sz w:val="24"/>
                <w:lang w:val="ru-RU"/>
              </w:rPr>
            </w:pPr>
            <w:r w:rsidRPr="00F91232">
              <w:rPr>
                <w:b/>
                <w:sz w:val="24"/>
                <w:lang w:val="ru-RU"/>
              </w:rPr>
              <w:t>Как это сделать?</w:t>
            </w:r>
          </w:p>
          <w:p w14:paraId="3172B60F" w14:textId="77777777" w:rsidR="00F91232" w:rsidRPr="00F91232" w:rsidRDefault="00F91232" w:rsidP="00F91232">
            <w:pPr>
              <w:spacing w:line="237" w:lineRule="auto"/>
              <w:jc w:val="both"/>
              <w:rPr>
                <w:sz w:val="24"/>
                <w:lang w:val="ru-RU"/>
              </w:rPr>
            </w:pPr>
            <w:r w:rsidRPr="00F91232">
              <w:rPr>
                <w:sz w:val="24"/>
                <w:lang w:val="ru-RU"/>
              </w:rPr>
              <w:t>Анализ матрицы (шесть целей х соответствующие направления деятельности) определяет порядок для каждого из этих этапов. На этом этапе важно привлечь заинтересованные стороны, когда это необходимо.</w:t>
            </w:r>
          </w:p>
          <w:p w14:paraId="18BF2562" w14:textId="77777777" w:rsidR="00F91232" w:rsidRPr="00F91232" w:rsidRDefault="00F91232" w:rsidP="00F91232">
            <w:pPr>
              <w:spacing w:line="237" w:lineRule="auto"/>
              <w:jc w:val="both"/>
              <w:rPr>
                <w:sz w:val="24"/>
                <w:lang w:val="ru-RU"/>
              </w:rPr>
            </w:pPr>
            <w:r w:rsidRPr="00F91232">
              <w:rPr>
                <w:sz w:val="24"/>
                <w:lang w:val="ru-RU"/>
              </w:rPr>
              <w:t>Ожидаемые результаты</w:t>
            </w:r>
          </w:p>
          <w:p w14:paraId="7809E276" w14:textId="77777777" w:rsidR="00F91232" w:rsidRPr="00F91232" w:rsidRDefault="00F91232" w:rsidP="00F91232">
            <w:pPr>
              <w:spacing w:line="237" w:lineRule="auto"/>
              <w:jc w:val="both"/>
              <w:rPr>
                <w:sz w:val="24"/>
                <w:lang w:val="ru-RU"/>
              </w:rPr>
            </w:pPr>
            <w:r w:rsidRPr="00F91232">
              <w:rPr>
                <w:sz w:val="24"/>
                <w:lang w:val="ru-RU"/>
              </w:rPr>
              <w:t xml:space="preserve">— стратегия устойчивого развития, включающая стратегические цели и реалистичные ожидаемые достижения или задачи; </w:t>
            </w:r>
          </w:p>
          <w:p w14:paraId="2E41BC1C" w14:textId="77777777" w:rsidR="00F91232" w:rsidRPr="00F91232" w:rsidRDefault="00F91232" w:rsidP="00F91232">
            <w:pPr>
              <w:spacing w:line="237" w:lineRule="auto"/>
              <w:jc w:val="both"/>
              <w:rPr>
                <w:sz w:val="24"/>
                <w:lang w:val="ru-RU"/>
              </w:rPr>
            </w:pPr>
            <w:r w:rsidRPr="00F91232">
              <w:rPr>
                <w:sz w:val="24"/>
                <w:lang w:val="ru-RU"/>
              </w:rPr>
              <w:t xml:space="preserve">— соответствующие КПД. </w:t>
            </w:r>
          </w:p>
          <w:p w14:paraId="2ADA3FBC" w14:textId="77777777" w:rsidR="00F91232" w:rsidRPr="00F91232" w:rsidRDefault="00F91232" w:rsidP="00F91232">
            <w:pPr>
              <w:spacing w:line="237" w:lineRule="auto"/>
              <w:jc w:val="both"/>
              <w:rPr>
                <w:b/>
                <w:sz w:val="24"/>
                <w:lang w:val="ru-RU"/>
              </w:rPr>
            </w:pPr>
            <w:r w:rsidRPr="00F91232">
              <w:rPr>
                <w:b/>
                <w:sz w:val="24"/>
                <w:lang w:val="ru-RU"/>
              </w:rPr>
              <w:t>Рекомендации</w:t>
            </w:r>
          </w:p>
          <w:p w14:paraId="78CB79EC" w14:textId="11CBE6AB" w:rsidR="006E4F3C" w:rsidRDefault="00F91232" w:rsidP="00F91232">
            <w:pPr>
              <w:spacing w:line="237" w:lineRule="auto"/>
              <w:jc w:val="both"/>
              <w:rPr>
                <w:sz w:val="24"/>
                <w:lang w:val="ru-RU"/>
              </w:rPr>
            </w:pPr>
            <w:r w:rsidRPr="00D4545E">
              <w:rPr>
                <w:sz w:val="24"/>
                <w:lang w:val="ru-RU"/>
              </w:rPr>
              <w:t>ISO 37101, ISO 37106 и ISO 37120 могут предоставить полезные рекомендации на этом этапе процесса управления устойчивым развитием.</w:t>
            </w:r>
          </w:p>
        </w:tc>
      </w:tr>
    </w:tbl>
    <w:p w14:paraId="05A065E8" w14:textId="0A134590" w:rsidR="00735AF8" w:rsidRDefault="00735AF8" w:rsidP="00B847D6">
      <w:pPr>
        <w:spacing w:line="237" w:lineRule="auto"/>
        <w:ind w:firstLine="567"/>
        <w:jc w:val="both"/>
        <w:rPr>
          <w:sz w:val="24"/>
          <w:lang w:val="ru-RU"/>
        </w:rPr>
      </w:pPr>
    </w:p>
    <w:p w14:paraId="045D9E01" w14:textId="07918769" w:rsidR="008E1B81" w:rsidRPr="00F91232" w:rsidRDefault="00F91232" w:rsidP="00B847D6">
      <w:pPr>
        <w:spacing w:line="237" w:lineRule="auto"/>
        <w:ind w:firstLine="567"/>
        <w:jc w:val="both"/>
        <w:rPr>
          <w:b/>
          <w:sz w:val="24"/>
          <w:lang w:val="ru-RU"/>
        </w:rPr>
      </w:pPr>
      <w:r w:rsidRPr="00F91232">
        <w:rPr>
          <w:sz w:val="24"/>
          <w:lang w:val="ru-RU"/>
        </w:rPr>
        <w:t xml:space="preserve">5.3.2 </w:t>
      </w:r>
      <w:r w:rsidRPr="00D4545E">
        <w:rPr>
          <w:sz w:val="24"/>
          <w:lang w:val="ru-RU"/>
        </w:rPr>
        <w:t>Определение местных приоритетов для реализации политики</w:t>
      </w:r>
    </w:p>
    <w:p w14:paraId="6100DCE7" w14:textId="77777777" w:rsidR="00F91232" w:rsidRPr="00F91232" w:rsidRDefault="00F91232" w:rsidP="00F91232">
      <w:pPr>
        <w:spacing w:line="237" w:lineRule="auto"/>
        <w:ind w:firstLine="567"/>
        <w:jc w:val="both"/>
        <w:rPr>
          <w:sz w:val="24"/>
          <w:lang w:val="ru-RU"/>
        </w:rPr>
      </w:pPr>
      <w:r w:rsidRPr="00F91232">
        <w:rPr>
          <w:sz w:val="24"/>
          <w:lang w:val="ru-RU"/>
        </w:rPr>
        <w:t>В результате анализа исходных условий местные органы власти получат представление о текущих условиях в масштабе, соответствующем схеме, и предпринятых действиях, а также представление о возможностях улучшения по различным направлениям деятельности.</w:t>
      </w:r>
    </w:p>
    <w:p w14:paraId="792762DB" w14:textId="77777777" w:rsidR="00F91232" w:rsidRPr="00F91232" w:rsidRDefault="00F91232" w:rsidP="00F91232">
      <w:pPr>
        <w:spacing w:line="237" w:lineRule="auto"/>
        <w:ind w:firstLine="567"/>
        <w:jc w:val="both"/>
        <w:rPr>
          <w:sz w:val="24"/>
          <w:lang w:val="ru-RU"/>
        </w:rPr>
      </w:pPr>
      <w:r w:rsidRPr="00F91232">
        <w:rPr>
          <w:sz w:val="24"/>
          <w:lang w:val="ru-RU"/>
        </w:rPr>
        <w:t>В силу практической ограниченности ресурсов местные органы власти в большинстве случаев не смогут сразу заполнить все пробелы. На основе анализа исходных условий и с учетом потребностей и ожиданий заинтересованных сторон местные органы власти должны установить свои приоритеты и определить цели устойчивого развития (см. определение в п. 3) в соответствии с шестью целями.</w:t>
      </w:r>
    </w:p>
    <w:p w14:paraId="671389E0" w14:textId="77085CB3" w:rsidR="00F91232" w:rsidRPr="00F91232" w:rsidRDefault="00F91232" w:rsidP="00F91232">
      <w:pPr>
        <w:spacing w:line="237" w:lineRule="auto"/>
        <w:ind w:firstLine="567"/>
        <w:jc w:val="both"/>
        <w:rPr>
          <w:sz w:val="24"/>
          <w:lang w:val="ru-RU"/>
        </w:rPr>
      </w:pPr>
      <w:r w:rsidRPr="00F91232">
        <w:rPr>
          <w:sz w:val="24"/>
          <w:lang w:val="ru-RU"/>
        </w:rPr>
        <w:t xml:space="preserve">Этот этап включает коллективное принятие решения о политике для развития города и определение местных приоритетов для схемы на основе этого видения. На этом этапе необходимо принять во внимание и отразить соответствующие обязательства и существующие политические рамки, выявленные в ходе анализа исходных условий. В </w:t>
      </w:r>
      <w:r w:rsidRPr="00F91232">
        <w:rPr>
          <w:sz w:val="24"/>
          <w:lang w:val="ru-RU"/>
        </w:rPr>
        <w:lastRenderedPageBreak/>
        <w:t>частности, следует рассмотреть глобальные и местные обязательства и существующие рамки обеспечения устойчивого развития, такие как ЦУР ООН.</w:t>
      </w:r>
    </w:p>
    <w:p w14:paraId="024A1E23" w14:textId="2A1901C5" w:rsidR="00F91232" w:rsidRPr="00F91232" w:rsidRDefault="00F91232" w:rsidP="00B847D6">
      <w:pPr>
        <w:spacing w:line="237" w:lineRule="auto"/>
        <w:ind w:firstLine="567"/>
        <w:jc w:val="both"/>
        <w:rPr>
          <w:sz w:val="24"/>
          <w:lang w:val="ru-RU"/>
        </w:rPr>
      </w:pPr>
      <w:r w:rsidRPr="00F91232">
        <w:rPr>
          <w:sz w:val="24"/>
          <w:lang w:val="ru-RU"/>
        </w:rPr>
        <w:t xml:space="preserve">5.3.3 </w:t>
      </w:r>
      <w:r w:rsidRPr="00D4545E">
        <w:rPr>
          <w:sz w:val="24"/>
          <w:lang w:val="ru-RU"/>
        </w:rPr>
        <w:t>Определение целей устойчивого развития, соответствующих приоритетам</w:t>
      </w:r>
    </w:p>
    <w:p w14:paraId="1231B939" w14:textId="77777777" w:rsidR="00F91232" w:rsidRPr="00F91232" w:rsidRDefault="00F91232" w:rsidP="00F91232">
      <w:pPr>
        <w:spacing w:line="237" w:lineRule="auto"/>
        <w:ind w:firstLine="567"/>
        <w:jc w:val="both"/>
        <w:rPr>
          <w:sz w:val="24"/>
          <w:lang w:val="ru-RU"/>
        </w:rPr>
      </w:pPr>
      <w:r w:rsidRPr="00F91232">
        <w:rPr>
          <w:sz w:val="24"/>
          <w:lang w:val="ru-RU"/>
        </w:rPr>
        <w:t>По результатам предыдущего этапа, местные органы власти детализируют каждую из целей устойчивого развития в соответствии с приоритетами, достижению которых способствует эта схема.</w:t>
      </w:r>
    </w:p>
    <w:p w14:paraId="5D9A7877" w14:textId="77777777" w:rsidR="00D4545E" w:rsidRDefault="00D4545E" w:rsidP="00F91232">
      <w:pPr>
        <w:spacing w:line="237" w:lineRule="auto"/>
        <w:ind w:firstLine="567"/>
        <w:jc w:val="both"/>
        <w:rPr>
          <w:b/>
          <w:i/>
          <w:sz w:val="20"/>
          <w:lang w:val="ru-RU"/>
        </w:rPr>
      </w:pPr>
    </w:p>
    <w:p w14:paraId="189B6C38" w14:textId="25F5B12B" w:rsidR="00F91232" w:rsidRPr="00D4545E" w:rsidRDefault="00F91232" w:rsidP="00F91232">
      <w:pPr>
        <w:spacing w:line="237" w:lineRule="auto"/>
        <w:ind w:firstLine="567"/>
        <w:jc w:val="both"/>
        <w:rPr>
          <w:sz w:val="20"/>
          <w:lang w:val="ru-RU"/>
        </w:rPr>
      </w:pPr>
      <w:r w:rsidRPr="00D4545E">
        <w:rPr>
          <w:b/>
          <w:i/>
          <w:sz w:val="20"/>
          <w:lang w:val="ru-RU"/>
        </w:rPr>
        <w:t>П</w:t>
      </w:r>
      <w:r w:rsidR="00D4545E" w:rsidRPr="00D4545E">
        <w:rPr>
          <w:b/>
          <w:i/>
          <w:sz w:val="20"/>
          <w:lang w:val="ru-RU"/>
        </w:rPr>
        <w:t>ример</w:t>
      </w:r>
      <w:r w:rsidR="00D4545E" w:rsidRPr="00D4545E">
        <w:rPr>
          <w:sz w:val="20"/>
          <w:lang w:val="ru-RU"/>
        </w:rPr>
        <w:t xml:space="preserve"> -</w:t>
      </w:r>
      <w:r w:rsidRPr="00D4545E">
        <w:rPr>
          <w:sz w:val="20"/>
          <w:lang w:val="ru-RU"/>
        </w:rPr>
        <w:t xml:space="preserve"> Для целей привлекательности приоритетные задачи для города могут включать:</w:t>
      </w:r>
    </w:p>
    <w:p w14:paraId="1D934FC7" w14:textId="77777777" w:rsidR="00F91232" w:rsidRPr="00D4545E" w:rsidRDefault="00F91232" w:rsidP="00F91232">
      <w:pPr>
        <w:spacing w:line="237" w:lineRule="auto"/>
        <w:ind w:firstLine="567"/>
        <w:jc w:val="both"/>
        <w:rPr>
          <w:sz w:val="20"/>
          <w:lang w:val="ru-RU"/>
        </w:rPr>
      </w:pPr>
      <w:r w:rsidRPr="00D4545E">
        <w:rPr>
          <w:sz w:val="20"/>
          <w:lang w:val="ru-RU"/>
        </w:rPr>
        <w:t>— рассмотрение инновационных методов повышения экономической привлекательности:</w:t>
      </w:r>
    </w:p>
    <w:p w14:paraId="376837F2" w14:textId="77777777" w:rsidR="00F91232" w:rsidRPr="00D4545E" w:rsidRDefault="00F91232" w:rsidP="00F91232">
      <w:pPr>
        <w:spacing w:line="237" w:lineRule="auto"/>
        <w:ind w:firstLine="567"/>
        <w:jc w:val="both"/>
        <w:rPr>
          <w:sz w:val="20"/>
          <w:lang w:val="ru-RU"/>
        </w:rPr>
      </w:pPr>
      <w:r w:rsidRPr="00D4545E">
        <w:rPr>
          <w:sz w:val="20"/>
          <w:lang w:val="ru-RU"/>
        </w:rPr>
        <w:t>— привлечение инвесторов в районы с устойчивой экономикой, возможно, с помощью благоприятной политики, такой как предоставление налоговых льгот или субсидий для целевых отраслей или талантов;</w:t>
      </w:r>
    </w:p>
    <w:p w14:paraId="343710A9" w14:textId="77777777" w:rsidR="00F91232" w:rsidRPr="00D4545E" w:rsidRDefault="00F91232" w:rsidP="00F91232">
      <w:pPr>
        <w:spacing w:line="237" w:lineRule="auto"/>
        <w:ind w:firstLine="567"/>
        <w:jc w:val="both"/>
        <w:rPr>
          <w:sz w:val="20"/>
          <w:lang w:val="ru-RU"/>
        </w:rPr>
      </w:pPr>
      <w:r w:rsidRPr="00D4545E">
        <w:rPr>
          <w:sz w:val="20"/>
          <w:lang w:val="ru-RU"/>
        </w:rPr>
        <w:t>— улучшение инфраструктуры связи для привлечения бизнеса;</w:t>
      </w:r>
    </w:p>
    <w:p w14:paraId="3F8703C1" w14:textId="77777777" w:rsidR="00F91232" w:rsidRPr="00D4545E" w:rsidRDefault="00F91232" w:rsidP="00F91232">
      <w:pPr>
        <w:spacing w:line="237" w:lineRule="auto"/>
        <w:ind w:firstLine="567"/>
        <w:jc w:val="both"/>
        <w:rPr>
          <w:sz w:val="20"/>
          <w:lang w:val="ru-RU"/>
        </w:rPr>
      </w:pPr>
      <w:r w:rsidRPr="00D4545E">
        <w:rPr>
          <w:sz w:val="20"/>
          <w:lang w:val="ru-RU"/>
        </w:rPr>
        <w:t>— инициирование мероприятий в области делового общения, таких как форумы или семинары, для повышения осведомленности и поддержки;</w:t>
      </w:r>
    </w:p>
    <w:p w14:paraId="39A7CD38" w14:textId="77777777" w:rsidR="00F91232" w:rsidRPr="00D4545E" w:rsidRDefault="00F91232" w:rsidP="00F91232">
      <w:pPr>
        <w:spacing w:line="237" w:lineRule="auto"/>
        <w:ind w:firstLine="567"/>
        <w:jc w:val="both"/>
        <w:rPr>
          <w:sz w:val="20"/>
          <w:lang w:val="ru-RU"/>
        </w:rPr>
      </w:pPr>
      <w:r w:rsidRPr="00D4545E">
        <w:rPr>
          <w:sz w:val="20"/>
          <w:lang w:val="ru-RU"/>
        </w:rPr>
        <w:t>— улучшение культурной привлекательности/соответствующих целей:</w:t>
      </w:r>
    </w:p>
    <w:p w14:paraId="7578A978" w14:textId="77777777" w:rsidR="00F91232" w:rsidRPr="00D4545E" w:rsidRDefault="00F91232" w:rsidP="00F91232">
      <w:pPr>
        <w:spacing w:line="237" w:lineRule="auto"/>
        <w:ind w:firstLine="567"/>
        <w:jc w:val="both"/>
        <w:rPr>
          <w:sz w:val="20"/>
          <w:lang w:val="ru-RU"/>
        </w:rPr>
      </w:pPr>
      <w:r w:rsidRPr="00D4545E">
        <w:rPr>
          <w:sz w:val="20"/>
          <w:lang w:val="ru-RU"/>
        </w:rPr>
        <w:t>— создание регулярного культурного события международного значения;</w:t>
      </w:r>
    </w:p>
    <w:p w14:paraId="310A4F6A" w14:textId="77777777" w:rsidR="00F91232" w:rsidRPr="00D4545E" w:rsidRDefault="00F91232" w:rsidP="00F91232">
      <w:pPr>
        <w:spacing w:line="237" w:lineRule="auto"/>
        <w:ind w:firstLine="567"/>
        <w:jc w:val="both"/>
        <w:rPr>
          <w:sz w:val="20"/>
          <w:lang w:val="ru-RU"/>
        </w:rPr>
      </w:pPr>
      <w:r w:rsidRPr="00D4545E">
        <w:rPr>
          <w:sz w:val="20"/>
          <w:lang w:val="ru-RU"/>
        </w:rPr>
        <w:t>— сохранение, восстановление и популяризация культурного наследия;</w:t>
      </w:r>
    </w:p>
    <w:p w14:paraId="739561DB" w14:textId="77777777" w:rsidR="00F91232" w:rsidRPr="00D4545E" w:rsidRDefault="00F91232" w:rsidP="00F91232">
      <w:pPr>
        <w:spacing w:line="237" w:lineRule="auto"/>
        <w:ind w:firstLine="567"/>
        <w:jc w:val="both"/>
        <w:rPr>
          <w:sz w:val="20"/>
          <w:lang w:val="ru-RU"/>
        </w:rPr>
      </w:pPr>
      <w:r w:rsidRPr="00D4545E">
        <w:rPr>
          <w:sz w:val="20"/>
          <w:lang w:val="ru-RU"/>
        </w:rPr>
        <w:t>— улучшение качества жизни в городе/соответствующих целей:</w:t>
      </w:r>
    </w:p>
    <w:p w14:paraId="44D81248" w14:textId="77777777" w:rsidR="00F91232" w:rsidRPr="00D4545E" w:rsidRDefault="00F91232" w:rsidP="00F91232">
      <w:pPr>
        <w:spacing w:line="237" w:lineRule="auto"/>
        <w:ind w:firstLine="567"/>
        <w:jc w:val="both"/>
        <w:rPr>
          <w:sz w:val="20"/>
          <w:lang w:val="ru-RU"/>
        </w:rPr>
      </w:pPr>
      <w:r w:rsidRPr="00D4545E">
        <w:rPr>
          <w:sz w:val="20"/>
          <w:lang w:val="ru-RU"/>
        </w:rPr>
        <w:t>— улучшение общественного пространства и жилой среды для привлечения жителей;</w:t>
      </w:r>
    </w:p>
    <w:p w14:paraId="30423A96" w14:textId="77777777" w:rsidR="00F91232" w:rsidRPr="00D4545E" w:rsidRDefault="00F91232" w:rsidP="00F91232">
      <w:pPr>
        <w:spacing w:line="237" w:lineRule="auto"/>
        <w:ind w:firstLine="567"/>
        <w:jc w:val="both"/>
        <w:rPr>
          <w:sz w:val="20"/>
          <w:lang w:val="ru-RU"/>
        </w:rPr>
      </w:pPr>
      <w:r w:rsidRPr="00D4545E">
        <w:rPr>
          <w:sz w:val="20"/>
          <w:lang w:val="ru-RU"/>
        </w:rPr>
        <w:t>— повышение качества муниципальных услуг для горожан.</w:t>
      </w:r>
    </w:p>
    <w:p w14:paraId="52509BBD" w14:textId="77777777" w:rsidR="00D4545E" w:rsidRDefault="00D4545E" w:rsidP="00F91232">
      <w:pPr>
        <w:spacing w:line="237" w:lineRule="auto"/>
        <w:ind w:firstLine="567"/>
        <w:jc w:val="both"/>
        <w:rPr>
          <w:sz w:val="24"/>
          <w:lang w:val="ru-RU"/>
        </w:rPr>
      </w:pPr>
    </w:p>
    <w:p w14:paraId="17EE4116" w14:textId="025D59F4" w:rsidR="00F91232" w:rsidRPr="00F91232" w:rsidRDefault="00F91232" w:rsidP="00F91232">
      <w:pPr>
        <w:spacing w:line="237" w:lineRule="auto"/>
        <w:ind w:firstLine="567"/>
        <w:jc w:val="both"/>
        <w:rPr>
          <w:sz w:val="24"/>
          <w:lang w:val="ru-RU"/>
        </w:rPr>
      </w:pPr>
      <w:r w:rsidRPr="00F91232">
        <w:rPr>
          <w:sz w:val="24"/>
          <w:lang w:val="ru-RU"/>
        </w:rPr>
        <w:t>Этот этап заключается не только в определении целей, но и в рассмотрении процессов, необходимых для достижения результатов в соответствии с поставленной целью. Местные власти должны оценить содержание с точки зрения сильных и слабых сторон развития, возможностей и проблем, например, с помощью матрицы SWOT (сильные/слабые стороны/возможности/угрозы), а также оценить устойчивое развитие города для определения потенциальных проблем.</w:t>
      </w:r>
    </w:p>
    <w:p w14:paraId="1DBE5329" w14:textId="112E2431" w:rsidR="00F91232" w:rsidRPr="00D4545E" w:rsidRDefault="002E20B0" w:rsidP="00B847D6">
      <w:pPr>
        <w:spacing w:line="237" w:lineRule="auto"/>
        <w:ind w:firstLine="567"/>
        <w:jc w:val="both"/>
        <w:rPr>
          <w:sz w:val="24"/>
          <w:lang w:val="ru-RU"/>
        </w:rPr>
      </w:pPr>
      <w:r w:rsidRPr="002E20B0">
        <w:rPr>
          <w:sz w:val="24"/>
          <w:lang w:val="ru-RU"/>
        </w:rPr>
        <w:t xml:space="preserve">5.3.4 </w:t>
      </w:r>
      <w:r w:rsidRPr="00D4545E">
        <w:rPr>
          <w:sz w:val="24"/>
          <w:lang w:val="ru-RU"/>
        </w:rPr>
        <w:t>Постановка долгосрочных целевых показателей</w:t>
      </w:r>
    </w:p>
    <w:p w14:paraId="660908D2" w14:textId="17411F77" w:rsidR="00F91232" w:rsidRPr="00F91232" w:rsidRDefault="002E20B0" w:rsidP="00B847D6">
      <w:pPr>
        <w:spacing w:line="237" w:lineRule="auto"/>
        <w:ind w:firstLine="567"/>
        <w:jc w:val="both"/>
        <w:rPr>
          <w:sz w:val="24"/>
          <w:lang w:val="ru-RU"/>
        </w:rPr>
      </w:pPr>
      <w:r w:rsidRPr="002E20B0">
        <w:rPr>
          <w:sz w:val="24"/>
          <w:lang w:val="ru-RU"/>
        </w:rPr>
        <w:t>Средством облегчения задачи для установления приоритетов для местных органов власти являются ключевые показатели деятельности (КПД), которые могут быть связаны со стратегическими целями и целевыми показателями. Цели и целевые показатели превращают теорию политики в «цеховую» практику. Они обозначают оптимальные целевые показатели, которых необходимо достичь, и «ступеньки» на этом пути. Постановка целей является решающим моментом: это момент согласования местных амбиций и глобальной ответственности. Общее правило при постановке целевых показателей для стратегической программы – быть умным и ставить достижимые и реалистичные целевые показатели, не слишком высокие и не слишком низкие.</w:t>
      </w:r>
    </w:p>
    <w:p w14:paraId="3A5A01CA" w14:textId="1DDB1987" w:rsidR="00F91232" w:rsidRPr="00D4545E" w:rsidRDefault="002E20B0" w:rsidP="00B847D6">
      <w:pPr>
        <w:spacing w:line="237" w:lineRule="auto"/>
        <w:ind w:firstLine="567"/>
        <w:jc w:val="both"/>
        <w:rPr>
          <w:sz w:val="24"/>
          <w:lang w:val="ru-RU"/>
        </w:rPr>
      </w:pPr>
      <w:r w:rsidRPr="002E20B0">
        <w:rPr>
          <w:sz w:val="24"/>
          <w:lang w:val="ru-RU"/>
        </w:rPr>
        <w:t xml:space="preserve">5.3.5 </w:t>
      </w:r>
      <w:r w:rsidRPr="00D4545E">
        <w:rPr>
          <w:sz w:val="24"/>
          <w:lang w:val="ru-RU"/>
        </w:rPr>
        <w:t>Определение соответствующих ключевых показателей деятельности (КПД)</w:t>
      </w:r>
    </w:p>
    <w:p w14:paraId="7641B31D" w14:textId="494DAEE7" w:rsidR="002E20B0" w:rsidRPr="002E20B0" w:rsidRDefault="002E20B0" w:rsidP="002E20B0">
      <w:pPr>
        <w:spacing w:line="237" w:lineRule="auto"/>
        <w:ind w:firstLine="567"/>
        <w:jc w:val="both"/>
        <w:rPr>
          <w:sz w:val="24"/>
          <w:lang w:val="ru-RU"/>
        </w:rPr>
      </w:pPr>
      <w:r w:rsidRPr="002E20B0">
        <w:rPr>
          <w:sz w:val="24"/>
          <w:lang w:val="ru-RU"/>
        </w:rPr>
        <w:t xml:space="preserve">Город устанавливает список показателей для отслеживания прогресса с течением времени. Показатели и целевые показатели определяются с учетом местного контекста и отражают политические обязательства. Они не включены в руководство, но даются методические рекомендации и инструменты. Для составления этого списка местный орган власти может обратиться к существующим базам данных показателей, например, </w:t>
      </w:r>
      <w:r w:rsidR="00771BD0">
        <w:rPr>
          <w:sz w:val="24"/>
          <w:lang w:val="ru-RU"/>
        </w:rPr>
        <w:br/>
      </w:r>
      <w:r w:rsidRPr="002E20B0">
        <w:rPr>
          <w:sz w:val="24"/>
          <w:lang w:val="ru-RU"/>
        </w:rPr>
        <w:t>ISO 37120</w:t>
      </w:r>
      <w:r w:rsidR="00771BD0" w:rsidRPr="00771BD0">
        <w:rPr>
          <w:sz w:val="24"/>
          <w:vertAlign w:val="superscript"/>
          <w:lang w:val="ru-RU"/>
        </w:rPr>
        <w:t>5</w:t>
      </w:r>
      <w:r w:rsidRPr="002E20B0">
        <w:rPr>
          <w:sz w:val="24"/>
          <w:lang w:val="ru-RU"/>
        </w:rPr>
        <w:t>. На этом этапе необходимо определить надлежащую и научно обоснованную методологию для обеспечения надежности отбора, сбора и использования данных.</w:t>
      </w:r>
    </w:p>
    <w:p w14:paraId="5181697A" w14:textId="77777777" w:rsidR="002E20B0" w:rsidRPr="002E20B0" w:rsidRDefault="002E20B0" w:rsidP="002E20B0">
      <w:pPr>
        <w:spacing w:line="237" w:lineRule="auto"/>
        <w:ind w:firstLine="567"/>
        <w:jc w:val="both"/>
        <w:rPr>
          <w:sz w:val="24"/>
          <w:lang w:val="ru-RU"/>
        </w:rPr>
      </w:pPr>
    </w:p>
    <w:p w14:paraId="2584DFA8" w14:textId="31BC28CE" w:rsidR="00F91232" w:rsidRPr="002E20B0" w:rsidRDefault="002E20B0" w:rsidP="002E20B0">
      <w:pPr>
        <w:spacing w:line="237" w:lineRule="auto"/>
        <w:ind w:firstLine="567"/>
        <w:jc w:val="both"/>
        <w:rPr>
          <w:sz w:val="20"/>
          <w:lang w:val="ru-RU"/>
        </w:rPr>
      </w:pPr>
      <w:r w:rsidRPr="007E168D">
        <w:rPr>
          <w:sz w:val="20"/>
          <w:lang w:val="ru-RU"/>
        </w:rPr>
        <w:t>Примечание</w:t>
      </w:r>
      <w:r>
        <w:rPr>
          <w:sz w:val="20"/>
          <w:lang w:val="ru-RU"/>
        </w:rPr>
        <w:t xml:space="preserve"> - </w:t>
      </w:r>
      <w:r w:rsidRPr="002E20B0">
        <w:rPr>
          <w:sz w:val="20"/>
          <w:lang w:val="ru-RU"/>
        </w:rPr>
        <w:t xml:space="preserve">Методологические принципы можно взять, например, из ISO 24523, разработанного для предприятий водоснабжения. Эти принципы применимы и к настоящему </w:t>
      </w:r>
      <w:r w:rsidR="00F02138">
        <w:rPr>
          <w:sz w:val="20"/>
          <w:lang w:val="ru-RU"/>
        </w:rPr>
        <w:t>стандарту</w:t>
      </w:r>
      <w:r w:rsidRPr="002E20B0">
        <w:rPr>
          <w:sz w:val="20"/>
          <w:lang w:val="ru-RU"/>
        </w:rPr>
        <w:t>. Эти базы данных, как правило, также содержат международные ссылки или тематические исследования, которые могут помочь городу в проведении сравнительного анализа.</w:t>
      </w:r>
    </w:p>
    <w:p w14:paraId="03A7FC7B" w14:textId="7F135B2A" w:rsidR="00F91232" w:rsidRPr="002E20B0" w:rsidRDefault="00771BD0" w:rsidP="00771BD0">
      <w:pPr>
        <w:spacing w:line="237" w:lineRule="auto"/>
        <w:jc w:val="both"/>
        <w:rPr>
          <w:sz w:val="20"/>
          <w:lang w:val="ru-RU"/>
        </w:rPr>
      </w:pPr>
      <w:r>
        <w:rPr>
          <w:sz w:val="20"/>
          <w:lang w:val="ru-RU"/>
        </w:rPr>
        <w:t>_______________</w:t>
      </w:r>
    </w:p>
    <w:p w14:paraId="21F7B5BB" w14:textId="18804974" w:rsidR="00F91232" w:rsidRPr="002E20B0" w:rsidRDefault="002E20B0" w:rsidP="00B847D6">
      <w:pPr>
        <w:spacing w:line="237" w:lineRule="auto"/>
        <w:ind w:firstLine="567"/>
        <w:jc w:val="both"/>
        <w:rPr>
          <w:sz w:val="20"/>
          <w:lang w:val="ru-RU"/>
        </w:rPr>
      </w:pPr>
      <w:r w:rsidRPr="002E20B0">
        <w:rPr>
          <w:sz w:val="20"/>
          <w:vertAlign w:val="superscript"/>
          <w:lang w:val="ru-RU"/>
        </w:rPr>
        <w:t>5</w:t>
      </w:r>
      <w:r w:rsidR="00771BD0">
        <w:rPr>
          <w:sz w:val="20"/>
          <w:vertAlign w:val="superscript"/>
          <w:lang w:val="ru-RU"/>
        </w:rPr>
        <w:t xml:space="preserve"> </w:t>
      </w:r>
      <w:r w:rsidRPr="002E20B0">
        <w:rPr>
          <w:sz w:val="20"/>
          <w:lang w:val="ru-RU"/>
        </w:rPr>
        <w:t xml:space="preserve">Например, показатели ЦУР ООН, показатели, представленные в Рекомендуемых стандартах для устойчивых городов (www.rfsc.eu), и показатели в итоговом отчете </w:t>
      </w:r>
      <w:proofErr w:type="spellStart"/>
      <w:r w:rsidRPr="002E20B0">
        <w:rPr>
          <w:sz w:val="20"/>
          <w:lang w:val="ru-RU"/>
        </w:rPr>
        <w:t>Citykeys</w:t>
      </w:r>
      <w:proofErr w:type="spellEnd"/>
      <w:r w:rsidRPr="002E20B0">
        <w:rPr>
          <w:sz w:val="20"/>
          <w:lang w:val="ru-RU"/>
        </w:rPr>
        <w:t xml:space="preserve"> (исследовательский проект H2020).</w:t>
      </w:r>
    </w:p>
    <w:p w14:paraId="7B3D2338" w14:textId="491E0723" w:rsidR="00F91232" w:rsidRPr="00F91232" w:rsidRDefault="00F91232" w:rsidP="00B847D6">
      <w:pPr>
        <w:spacing w:line="237" w:lineRule="auto"/>
        <w:ind w:firstLine="567"/>
        <w:jc w:val="both"/>
        <w:rPr>
          <w:sz w:val="24"/>
          <w:lang w:val="ru-RU"/>
        </w:rPr>
      </w:pPr>
    </w:p>
    <w:tbl>
      <w:tblPr>
        <w:tblStyle w:val="ad"/>
        <w:tblW w:w="0" w:type="auto"/>
        <w:tblLook w:val="04A0" w:firstRow="1" w:lastRow="0" w:firstColumn="1" w:lastColumn="0" w:noHBand="0" w:noVBand="1"/>
      </w:tblPr>
      <w:tblGrid>
        <w:gridCol w:w="9348"/>
      </w:tblGrid>
      <w:tr w:rsidR="00D45EEB" w14:paraId="733E25D0" w14:textId="77777777" w:rsidTr="00D45EEB">
        <w:tc>
          <w:tcPr>
            <w:tcW w:w="9348" w:type="dxa"/>
          </w:tcPr>
          <w:p w14:paraId="1FE9879F" w14:textId="77777777" w:rsidR="00374301" w:rsidRPr="00374301" w:rsidRDefault="00374301" w:rsidP="00374301">
            <w:pPr>
              <w:spacing w:line="237" w:lineRule="auto"/>
              <w:jc w:val="both"/>
              <w:rPr>
                <w:b/>
                <w:sz w:val="24"/>
                <w:lang w:val="ru-RU"/>
              </w:rPr>
            </w:pPr>
            <w:r w:rsidRPr="00374301">
              <w:rPr>
                <w:b/>
                <w:sz w:val="24"/>
                <w:lang w:val="ru-RU"/>
              </w:rPr>
              <w:t>Текстовое поле: Фокус на целевых установках и выборе показателей</w:t>
            </w:r>
          </w:p>
          <w:p w14:paraId="5D04A245" w14:textId="77777777" w:rsidR="00374301" w:rsidRPr="00374301" w:rsidRDefault="00374301" w:rsidP="00374301">
            <w:pPr>
              <w:spacing w:line="237" w:lineRule="auto"/>
              <w:jc w:val="both"/>
              <w:rPr>
                <w:sz w:val="24"/>
                <w:lang w:val="ru-RU"/>
              </w:rPr>
            </w:pPr>
            <w:r w:rsidRPr="00374301">
              <w:rPr>
                <w:sz w:val="24"/>
                <w:lang w:val="ru-RU"/>
              </w:rPr>
              <w:t>Выработка общего видения и четкое определение приоритетов имеет основополагающее значение. Постановка целей является фундаментом для создания приверженности и ответственности за схему и действия по ее реализации, а также для проведения эффективной оценки на основе последовательного обратного прогнозирования.</w:t>
            </w:r>
          </w:p>
          <w:p w14:paraId="15D22429" w14:textId="77777777" w:rsidR="00374301" w:rsidRPr="00374301" w:rsidRDefault="00374301" w:rsidP="00374301">
            <w:pPr>
              <w:spacing w:line="237" w:lineRule="auto"/>
              <w:jc w:val="both"/>
              <w:rPr>
                <w:sz w:val="24"/>
                <w:lang w:val="ru-RU"/>
              </w:rPr>
            </w:pPr>
            <w:r w:rsidRPr="00374301">
              <w:rPr>
                <w:sz w:val="24"/>
                <w:lang w:val="ru-RU"/>
              </w:rPr>
              <w:t>Постановка общих целей и соответствующих целевых показателей должна основываться на последовательной первой оценке основных закономерностей, сильных и слабых сторон местного контекста, касающегося схемы. Цель оценки, по сути, заключается в том, чтобы присвоить каждому аспекту правильный уровень важности, объединив представления заинтересованных сторон с объективными данными. Однако определение целей и целевых показателей также является культурным и политическим фактом, на который влияют местные, национальные и международные условия.</w:t>
            </w:r>
          </w:p>
          <w:p w14:paraId="39C1EC5F" w14:textId="77777777" w:rsidR="00374301" w:rsidRPr="00374301" w:rsidRDefault="00374301" w:rsidP="00374301">
            <w:pPr>
              <w:spacing w:line="237" w:lineRule="auto"/>
              <w:jc w:val="both"/>
              <w:rPr>
                <w:sz w:val="24"/>
                <w:lang w:val="ru-RU"/>
              </w:rPr>
            </w:pPr>
            <w:r w:rsidRPr="00374301">
              <w:rPr>
                <w:sz w:val="24"/>
                <w:lang w:val="ru-RU"/>
              </w:rPr>
              <w:t>В любом случае, существует два типа целевых показателей:</w:t>
            </w:r>
          </w:p>
          <w:p w14:paraId="5F95CA2F" w14:textId="77777777" w:rsidR="00374301" w:rsidRPr="00374301" w:rsidRDefault="00374301" w:rsidP="00374301">
            <w:pPr>
              <w:spacing w:line="237" w:lineRule="auto"/>
              <w:jc w:val="both"/>
              <w:rPr>
                <w:sz w:val="24"/>
                <w:lang w:val="ru-RU"/>
              </w:rPr>
            </w:pPr>
            <w:r w:rsidRPr="00374301">
              <w:rPr>
                <w:sz w:val="24"/>
                <w:lang w:val="ru-RU"/>
              </w:rPr>
              <w:t>— целевые показатели, связанные с долгосрочными целями (20-30 лет);</w:t>
            </w:r>
          </w:p>
          <w:p w14:paraId="107A4678" w14:textId="77777777" w:rsidR="00374301" w:rsidRPr="00374301" w:rsidRDefault="00374301" w:rsidP="00374301">
            <w:pPr>
              <w:spacing w:line="237" w:lineRule="auto"/>
              <w:jc w:val="both"/>
              <w:rPr>
                <w:sz w:val="24"/>
                <w:lang w:val="ru-RU"/>
              </w:rPr>
            </w:pPr>
            <w:r w:rsidRPr="00374301">
              <w:rPr>
                <w:sz w:val="24"/>
                <w:lang w:val="ru-RU"/>
              </w:rPr>
              <w:t>— целевые показатели, связанные со среднесрочными стратегическими задачами (5-10 лет) или краткосрочными оперативными действиями (1-3 года).</w:t>
            </w:r>
          </w:p>
          <w:p w14:paraId="3DEE1175" w14:textId="77777777" w:rsidR="00374301" w:rsidRPr="00374301" w:rsidRDefault="00374301" w:rsidP="00374301">
            <w:pPr>
              <w:spacing w:line="237" w:lineRule="auto"/>
              <w:jc w:val="both"/>
              <w:rPr>
                <w:sz w:val="24"/>
                <w:lang w:val="ru-RU"/>
              </w:rPr>
            </w:pPr>
            <w:r w:rsidRPr="00374301">
              <w:rPr>
                <w:sz w:val="24"/>
                <w:lang w:val="ru-RU"/>
              </w:rPr>
              <w:t>Долгосрочные и кратко- и среднесрочные целевые показатели определяются в сравнении с базисным или базовым годом, который может быть разным для разных показателей. Базовый год обычно зависит от наличия данных. Важно иметь в виду, что в отношении долгосрочной цели организации могут разбирать по частям и формулировать различные кратко- и среднесрочные цели в нескольких областях. Такая система долго- средне- и краткосрочных целей не позволяет местным органам власти упускать из виду путь к повышению устойчивости.</w:t>
            </w:r>
          </w:p>
          <w:p w14:paraId="71208141" w14:textId="77777777" w:rsidR="00374301" w:rsidRPr="00374301" w:rsidRDefault="00374301" w:rsidP="00374301">
            <w:pPr>
              <w:spacing w:line="237" w:lineRule="auto"/>
              <w:jc w:val="both"/>
              <w:rPr>
                <w:sz w:val="24"/>
                <w:lang w:val="ru-RU"/>
              </w:rPr>
            </w:pPr>
            <w:r w:rsidRPr="00374301">
              <w:rPr>
                <w:sz w:val="24"/>
                <w:lang w:val="ru-RU"/>
              </w:rPr>
              <w:t>Долгосрочные цели подлежат регулярному пересмотру на основе результатов внутреннего и внешнего аудита и политической оценки того, оказались ли они подходящими или нет, требует ли новая ситуация новых амбициозных целей, или следует ли включить последние научные исследования и сценарии. При пересмотре долгосрочных целевых показателей также следует учитывать международный контекст, включая соглашения и обязательства на этом уровне. Результаты используются местными органами власти при подготовке их последующей стратегии устойчивого развития и планов действий.</w:t>
            </w:r>
          </w:p>
          <w:p w14:paraId="070B8CF5" w14:textId="77777777" w:rsidR="00374301" w:rsidRPr="00374301" w:rsidRDefault="00374301" w:rsidP="00374301">
            <w:pPr>
              <w:spacing w:line="237" w:lineRule="auto"/>
              <w:jc w:val="both"/>
              <w:rPr>
                <w:sz w:val="24"/>
                <w:lang w:val="ru-RU"/>
              </w:rPr>
            </w:pPr>
            <w:r w:rsidRPr="00374301">
              <w:rPr>
                <w:sz w:val="24"/>
                <w:lang w:val="ru-RU"/>
              </w:rPr>
              <w:t>Следующий этап – выбор краткосрочных целей для плана действий, вытекающих из долгосрочных целей. Перед постановкой краткосрочных целей следует учитывать значение предыдущего года (при наличии) или эталонное значение, чтобы найти правильную ориентацию.</w:t>
            </w:r>
          </w:p>
          <w:p w14:paraId="38536B0A" w14:textId="612B4DAC" w:rsidR="00D45EEB" w:rsidRDefault="00374301" w:rsidP="00374301">
            <w:pPr>
              <w:spacing w:line="237" w:lineRule="auto"/>
              <w:jc w:val="both"/>
              <w:rPr>
                <w:sz w:val="24"/>
                <w:lang w:val="ru-RU"/>
              </w:rPr>
            </w:pPr>
            <w:r w:rsidRPr="00374301">
              <w:rPr>
                <w:sz w:val="24"/>
                <w:lang w:val="ru-RU"/>
              </w:rPr>
              <w:t>Рабочие параметры можно использовать для отслеживания прогресса в достижении целей и показателей. Город должен документально оформлять цели и показатели. Обеспечить своевременное представление информации соответствующим отделам и персоналу, ответственному за реализацию.</w:t>
            </w:r>
          </w:p>
        </w:tc>
      </w:tr>
    </w:tbl>
    <w:p w14:paraId="200499F7" w14:textId="24615E37" w:rsidR="00F91232" w:rsidRPr="00F91232" w:rsidRDefault="00F91232" w:rsidP="00B847D6">
      <w:pPr>
        <w:spacing w:line="237" w:lineRule="auto"/>
        <w:ind w:firstLine="567"/>
        <w:jc w:val="both"/>
        <w:rPr>
          <w:sz w:val="24"/>
          <w:lang w:val="ru-RU"/>
        </w:rPr>
      </w:pPr>
    </w:p>
    <w:p w14:paraId="635FB70E" w14:textId="1B7F57AE" w:rsidR="00374301" w:rsidRDefault="00374301" w:rsidP="00374301">
      <w:pPr>
        <w:spacing w:line="237" w:lineRule="auto"/>
        <w:ind w:firstLine="567"/>
        <w:jc w:val="both"/>
        <w:rPr>
          <w:sz w:val="24"/>
          <w:lang w:val="ru-RU"/>
        </w:rPr>
      </w:pPr>
      <w:r w:rsidRPr="00771BD0">
        <w:rPr>
          <w:b/>
          <w:sz w:val="24"/>
          <w:lang w:val="ru-RU"/>
        </w:rPr>
        <w:t>5.4</w:t>
      </w:r>
      <w:r w:rsidRPr="00374301">
        <w:rPr>
          <w:sz w:val="24"/>
          <w:lang w:val="ru-RU"/>
        </w:rPr>
        <w:t xml:space="preserve"> </w:t>
      </w:r>
      <w:r w:rsidRPr="00374301">
        <w:rPr>
          <w:b/>
          <w:sz w:val="24"/>
          <w:lang w:val="ru-RU"/>
        </w:rPr>
        <w:t>Разработка плана действий и планирование его реализации</w:t>
      </w:r>
      <w:r w:rsidRPr="00374301">
        <w:rPr>
          <w:sz w:val="24"/>
          <w:lang w:val="ru-RU"/>
        </w:rPr>
        <w:t xml:space="preserve"> </w:t>
      </w:r>
    </w:p>
    <w:p w14:paraId="7F536D99" w14:textId="77777777" w:rsidR="00374301" w:rsidRPr="00374301" w:rsidRDefault="00374301" w:rsidP="00374301">
      <w:pPr>
        <w:spacing w:line="237" w:lineRule="auto"/>
        <w:ind w:firstLine="567"/>
        <w:jc w:val="both"/>
        <w:rPr>
          <w:sz w:val="24"/>
          <w:lang w:val="ru-RU"/>
        </w:rPr>
      </w:pPr>
    </w:p>
    <w:p w14:paraId="46681C7A" w14:textId="69FE76FD" w:rsidR="00F91232" w:rsidRPr="00F91232" w:rsidRDefault="00374301" w:rsidP="00374301">
      <w:pPr>
        <w:spacing w:line="237" w:lineRule="auto"/>
        <w:ind w:firstLine="567"/>
        <w:jc w:val="both"/>
        <w:rPr>
          <w:sz w:val="24"/>
          <w:lang w:val="ru-RU"/>
        </w:rPr>
      </w:pPr>
      <w:r w:rsidRPr="00374301">
        <w:rPr>
          <w:sz w:val="24"/>
          <w:lang w:val="ru-RU"/>
        </w:rPr>
        <w:t xml:space="preserve">5.4.1 </w:t>
      </w:r>
      <w:r w:rsidRPr="00771BD0">
        <w:rPr>
          <w:sz w:val="24"/>
          <w:lang w:val="ru-RU"/>
        </w:rPr>
        <w:t>Обзор</w:t>
      </w:r>
    </w:p>
    <w:p w14:paraId="4143AD05" w14:textId="20239E85" w:rsidR="00F91232" w:rsidRPr="00F91232" w:rsidRDefault="00F91232" w:rsidP="00B847D6">
      <w:pPr>
        <w:spacing w:line="237" w:lineRule="auto"/>
        <w:ind w:firstLine="567"/>
        <w:jc w:val="both"/>
        <w:rPr>
          <w:sz w:val="24"/>
          <w:lang w:val="ru-RU"/>
        </w:rPr>
      </w:pPr>
    </w:p>
    <w:tbl>
      <w:tblPr>
        <w:tblStyle w:val="ad"/>
        <w:tblW w:w="0" w:type="auto"/>
        <w:tblLook w:val="04A0" w:firstRow="1" w:lastRow="0" w:firstColumn="1" w:lastColumn="0" w:noHBand="0" w:noVBand="1"/>
      </w:tblPr>
      <w:tblGrid>
        <w:gridCol w:w="9348"/>
      </w:tblGrid>
      <w:tr w:rsidR="00374301" w14:paraId="4ABA038E" w14:textId="77777777" w:rsidTr="00374301">
        <w:tc>
          <w:tcPr>
            <w:tcW w:w="9348" w:type="dxa"/>
          </w:tcPr>
          <w:p w14:paraId="6022209F" w14:textId="77777777" w:rsidR="00374301" w:rsidRPr="00374301" w:rsidRDefault="00374301" w:rsidP="00374301">
            <w:pPr>
              <w:spacing w:line="237" w:lineRule="auto"/>
              <w:jc w:val="both"/>
              <w:rPr>
                <w:sz w:val="24"/>
                <w:lang w:val="ru-RU"/>
              </w:rPr>
            </w:pPr>
            <w:r w:rsidRPr="00374301">
              <w:rPr>
                <w:sz w:val="24"/>
                <w:lang w:val="ru-RU"/>
              </w:rPr>
              <w:t xml:space="preserve">Текстовое поле </w:t>
            </w:r>
          </w:p>
          <w:p w14:paraId="184A5E3D" w14:textId="77777777" w:rsidR="00374301" w:rsidRPr="00374301" w:rsidRDefault="00374301" w:rsidP="00374301">
            <w:pPr>
              <w:spacing w:line="237" w:lineRule="auto"/>
              <w:jc w:val="both"/>
              <w:rPr>
                <w:sz w:val="24"/>
                <w:lang w:val="ru-RU"/>
              </w:rPr>
            </w:pPr>
            <w:r w:rsidRPr="00374301">
              <w:rPr>
                <w:sz w:val="24"/>
                <w:lang w:val="ru-RU"/>
              </w:rPr>
              <w:t>Что это?</w:t>
            </w:r>
          </w:p>
          <w:p w14:paraId="780E0D5E" w14:textId="77777777" w:rsidR="00374301" w:rsidRPr="00374301" w:rsidRDefault="00374301" w:rsidP="00374301">
            <w:pPr>
              <w:spacing w:line="237" w:lineRule="auto"/>
              <w:jc w:val="both"/>
              <w:rPr>
                <w:sz w:val="24"/>
                <w:lang w:val="ru-RU"/>
              </w:rPr>
            </w:pPr>
            <w:r w:rsidRPr="00374301">
              <w:rPr>
                <w:sz w:val="24"/>
                <w:lang w:val="ru-RU"/>
              </w:rPr>
              <w:t xml:space="preserve">Стратегия схемы представляется вместе с планом мероприятий или действий, так называемым планом действий, для обоснования стратегических целей. План действий – это краткосрочная </w:t>
            </w:r>
            <w:proofErr w:type="spellStart"/>
            <w:r w:rsidRPr="00374301">
              <w:rPr>
                <w:sz w:val="24"/>
                <w:lang w:val="ru-RU"/>
              </w:rPr>
              <w:t>операционализация</w:t>
            </w:r>
            <w:proofErr w:type="spellEnd"/>
            <w:r w:rsidRPr="00374301">
              <w:rPr>
                <w:sz w:val="24"/>
                <w:lang w:val="ru-RU"/>
              </w:rPr>
              <w:t xml:space="preserve"> стратегической программы. В плане действий </w:t>
            </w:r>
            <w:r w:rsidRPr="00374301">
              <w:rPr>
                <w:sz w:val="24"/>
                <w:lang w:val="ru-RU"/>
              </w:rPr>
              <w:lastRenderedPageBreak/>
              <w:t>должен быть определен график работ, лица или организации, ответственные за каждое действие, чтобы обеспечить четкость, качество и подотчетность управления схемой, а также подготовиться к процессу анализа оценки.</w:t>
            </w:r>
          </w:p>
          <w:p w14:paraId="4E23CCBA" w14:textId="77777777" w:rsidR="00374301" w:rsidRPr="00374301" w:rsidRDefault="00374301" w:rsidP="00374301">
            <w:pPr>
              <w:spacing w:line="237" w:lineRule="auto"/>
              <w:jc w:val="both"/>
              <w:rPr>
                <w:sz w:val="24"/>
                <w:lang w:val="ru-RU"/>
              </w:rPr>
            </w:pPr>
            <w:r w:rsidRPr="00374301">
              <w:rPr>
                <w:sz w:val="24"/>
                <w:lang w:val="ru-RU"/>
              </w:rPr>
              <w:t>Что делать?</w:t>
            </w:r>
          </w:p>
          <w:p w14:paraId="4E71E5E5" w14:textId="77777777" w:rsidR="00374301" w:rsidRPr="00374301" w:rsidRDefault="00374301" w:rsidP="00374301">
            <w:pPr>
              <w:spacing w:line="237" w:lineRule="auto"/>
              <w:jc w:val="both"/>
              <w:rPr>
                <w:sz w:val="24"/>
                <w:lang w:val="ru-RU"/>
              </w:rPr>
            </w:pPr>
            <w:r w:rsidRPr="00374301">
              <w:rPr>
                <w:sz w:val="24"/>
                <w:lang w:val="ru-RU"/>
              </w:rPr>
              <w:t>Исходя из приоритетов, определенных в стратегии, местные органы власти должны:</w:t>
            </w:r>
          </w:p>
          <w:p w14:paraId="028D525E" w14:textId="77777777" w:rsidR="00374301" w:rsidRPr="00374301" w:rsidRDefault="00374301" w:rsidP="00374301">
            <w:pPr>
              <w:spacing w:line="237" w:lineRule="auto"/>
              <w:jc w:val="both"/>
              <w:rPr>
                <w:sz w:val="24"/>
                <w:lang w:val="ru-RU"/>
              </w:rPr>
            </w:pPr>
            <w:r w:rsidRPr="00374301">
              <w:rPr>
                <w:sz w:val="24"/>
                <w:lang w:val="ru-RU"/>
              </w:rPr>
              <w:t>a) разработать план действий для достижения расчетных целевых показателей;</w:t>
            </w:r>
          </w:p>
          <w:p w14:paraId="029DA144" w14:textId="77777777" w:rsidR="00374301" w:rsidRPr="00374301" w:rsidRDefault="00374301" w:rsidP="00374301">
            <w:pPr>
              <w:spacing w:line="237" w:lineRule="auto"/>
              <w:jc w:val="both"/>
              <w:rPr>
                <w:sz w:val="24"/>
                <w:lang w:val="ru-RU"/>
              </w:rPr>
            </w:pPr>
            <w:r w:rsidRPr="00374301">
              <w:rPr>
                <w:sz w:val="24"/>
                <w:lang w:val="ru-RU"/>
              </w:rPr>
              <w:t>b) определить обязанности и график выполнения каждого мероприятия и задачи (с учетом финансовых ресурсов);</w:t>
            </w:r>
          </w:p>
          <w:p w14:paraId="74405B42" w14:textId="77777777" w:rsidR="00374301" w:rsidRPr="00374301" w:rsidRDefault="00374301" w:rsidP="00374301">
            <w:pPr>
              <w:spacing w:line="237" w:lineRule="auto"/>
              <w:jc w:val="both"/>
              <w:rPr>
                <w:sz w:val="24"/>
                <w:lang w:val="ru-RU"/>
              </w:rPr>
            </w:pPr>
            <w:r w:rsidRPr="00374301">
              <w:rPr>
                <w:sz w:val="24"/>
                <w:lang w:val="ru-RU"/>
              </w:rPr>
              <w:t>c) определить подходящую политику или нормативные акты в поддержку конкретных приоритетных задач;</w:t>
            </w:r>
          </w:p>
          <w:p w14:paraId="63F9F499" w14:textId="77777777" w:rsidR="00374301" w:rsidRPr="00374301" w:rsidRDefault="00374301" w:rsidP="00374301">
            <w:pPr>
              <w:spacing w:line="237" w:lineRule="auto"/>
              <w:jc w:val="both"/>
              <w:rPr>
                <w:sz w:val="24"/>
                <w:lang w:val="ru-RU"/>
              </w:rPr>
            </w:pPr>
            <w:r w:rsidRPr="00374301">
              <w:rPr>
                <w:sz w:val="24"/>
                <w:lang w:val="ru-RU"/>
              </w:rPr>
              <w:t>d) определить способ оценки прогресса;</w:t>
            </w:r>
          </w:p>
          <w:p w14:paraId="07296D13" w14:textId="77777777" w:rsidR="00374301" w:rsidRPr="00374301" w:rsidRDefault="00374301" w:rsidP="00374301">
            <w:pPr>
              <w:spacing w:line="237" w:lineRule="auto"/>
              <w:jc w:val="both"/>
              <w:rPr>
                <w:sz w:val="24"/>
                <w:lang w:val="ru-RU"/>
              </w:rPr>
            </w:pPr>
            <w:r w:rsidRPr="00374301">
              <w:rPr>
                <w:sz w:val="24"/>
                <w:lang w:val="ru-RU"/>
              </w:rPr>
              <w:t xml:space="preserve">e) отчитываться перед заинтересованными сторонами и сохранять свои обязательства. </w:t>
            </w:r>
          </w:p>
          <w:p w14:paraId="5B4A1D0F" w14:textId="77777777" w:rsidR="00374301" w:rsidRPr="00374301" w:rsidRDefault="00374301" w:rsidP="00374301">
            <w:pPr>
              <w:spacing w:line="237" w:lineRule="auto"/>
              <w:jc w:val="both"/>
              <w:rPr>
                <w:sz w:val="24"/>
                <w:lang w:val="ru-RU"/>
              </w:rPr>
            </w:pPr>
            <w:r w:rsidRPr="00374301">
              <w:rPr>
                <w:sz w:val="24"/>
                <w:lang w:val="ru-RU"/>
              </w:rPr>
              <w:t>Как это сделать?</w:t>
            </w:r>
          </w:p>
          <w:p w14:paraId="4549BA44" w14:textId="77777777" w:rsidR="00374301" w:rsidRPr="00374301" w:rsidRDefault="00374301" w:rsidP="00374301">
            <w:pPr>
              <w:spacing w:line="237" w:lineRule="auto"/>
              <w:jc w:val="both"/>
              <w:rPr>
                <w:sz w:val="24"/>
                <w:lang w:val="ru-RU"/>
              </w:rPr>
            </w:pPr>
            <w:r w:rsidRPr="00374301">
              <w:rPr>
                <w:sz w:val="24"/>
                <w:lang w:val="ru-RU"/>
              </w:rPr>
              <w:t>Для разработки плана действий, местные органы власти должны:</w:t>
            </w:r>
          </w:p>
          <w:p w14:paraId="387B992C" w14:textId="77777777" w:rsidR="00374301" w:rsidRPr="00374301" w:rsidRDefault="00374301" w:rsidP="00374301">
            <w:pPr>
              <w:spacing w:line="237" w:lineRule="auto"/>
              <w:jc w:val="both"/>
              <w:rPr>
                <w:sz w:val="24"/>
                <w:lang w:val="ru-RU"/>
              </w:rPr>
            </w:pPr>
            <w:r w:rsidRPr="00374301">
              <w:rPr>
                <w:sz w:val="24"/>
                <w:lang w:val="ru-RU"/>
              </w:rPr>
              <w:t>a) принять надлежащие процедуры, стимулы, инструменты (такие как управление рисками/планирование сценариев), навыки и ресурсы, необходимые для реализации в соответствующих направлениях деятельности;</w:t>
            </w:r>
          </w:p>
          <w:p w14:paraId="78AFF7FC" w14:textId="77777777" w:rsidR="00374301" w:rsidRPr="00374301" w:rsidRDefault="00374301" w:rsidP="00374301">
            <w:pPr>
              <w:spacing w:line="237" w:lineRule="auto"/>
              <w:jc w:val="both"/>
              <w:rPr>
                <w:sz w:val="24"/>
                <w:lang w:val="ru-RU"/>
              </w:rPr>
            </w:pPr>
            <w:r w:rsidRPr="00374301">
              <w:rPr>
                <w:sz w:val="24"/>
                <w:lang w:val="ru-RU"/>
              </w:rPr>
              <w:t>b) определить общие риски и общие факторы, способствующие развитию, которые охватывают все соответствующие направления деятельности и, следовательно, требуют управления в масштабах города;</w:t>
            </w:r>
          </w:p>
          <w:p w14:paraId="11C977EF" w14:textId="77777777" w:rsidR="00374301" w:rsidRPr="00374301" w:rsidRDefault="00374301" w:rsidP="00374301">
            <w:pPr>
              <w:spacing w:line="237" w:lineRule="auto"/>
              <w:jc w:val="both"/>
              <w:rPr>
                <w:sz w:val="24"/>
                <w:lang w:val="ru-RU"/>
              </w:rPr>
            </w:pPr>
            <w:r w:rsidRPr="00374301">
              <w:rPr>
                <w:sz w:val="24"/>
                <w:lang w:val="ru-RU"/>
              </w:rPr>
              <w:t>c) определить способ оценки и отчетности о ходе достижения шести целей;</w:t>
            </w:r>
          </w:p>
          <w:p w14:paraId="790AC930" w14:textId="77777777" w:rsidR="00374301" w:rsidRPr="00374301" w:rsidRDefault="00374301" w:rsidP="00374301">
            <w:pPr>
              <w:spacing w:line="237" w:lineRule="auto"/>
              <w:jc w:val="both"/>
              <w:rPr>
                <w:sz w:val="24"/>
                <w:lang w:val="ru-RU"/>
              </w:rPr>
            </w:pPr>
            <w:r w:rsidRPr="00374301">
              <w:rPr>
                <w:sz w:val="24"/>
                <w:lang w:val="ru-RU"/>
              </w:rPr>
              <w:t>d) привлекать заинтересованные стороны, когда это необходимо.</w:t>
            </w:r>
          </w:p>
          <w:p w14:paraId="2DD52D93" w14:textId="77777777" w:rsidR="00374301" w:rsidRPr="00374301" w:rsidRDefault="00374301" w:rsidP="00374301">
            <w:pPr>
              <w:spacing w:line="237" w:lineRule="auto"/>
              <w:jc w:val="both"/>
              <w:rPr>
                <w:sz w:val="24"/>
                <w:lang w:val="ru-RU"/>
              </w:rPr>
            </w:pPr>
            <w:r w:rsidRPr="00374301">
              <w:rPr>
                <w:sz w:val="24"/>
                <w:lang w:val="ru-RU"/>
              </w:rPr>
              <w:t>Ожидаемые результаты</w:t>
            </w:r>
          </w:p>
          <w:p w14:paraId="6642330C" w14:textId="77777777" w:rsidR="00374301" w:rsidRPr="00374301" w:rsidRDefault="00374301" w:rsidP="00374301">
            <w:pPr>
              <w:spacing w:line="237" w:lineRule="auto"/>
              <w:jc w:val="both"/>
              <w:rPr>
                <w:sz w:val="24"/>
                <w:lang w:val="ru-RU"/>
              </w:rPr>
            </w:pPr>
            <w:r w:rsidRPr="00374301">
              <w:rPr>
                <w:sz w:val="24"/>
                <w:lang w:val="ru-RU"/>
              </w:rPr>
              <w:t>Ожидаемые результаты этого этапа:</w:t>
            </w:r>
          </w:p>
          <w:p w14:paraId="14AD3A9D" w14:textId="77777777" w:rsidR="00374301" w:rsidRPr="00374301" w:rsidRDefault="00374301" w:rsidP="00374301">
            <w:pPr>
              <w:spacing w:line="237" w:lineRule="auto"/>
              <w:jc w:val="both"/>
              <w:rPr>
                <w:sz w:val="24"/>
                <w:lang w:val="ru-RU"/>
              </w:rPr>
            </w:pPr>
            <w:r w:rsidRPr="00374301">
              <w:rPr>
                <w:sz w:val="24"/>
                <w:lang w:val="ru-RU"/>
              </w:rPr>
              <w:t>— обоснованные планы действий с объяснением мероприятий, которые необходимо осуществить для достижения поставленных целей;</w:t>
            </w:r>
          </w:p>
          <w:p w14:paraId="54AE580D" w14:textId="77777777" w:rsidR="00374301" w:rsidRPr="00374301" w:rsidRDefault="00374301" w:rsidP="00374301">
            <w:pPr>
              <w:spacing w:line="237" w:lineRule="auto"/>
              <w:jc w:val="both"/>
              <w:rPr>
                <w:sz w:val="24"/>
                <w:lang w:val="ru-RU"/>
              </w:rPr>
            </w:pPr>
            <w:r w:rsidRPr="00374301">
              <w:rPr>
                <w:sz w:val="24"/>
                <w:lang w:val="ru-RU"/>
              </w:rPr>
              <w:t>— количественные цели и сроки;</w:t>
            </w:r>
          </w:p>
          <w:p w14:paraId="3F74BB59" w14:textId="77777777" w:rsidR="00374301" w:rsidRPr="00374301" w:rsidRDefault="00374301" w:rsidP="00374301">
            <w:pPr>
              <w:spacing w:line="237" w:lineRule="auto"/>
              <w:jc w:val="both"/>
              <w:rPr>
                <w:sz w:val="24"/>
                <w:lang w:val="ru-RU"/>
              </w:rPr>
            </w:pPr>
            <w:r w:rsidRPr="00374301">
              <w:rPr>
                <w:sz w:val="24"/>
                <w:lang w:val="ru-RU"/>
              </w:rPr>
              <w:t>— список конкретных задач с указанием обязанностей и сроков;</w:t>
            </w:r>
          </w:p>
          <w:p w14:paraId="7C4409E3" w14:textId="77777777" w:rsidR="00374301" w:rsidRPr="00374301" w:rsidRDefault="00374301" w:rsidP="00374301">
            <w:pPr>
              <w:spacing w:line="237" w:lineRule="auto"/>
              <w:jc w:val="both"/>
              <w:rPr>
                <w:sz w:val="24"/>
                <w:lang w:val="ru-RU"/>
              </w:rPr>
            </w:pPr>
            <w:r w:rsidRPr="00374301">
              <w:rPr>
                <w:sz w:val="24"/>
                <w:lang w:val="ru-RU"/>
              </w:rPr>
              <w:t>— порядок мониторинга и постоянной корректировки;</w:t>
            </w:r>
          </w:p>
          <w:p w14:paraId="593C5162" w14:textId="77777777" w:rsidR="00374301" w:rsidRPr="00374301" w:rsidRDefault="00374301" w:rsidP="00374301">
            <w:pPr>
              <w:spacing w:line="237" w:lineRule="auto"/>
              <w:jc w:val="both"/>
              <w:rPr>
                <w:sz w:val="24"/>
                <w:lang w:val="ru-RU"/>
              </w:rPr>
            </w:pPr>
            <w:r w:rsidRPr="00374301">
              <w:rPr>
                <w:sz w:val="24"/>
                <w:lang w:val="ru-RU"/>
              </w:rPr>
              <w:t xml:space="preserve">— достаточный объем мобилизованных ресурсов: методы, инструменты, навыки, ресурсы. </w:t>
            </w:r>
          </w:p>
          <w:p w14:paraId="7A0B099E" w14:textId="77777777" w:rsidR="00374301" w:rsidRPr="00374301" w:rsidRDefault="00374301" w:rsidP="00374301">
            <w:pPr>
              <w:spacing w:line="237" w:lineRule="auto"/>
              <w:jc w:val="both"/>
              <w:rPr>
                <w:sz w:val="24"/>
                <w:lang w:val="ru-RU"/>
              </w:rPr>
            </w:pPr>
            <w:r w:rsidRPr="00374301">
              <w:rPr>
                <w:sz w:val="24"/>
                <w:lang w:val="ru-RU"/>
              </w:rPr>
              <w:t>Рекомендации</w:t>
            </w:r>
          </w:p>
          <w:p w14:paraId="24B4E4CB" w14:textId="147CFD9E" w:rsidR="00374301" w:rsidRDefault="00374301" w:rsidP="00374301">
            <w:pPr>
              <w:spacing w:line="237" w:lineRule="auto"/>
              <w:jc w:val="both"/>
              <w:rPr>
                <w:sz w:val="24"/>
                <w:lang w:val="ru-RU"/>
              </w:rPr>
            </w:pPr>
            <w:r w:rsidRPr="00374301">
              <w:rPr>
                <w:sz w:val="24"/>
                <w:lang w:val="ru-RU"/>
              </w:rPr>
              <w:t>ISO 37120 – показатели; ISO 37106 – инструменты для выявления и управления общими рисками и общими способствующими факторами в масштабах города.</w:t>
            </w:r>
          </w:p>
        </w:tc>
      </w:tr>
    </w:tbl>
    <w:p w14:paraId="11851D4D" w14:textId="48DC4216" w:rsidR="00F91232" w:rsidRPr="00F91232" w:rsidRDefault="00F91232" w:rsidP="00B847D6">
      <w:pPr>
        <w:spacing w:line="237" w:lineRule="auto"/>
        <w:ind w:firstLine="567"/>
        <w:jc w:val="both"/>
        <w:rPr>
          <w:sz w:val="24"/>
          <w:lang w:val="ru-RU"/>
        </w:rPr>
      </w:pPr>
    </w:p>
    <w:p w14:paraId="44E02766" w14:textId="70209063" w:rsidR="00F91232" w:rsidRPr="00F91232" w:rsidRDefault="00374301" w:rsidP="00B847D6">
      <w:pPr>
        <w:spacing w:line="237" w:lineRule="auto"/>
        <w:ind w:firstLine="567"/>
        <w:jc w:val="both"/>
        <w:rPr>
          <w:sz w:val="24"/>
          <w:lang w:val="ru-RU"/>
        </w:rPr>
      </w:pPr>
      <w:r w:rsidRPr="00374301">
        <w:rPr>
          <w:sz w:val="24"/>
          <w:lang w:val="ru-RU"/>
        </w:rPr>
        <w:t xml:space="preserve">5.4.2 </w:t>
      </w:r>
      <w:r w:rsidRPr="00771BD0">
        <w:rPr>
          <w:sz w:val="24"/>
          <w:lang w:val="ru-RU"/>
        </w:rPr>
        <w:t>Разработка плана действий</w:t>
      </w:r>
    </w:p>
    <w:p w14:paraId="4D4CA9DE" w14:textId="77777777" w:rsidR="00374301" w:rsidRPr="00374301" w:rsidRDefault="00374301" w:rsidP="00374301">
      <w:pPr>
        <w:spacing w:line="237" w:lineRule="auto"/>
        <w:ind w:firstLine="567"/>
        <w:jc w:val="both"/>
        <w:rPr>
          <w:sz w:val="24"/>
          <w:lang w:val="ru-RU"/>
        </w:rPr>
      </w:pPr>
      <w:r w:rsidRPr="00374301">
        <w:rPr>
          <w:sz w:val="24"/>
          <w:lang w:val="ru-RU"/>
        </w:rPr>
        <w:t>В плане действий излагаются практические этапы реализации схемы. Для разработки плана действий местные органы власти должны выявить и определить различные рычаги, т.е. действия, с соответствующими сроками, для достижения стратегических целей устойчивого развития, установленных на предыдущем этапе.</w:t>
      </w:r>
    </w:p>
    <w:p w14:paraId="111D7FD2" w14:textId="77777777" w:rsidR="00374301" w:rsidRPr="00374301" w:rsidRDefault="00374301" w:rsidP="00374301">
      <w:pPr>
        <w:spacing w:line="237" w:lineRule="auto"/>
        <w:ind w:firstLine="567"/>
        <w:jc w:val="both"/>
        <w:rPr>
          <w:sz w:val="24"/>
          <w:lang w:val="ru-RU"/>
        </w:rPr>
      </w:pPr>
      <w:r w:rsidRPr="00374301">
        <w:rPr>
          <w:sz w:val="24"/>
          <w:lang w:val="ru-RU"/>
        </w:rPr>
        <w:t>При выборе различных мероприятий по соответствующим направления деятельности можно обеспечить согласованность видения с учетом следующих элементов:</w:t>
      </w:r>
    </w:p>
    <w:p w14:paraId="33BD4A6C" w14:textId="77777777" w:rsidR="00374301" w:rsidRPr="00374301" w:rsidRDefault="00374301" w:rsidP="00374301">
      <w:pPr>
        <w:spacing w:line="237" w:lineRule="auto"/>
        <w:ind w:firstLine="567"/>
        <w:jc w:val="both"/>
        <w:rPr>
          <w:sz w:val="24"/>
          <w:lang w:val="ru-RU"/>
        </w:rPr>
      </w:pPr>
      <w:r w:rsidRPr="00374301">
        <w:rPr>
          <w:sz w:val="24"/>
          <w:lang w:val="ru-RU"/>
        </w:rPr>
        <w:t>— согласованность политики с документами стратегического планирования города;</w:t>
      </w:r>
    </w:p>
    <w:p w14:paraId="7FDCCE5F" w14:textId="77777777" w:rsidR="00374301" w:rsidRPr="00374301" w:rsidRDefault="00374301" w:rsidP="00374301">
      <w:pPr>
        <w:spacing w:line="237" w:lineRule="auto"/>
        <w:ind w:firstLine="567"/>
        <w:jc w:val="both"/>
        <w:rPr>
          <w:sz w:val="24"/>
          <w:lang w:val="ru-RU"/>
        </w:rPr>
      </w:pPr>
      <w:r w:rsidRPr="00374301">
        <w:rPr>
          <w:sz w:val="24"/>
          <w:lang w:val="ru-RU"/>
        </w:rPr>
        <w:t>— обзор текущих проектов и мероприятий на территории и их интеграция или, по крайней мере, учет в плане действий;</w:t>
      </w:r>
    </w:p>
    <w:p w14:paraId="54E61B1B" w14:textId="77777777" w:rsidR="00374301" w:rsidRPr="00374301" w:rsidRDefault="00374301" w:rsidP="00374301">
      <w:pPr>
        <w:spacing w:line="237" w:lineRule="auto"/>
        <w:ind w:firstLine="567"/>
        <w:jc w:val="both"/>
        <w:rPr>
          <w:sz w:val="24"/>
          <w:lang w:val="ru-RU"/>
        </w:rPr>
      </w:pPr>
      <w:r w:rsidRPr="00374301">
        <w:rPr>
          <w:sz w:val="24"/>
          <w:lang w:val="ru-RU"/>
        </w:rPr>
        <w:t>— оценка различных рисков, выявленных для каждого действия (анализ рисков);</w:t>
      </w:r>
    </w:p>
    <w:p w14:paraId="4B454E4D" w14:textId="1AAAB9BF" w:rsidR="00F91232" w:rsidRPr="00F91232" w:rsidRDefault="00374301" w:rsidP="00374301">
      <w:pPr>
        <w:spacing w:line="237" w:lineRule="auto"/>
        <w:ind w:firstLine="567"/>
        <w:jc w:val="both"/>
        <w:rPr>
          <w:sz w:val="24"/>
          <w:lang w:val="ru-RU"/>
        </w:rPr>
      </w:pPr>
      <w:r w:rsidRPr="00374301">
        <w:rPr>
          <w:sz w:val="24"/>
          <w:lang w:val="ru-RU"/>
        </w:rPr>
        <w:t>— определение общих рисков, затрагивающих все направления деятельности, а также общих факторов, способствующих прогрессу во всех областях.</w:t>
      </w:r>
    </w:p>
    <w:p w14:paraId="10B5A2D8" w14:textId="535ED3CE" w:rsidR="00F91232" w:rsidRPr="00F91232" w:rsidRDefault="00374301" w:rsidP="00B847D6">
      <w:pPr>
        <w:spacing w:line="237" w:lineRule="auto"/>
        <w:ind w:firstLine="567"/>
        <w:jc w:val="both"/>
        <w:rPr>
          <w:sz w:val="24"/>
          <w:lang w:val="ru-RU"/>
        </w:rPr>
      </w:pPr>
      <w:r w:rsidRPr="00374301">
        <w:rPr>
          <w:sz w:val="24"/>
          <w:lang w:val="ru-RU"/>
        </w:rPr>
        <w:t xml:space="preserve">5.4.3 </w:t>
      </w:r>
      <w:r w:rsidRPr="00771BD0">
        <w:rPr>
          <w:sz w:val="24"/>
          <w:lang w:val="ru-RU"/>
        </w:rPr>
        <w:t>Управление общими рисками и общими факторами, затрагивающими все направления деятельности</w:t>
      </w:r>
    </w:p>
    <w:p w14:paraId="0D3E4A5A" w14:textId="77777777" w:rsidR="00374301" w:rsidRPr="00374301" w:rsidRDefault="00374301" w:rsidP="00374301">
      <w:pPr>
        <w:spacing w:line="237" w:lineRule="auto"/>
        <w:ind w:firstLine="567"/>
        <w:jc w:val="both"/>
        <w:rPr>
          <w:sz w:val="24"/>
          <w:lang w:val="ru-RU"/>
        </w:rPr>
      </w:pPr>
      <w:r w:rsidRPr="00374301">
        <w:rPr>
          <w:sz w:val="24"/>
          <w:lang w:val="ru-RU"/>
        </w:rPr>
        <w:lastRenderedPageBreak/>
        <w:t>Стратегия и план действий, разработанные в ходе описанного здесь процесса, структурированы вокруг направлений деятельности, требующих решения, чтобы схема способствовала достижению шести целей ISO 37101. Каждое из направлений деятельности является сложным и требует привлечения множества заинтересованных сторон, обладающих значительным опытом в соответствующих областях и вопросах. Однако существуют также факторы, которые охватывают многие или все направления деятельности, и эти факторы должны определяться и управляться в масштабах всего города. Более того, иногда направления деятельности могут противоречить друг другу, и местные органы власти должны быть осторожны в отношении этих потенциальных конфликтов, а также должны знать о возможном синергетическом эффекте многоцелевых мер.</w:t>
      </w:r>
    </w:p>
    <w:p w14:paraId="29B72701" w14:textId="77777777" w:rsidR="00374301" w:rsidRPr="00374301" w:rsidRDefault="00374301" w:rsidP="00374301">
      <w:pPr>
        <w:spacing w:line="237" w:lineRule="auto"/>
        <w:ind w:firstLine="567"/>
        <w:jc w:val="both"/>
        <w:rPr>
          <w:sz w:val="24"/>
          <w:lang w:val="ru-RU"/>
        </w:rPr>
      </w:pPr>
      <w:r w:rsidRPr="00374301">
        <w:rPr>
          <w:sz w:val="24"/>
          <w:lang w:val="ru-RU"/>
        </w:rPr>
        <w:t>Практические рекомендации и инструменты, ориентированные на операционные модели умных городов для выявления и управления такими пересекающимися факторами, представлены в ISO 37106.</w:t>
      </w:r>
    </w:p>
    <w:p w14:paraId="5108BC4F" w14:textId="72600FB3" w:rsidR="00F91232" w:rsidRPr="00F91232" w:rsidRDefault="00374301" w:rsidP="00374301">
      <w:pPr>
        <w:spacing w:line="237" w:lineRule="auto"/>
        <w:ind w:firstLine="567"/>
        <w:jc w:val="both"/>
        <w:rPr>
          <w:sz w:val="24"/>
          <w:lang w:val="ru-RU"/>
        </w:rPr>
      </w:pPr>
      <w:r w:rsidRPr="00374301">
        <w:rPr>
          <w:sz w:val="24"/>
          <w:lang w:val="ru-RU"/>
        </w:rPr>
        <w:t xml:space="preserve">И последнее, но не менее важное: для обеспечения последовательности реализации может потребоваться </w:t>
      </w:r>
      <w:proofErr w:type="spellStart"/>
      <w:r w:rsidRPr="00374301">
        <w:rPr>
          <w:sz w:val="24"/>
          <w:lang w:val="ru-RU"/>
        </w:rPr>
        <w:t>межсекторальная</w:t>
      </w:r>
      <w:proofErr w:type="spellEnd"/>
      <w:r w:rsidRPr="00374301">
        <w:rPr>
          <w:sz w:val="24"/>
          <w:lang w:val="ru-RU"/>
        </w:rPr>
        <w:t xml:space="preserve"> координация (например, путем создания межведомственной рабочей группы или централизованной проектной группы внутри организации местного органа власти)</w:t>
      </w:r>
    </w:p>
    <w:p w14:paraId="174325F1" w14:textId="77777777" w:rsidR="00374301" w:rsidRDefault="00374301" w:rsidP="00B847D6">
      <w:pPr>
        <w:spacing w:line="237" w:lineRule="auto"/>
        <w:ind w:firstLine="567"/>
        <w:jc w:val="both"/>
        <w:rPr>
          <w:sz w:val="24"/>
          <w:lang w:val="ru-RU"/>
        </w:rPr>
      </w:pPr>
    </w:p>
    <w:p w14:paraId="666A8FCC" w14:textId="1B652BFB" w:rsidR="00374301" w:rsidRDefault="00374301" w:rsidP="00374301">
      <w:pPr>
        <w:spacing w:line="237" w:lineRule="auto"/>
        <w:ind w:firstLine="567"/>
        <w:jc w:val="both"/>
        <w:rPr>
          <w:sz w:val="24"/>
          <w:lang w:val="ru-RU"/>
        </w:rPr>
      </w:pPr>
      <w:r w:rsidRPr="00771BD0">
        <w:rPr>
          <w:b/>
          <w:sz w:val="24"/>
          <w:lang w:val="ru-RU"/>
        </w:rPr>
        <w:t>5.5</w:t>
      </w:r>
      <w:r w:rsidRPr="00374301">
        <w:rPr>
          <w:sz w:val="24"/>
          <w:lang w:val="ru-RU"/>
        </w:rPr>
        <w:t xml:space="preserve"> </w:t>
      </w:r>
      <w:r w:rsidRPr="00374301">
        <w:rPr>
          <w:b/>
          <w:sz w:val="24"/>
          <w:lang w:val="ru-RU"/>
        </w:rPr>
        <w:t>Проведение оценки результатов деятельности и непрерывное улучшение</w:t>
      </w:r>
      <w:r w:rsidRPr="00374301">
        <w:rPr>
          <w:sz w:val="24"/>
          <w:lang w:val="ru-RU"/>
        </w:rPr>
        <w:t xml:space="preserve"> </w:t>
      </w:r>
    </w:p>
    <w:p w14:paraId="13550DC9" w14:textId="77777777" w:rsidR="00374301" w:rsidRPr="00374301" w:rsidRDefault="00374301" w:rsidP="00374301">
      <w:pPr>
        <w:spacing w:line="237" w:lineRule="auto"/>
        <w:ind w:firstLine="567"/>
        <w:jc w:val="both"/>
        <w:rPr>
          <w:sz w:val="24"/>
          <w:lang w:val="ru-RU"/>
        </w:rPr>
      </w:pPr>
    </w:p>
    <w:p w14:paraId="350287C2" w14:textId="211B7761" w:rsidR="00374301" w:rsidRPr="00771BD0" w:rsidRDefault="00374301" w:rsidP="00374301">
      <w:pPr>
        <w:spacing w:line="237" w:lineRule="auto"/>
        <w:ind w:firstLine="567"/>
        <w:jc w:val="both"/>
        <w:rPr>
          <w:sz w:val="24"/>
          <w:lang w:val="ru-RU"/>
        </w:rPr>
      </w:pPr>
      <w:r w:rsidRPr="00374301">
        <w:rPr>
          <w:sz w:val="24"/>
          <w:lang w:val="ru-RU"/>
        </w:rPr>
        <w:t xml:space="preserve">5.5.1 </w:t>
      </w:r>
      <w:r w:rsidRPr="00771BD0">
        <w:rPr>
          <w:sz w:val="24"/>
          <w:lang w:val="ru-RU"/>
        </w:rPr>
        <w:t>Обзор</w:t>
      </w:r>
    </w:p>
    <w:p w14:paraId="5FD8C347" w14:textId="2DECA665" w:rsidR="00374301" w:rsidRDefault="00374301" w:rsidP="00B847D6">
      <w:pPr>
        <w:spacing w:line="237" w:lineRule="auto"/>
        <w:ind w:firstLine="567"/>
        <w:jc w:val="both"/>
        <w:rPr>
          <w:sz w:val="24"/>
          <w:lang w:val="ru-RU"/>
        </w:rPr>
      </w:pPr>
    </w:p>
    <w:tbl>
      <w:tblPr>
        <w:tblStyle w:val="ad"/>
        <w:tblW w:w="0" w:type="auto"/>
        <w:tblLook w:val="04A0" w:firstRow="1" w:lastRow="0" w:firstColumn="1" w:lastColumn="0" w:noHBand="0" w:noVBand="1"/>
      </w:tblPr>
      <w:tblGrid>
        <w:gridCol w:w="9348"/>
      </w:tblGrid>
      <w:tr w:rsidR="00374301" w14:paraId="39706F79" w14:textId="77777777" w:rsidTr="00374301">
        <w:tc>
          <w:tcPr>
            <w:tcW w:w="9348" w:type="dxa"/>
          </w:tcPr>
          <w:p w14:paraId="0DDAB2E6" w14:textId="77777777" w:rsidR="00374301" w:rsidRPr="00374301" w:rsidRDefault="00374301" w:rsidP="00374301">
            <w:pPr>
              <w:spacing w:line="237" w:lineRule="auto"/>
              <w:jc w:val="both"/>
              <w:rPr>
                <w:b/>
                <w:sz w:val="24"/>
                <w:lang w:val="ru-RU"/>
              </w:rPr>
            </w:pPr>
            <w:r w:rsidRPr="00374301">
              <w:rPr>
                <w:b/>
                <w:sz w:val="24"/>
                <w:lang w:val="ru-RU"/>
              </w:rPr>
              <w:t xml:space="preserve">Текстовое поле </w:t>
            </w:r>
          </w:p>
          <w:p w14:paraId="1A0DECEF" w14:textId="77777777" w:rsidR="00374301" w:rsidRPr="00374301" w:rsidRDefault="00374301" w:rsidP="00374301">
            <w:pPr>
              <w:spacing w:line="237" w:lineRule="auto"/>
              <w:jc w:val="both"/>
              <w:rPr>
                <w:sz w:val="24"/>
                <w:lang w:val="ru-RU"/>
              </w:rPr>
            </w:pPr>
            <w:r w:rsidRPr="00374301">
              <w:rPr>
                <w:b/>
                <w:sz w:val="24"/>
                <w:lang w:val="ru-RU"/>
              </w:rPr>
              <w:t>Что это</w:t>
            </w:r>
            <w:r w:rsidRPr="00374301">
              <w:rPr>
                <w:sz w:val="24"/>
                <w:lang w:val="ru-RU"/>
              </w:rPr>
              <w:t>?</w:t>
            </w:r>
          </w:p>
          <w:p w14:paraId="23475C53" w14:textId="77777777" w:rsidR="00374301" w:rsidRPr="00374301" w:rsidRDefault="00374301" w:rsidP="00374301">
            <w:pPr>
              <w:spacing w:line="237" w:lineRule="auto"/>
              <w:jc w:val="both"/>
              <w:rPr>
                <w:sz w:val="24"/>
                <w:lang w:val="ru-RU"/>
              </w:rPr>
            </w:pPr>
            <w:r w:rsidRPr="00374301">
              <w:rPr>
                <w:sz w:val="24"/>
                <w:lang w:val="ru-RU"/>
              </w:rPr>
              <w:t>Ретроспективная оценка направлена на оценивание окончательного вклада схемы в устойчивое развитие города и анализ потенциальных разрывов в эффективности между прогнозируемыми результатами и фактически выполненными мероприятиями. Этот этап также связан с проведением управленческого анализа и обеспечением непрерывного улучшения.</w:t>
            </w:r>
          </w:p>
          <w:p w14:paraId="03ADAB48" w14:textId="77777777" w:rsidR="00374301" w:rsidRPr="00374301" w:rsidRDefault="00374301" w:rsidP="00374301">
            <w:pPr>
              <w:spacing w:line="237" w:lineRule="auto"/>
              <w:jc w:val="both"/>
              <w:rPr>
                <w:sz w:val="24"/>
                <w:lang w:val="ru-RU"/>
              </w:rPr>
            </w:pPr>
            <w:r w:rsidRPr="00374301">
              <w:rPr>
                <w:b/>
                <w:sz w:val="24"/>
                <w:lang w:val="ru-RU"/>
              </w:rPr>
              <w:t>Что делать</w:t>
            </w:r>
            <w:r w:rsidRPr="00374301">
              <w:rPr>
                <w:sz w:val="24"/>
                <w:lang w:val="ru-RU"/>
              </w:rPr>
              <w:t>?</w:t>
            </w:r>
          </w:p>
          <w:p w14:paraId="38909571" w14:textId="77777777" w:rsidR="00374301" w:rsidRPr="00374301" w:rsidRDefault="00374301" w:rsidP="00374301">
            <w:pPr>
              <w:spacing w:line="237" w:lineRule="auto"/>
              <w:jc w:val="both"/>
              <w:rPr>
                <w:sz w:val="24"/>
                <w:lang w:val="ru-RU"/>
              </w:rPr>
            </w:pPr>
            <w:r w:rsidRPr="00374301">
              <w:rPr>
                <w:sz w:val="24"/>
                <w:lang w:val="ru-RU"/>
              </w:rPr>
              <w:t>На этом этапе местные органы власти:</w:t>
            </w:r>
          </w:p>
          <w:p w14:paraId="1DC1D0F1" w14:textId="77777777" w:rsidR="00374301" w:rsidRPr="00374301" w:rsidRDefault="00374301" w:rsidP="00374301">
            <w:pPr>
              <w:spacing w:line="237" w:lineRule="auto"/>
              <w:jc w:val="both"/>
              <w:rPr>
                <w:sz w:val="24"/>
                <w:lang w:val="ru-RU"/>
              </w:rPr>
            </w:pPr>
            <w:r w:rsidRPr="00374301">
              <w:rPr>
                <w:sz w:val="24"/>
                <w:lang w:val="ru-RU"/>
              </w:rPr>
              <w:t>a) собирают данные и измеряет показатели, чтобы отслеживать их изменение в сравнении с целевыми показателями, выявляют тенденции и соответствующим образом улучшает план действий;</w:t>
            </w:r>
          </w:p>
          <w:p w14:paraId="2F796C91" w14:textId="77777777" w:rsidR="00374301" w:rsidRPr="00374301" w:rsidRDefault="00374301" w:rsidP="00374301">
            <w:pPr>
              <w:spacing w:line="237" w:lineRule="auto"/>
              <w:jc w:val="both"/>
              <w:rPr>
                <w:sz w:val="24"/>
                <w:lang w:val="ru-RU"/>
              </w:rPr>
            </w:pPr>
            <w:r w:rsidRPr="00374301">
              <w:rPr>
                <w:sz w:val="24"/>
                <w:lang w:val="ru-RU"/>
              </w:rPr>
              <w:t>b) сравнивают вклад схемы в достижение шести целей с анализом исходных условий;</w:t>
            </w:r>
          </w:p>
          <w:p w14:paraId="6046C74C" w14:textId="77777777" w:rsidR="00374301" w:rsidRPr="00374301" w:rsidRDefault="00374301" w:rsidP="00374301">
            <w:pPr>
              <w:spacing w:line="237" w:lineRule="auto"/>
              <w:jc w:val="both"/>
              <w:rPr>
                <w:sz w:val="24"/>
                <w:lang w:val="ru-RU"/>
              </w:rPr>
            </w:pPr>
            <w:r w:rsidRPr="00374301">
              <w:rPr>
                <w:sz w:val="24"/>
                <w:lang w:val="ru-RU"/>
              </w:rPr>
              <w:t xml:space="preserve">c) выявляют возможности для улучшения, пересматривают стратегию и целевые показатели. </w:t>
            </w:r>
          </w:p>
          <w:p w14:paraId="16589989" w14:textId="77777777" w:rsidR="00374301" w:rsidRPr="00374301" w:rsidRDefault="00374301" w:rsidP="00374301">
            <w:pPr>
              <w:spacing w:line="237" w:lineRule="auto"/>
              <w:jc w:val="both"/>
              <w:rPr>
                <w:b/>
                <w:sz w:val="24"/>
                <w:lang w:val="ru-RU"/>
              </w:rPr>
            </w:pPr>
            <w:r w:rsidRPr="00374301">
              <w:rPr>
                <w:b/>
                <w:sz w:val="24"/>
                <w:lang w:val="ru-RU"/>
              </w:rPr>
              <w:t>Как это сделать?</w:t>
            </w:r>
          </w:p>
          <w:p w14:paraId="6006D7F6" w14:textId="77777777" w:rsidR="00374301" w:rsidRPr="00374301" w:rsidRDefault="00374301" w:rsidP="00374301">
            <w:pPr>
              <w:spacing w:line="237" w:lineRule="auto"/>
              <w:jc w:val="both"/>
              <w:rPr>
                <w:sz w:val="24"/>
                <w:lang w:val="ru-RU"/>
              </w:rPr>
            </w:pPr>
            <w:r w:rsidRPr="00374301">
              <w:rPr>
                <w:sz w:val="24"/>
                <w:lang w:val="ru-RU"/>
              </w:rPr>
              <w:t>Для выполнения этих различных задач местные органы власти используют информацию, полученную в результате мониторинга, и используют анализ исходных условий в качестве отправной точки для сравнения.</w:t>
            </w:r>
          </w:p>
          <w:p w14:paraId="0197E53E" w14:textId="77777777" w:rsidR="00374301" w:rsidRPr="00374301" w:rsidRDefault="00374301" w:rsidP="00374301">
            <w:pPr>
              <w:spacing w:line="237" w:lineRule="auto"/>
              <w:jc w:val="both"/>
              <w:rPr>
                <w:b/>
                <w:sz w:val="24"/>
                <w:lang w:val="ru-RU"/>
              </w:rPr>
            </w:pPr>
            <w:r w:rsidRPr="00374301">
              <w:rPr>
                <w:b/>
                <w:sz w:val="24"/>
                <w:lang w:val="ru-RU"/>
              </w:rPr>
              <w:t>Ожидаемые результаты</w:t>
            </w:r>
          </w:p>
          <w:p w14:paraId="3B422C14" w14:textId="77777777" w:rsidR="00374301" w:rsidRPr="00374301" w:rsidRDefault="00374301" w:rsidP="00374301">
            <w:pPr>
              <w:spacing w:line="237" w:lineRule="auto"/>
              <w:jc w:val="both"/>
              <w:rPr>
                <w:sz w:val="24"/>
                <w:lang w:val="ru-RU"/>
              </w:rPr>
            </w:pPr>
            <w:r w:rsidRPr="00374301">
              <w:rPr>
                <w:sz w:val="24"/>
                <w:lang w:val="ru-RU"/>
              </w:rPr>
              <w:t>— улучшение КПД;</w:t>
            </w:r>
          </w:p>
          <w:p w14:paraId="74A1C9B7" w14:textId="77777777" w:rsidR="00374301" w:rsidRPr="00374301" w:rsidRDefault="00374301" w:rsidP="00374301">
            <w:pPr>
              <w:spacing w:line="237" w:lineRule="auto"/>
              <w:jc w:val="both"/>
              <w:rPr>
                <w:sz w:val="24"/>
                <w:lang w:val="ru-RU"/>
              </w:rPr>
            </w:pPr>
            <w:r w:rsidRPr="00374301">
              <w:rPr>
                <w:sz w:val="24"/>
                <w:lang w:val="ru-RU"/>
              </w:rPr>
              <w:t>— продвижение шести целей;</w:t>
            </w:r>
          </w:p>
          <w:p w14:paraId="7DC45D99" w14:textId="77777777" w:rsidR="00374301" w:rsidRPr="00374301" w:rsidRDefault="00374301" w:rsidP="00374301">
            <w:pPr>
              <w:spacing w:line="237" w:lineRule="auto"/>
              <w:jc w:val="both"/>
              <w:rPr>
                <w:sz w:val="24"/>
                <w:lang w:val="ru-RU"/>
              </w:rPr>
            </w:pPr>
            <w:r w:rsidRPr="00374301">
              <w:rPr>
                <w:sz w:val="24"/>
                <w:lang w:val="ru-RU"/>
              </w:rPr>
              <w:t xml:space="preserve">— основа для проведения следующего анализа с целью непрерывного улучшения системы менеджмента. </w:t>
            </w:r>
          </w:p>
          <w:p w14:paraId="7147BAFA" w14:textId="77777777" w:rsidR="00374301" w:rsidRPr="00374301" w:rsidRDefault="00374301" w:rsidP="00374301">
            <w:pPr>
              <w:spacing w:line="237" w:lineRule="auto"/>
              <w:jc w:val="both"/>
              <w:rPr>
                <w:b/>
                <w:sz w:val="24"/>
                <w:lang w:val="ru-RU"/>
              </w:rPr>
            </w:pPr>
            <w:r w:rsidRPr="00374301">
              <w:rPr>
                <w:b/>
                <w:sz w:val="24"/>
                <w:lang w:val="ru-RU"/>
              </w:rPr>
              <w:t>Рекомендации</w:t>
            </w:r>
          </w:p>
          <w:p w14:paraId="7680775F" w14:textId="5584045D" w:rsidR="00374301" w:rsidRDefault="00771BD0" w:rsidP="00374301">
            <w:pPr>
              <w:spacing w:line="237" w:lineRule="auto"/>
              <w:jc w:val="both"/>
              <w:rPr>
                <w:sz w:val="24"/>
                <w:lang w:val="ru-RU"/>
              </w:rPr>
            </w:pPr>
            <w:r>
              <w:rPr>
                <w:sz w:val="24"/>
                <w:lang w:val="ru-RU"/>
              </w:rPr>
              <w:t>ISO 371</w:t>
            </w:r>
            <w:r w:rsidR="00374301" w:rsidRPr="00374301">
              <w:rPr>
                <w:sz w:val="24"/>
                <w:lang w:val="ru-RU"/>
              </w:rPr>
              <w:t>20</w:t>
            </w:r>
          </w:p>
        </w:tc>
      </w:tr>
    </w:tbl>
    <w:p w14:paraId="6AB834B9" w14:textId="64E6C722" w:rsidR="00374301" w:rsidRDefault="00374301" w:rsidP="00B847D6">
      <w:pPr>
        <w:spacing w:line="237" w:lineRule="auto"/>
        <w:ind w:firstLine="567"/>
        <w:jc w:val="both"/>
        <w:rPr>
          <w:sz w:val="24"/>
          <w:lang w:val="ru-RU"/>
        </w:rPr>
      </w:pPr>
    </w:p>
    <w:p w14:paraId="04726295" w14:textId="0B02C40C" w:rsidR="00374301" w:rsidRDefault="00374301" w:rsidP="00B847D6">
      <w:pPr>
        <w:spacing w:line="237" w:lineRule="auto"/>
        <w:ind w:firstLine="567"/>
        <w:jc w:val="both"/>
        <w:rPr>
          <w:sz w:val="24"/>
          <w:lang w:val="ru-RU"/>
        </w:rPr>
      </w:pPr>
      <w:r w:rsidRPr="00374301">
        <w:rPr>
          <w:sz w:val="24"/>
          <w:lang w:val="ru-RU"/>
        </w:rPr>
        <w:t xml:space="preserve">5.5.2 </w:t>
      </w:r>
      <w:r w:rsidRPr="00771BD0">
        <w:rPr>
          <w:sz w:val="24"/>
          <w:lang w:val="ru-RU"/>
        </w:rPr>
        <w:t>Мониторинг прогресса города в области устойчивого развития</w:t>
      </w:r>
    </w:p>
    <w:p w14:paraId="4308FF08" w14:textId="77777777" w:rsidR="00FA33E7" w:rsidRPr="00FA33E7" w:rsidRDefault="00FA33E7" w:rsidP="00FA33E7">
      <w:pPr>
        <w:spacing w:line="237" w:lineRule="auto"/>
        <w:ind w:firstLine="567"/>
        <w:jc w:val="both"/>
        <w:rPr>
          <w:sz w:val="24"/>
          <w:lang w:val="ru-RU"/>
        </w:rPr>
      </w:pPr>
      <w:r w:rsidRPr="00FA33E7">
        <w:rPr>
          <w:sz w:val="24"/>
          <w:lang w:val="ru-RU"/>
        </w:rPr>
        <w:lastRenderedPageBreak/>
        <w:t>Итеративная оценка является важным этапом и рассматривается как часть всего процесса системы менеджмента. Оценка – основная задача руководства и управления менеджментом для устойчивого развития.</w:t>
      </w:r>
    </w:p>
    <w:p w14:paraId="4B2C9EE3" w14:textId="77777777" w:rsidR="00FA33E7" w:rsidRPr="00FA33E7" w:rsidRDefault="00FA33E7" w:rsidP="00FA33E7">
      <w:pPr>
        <w:spacing w:line="237" w:lineRule="auto"/>
        <w:ind w:firstLine="567"/>
        <w:jc w:val="both"/>
        <w:rPr>
          <w:sz w:val="24"/>
          <w:lang w:val="ru-RU"/>
        </w:rPr>
      </w:pPr>
      <w:r w:rsidRPr="00FA33E7">
        <w:rPr>
          <w:sz w:val="24"/>
          <w:lang w:val="ru-RU"/>
        </w:rPr>
        <w:t>От первичной диагностики до пересмотра плана действий, оценка как систематический процесс сравнивает достижения с обязательствами и требованиями, способствует информированию местных органов власти о лучших вариантах и помогает внедрить процесс непрерывного улучшения. Важно понимать, что оценка – это не разовое мероприятие, а часть циклического подхода: анализ исходных условий, планирование, реализация, улучшение. Она поддерживает систему менеджмента на протяжении всего процесса.</w:t>
      </w:r>
    </w:p>
    <w:p w14:paraId="09D84129" w14:textId="77777777" w:rsidR="00FA33E7" w:rsidRPr="00FA33E7" w:rsidRDefault="00FA33E7" w:rsidP="00FA33E7">
      <w:pPr>
        <w:spacing w:line="237" w:lineRule="auto"/>
        <w:ind w:firstLine="567"/>
        <w:jc w:val="both"/>
        <w:rPr>
          <w:sz w:val="24"/>
          <w:lang w:val="ru-RU"/>
        </w:rPr>
      </w:pPr>
      <w:r w:rsidRPr="00FA33E7">
        <w:rPr>
          <w:sz w:val="24"/>
          <w:lang w:val="ru-RU"/>
        </w:rPr>
        <w:t>Для проведения точной оценки местные органы власти должны создать надлежащую систему мониторинга – на основе показателей – которая включает в себя область применения мониторинга и аспекты мониторинга, для сбора информации, необходимой для оценки, посредством подходящей частоты проведения мониторинга, а также документирования и анализа результатов мониторинга. Оценка включает анализ результатов, полученных системой мониторинга, с учетом местной ситуации и других методов оценки. Полученные в результате оценки выводы помогут лицам, принимающим решения, определить результаты реализации плана действий, недостатки в работе и необходимые корректировки.</w:t>
      </w:r>
    </w:p>
    <w:p w14:paraId="48487B70" w14:textId="77777777" w:rsidR="00FA33E7" w:rsidRPr="00FA33E7" w:rsidRDefault="00FA33E7" w:rsidP="00FA33E7">
      <w:pPr>
        <w:spacing w:line="237" w:lineRule="auto"/>
        <w:ind w:firstLine="567"/>
        <w:jc w:val="both"/>
        <w:rPr>
          <w:sz w:val="24"/>
          <w:lang w:val="ru-RU"/>
        </w:rPr>
      </w:pPr>
      <w:r w:rsidRPr="00FA33E7">
        <w:rPr>
          <w:sz w:val="24"/>
          <w:lang w:val="ru-RU"/>
        </w:rPr>
        <w:t>В целом, необходимо реализовать два уровня мониторинга:</w:t>
      </w:r>
    </w:p>
    <w:p w14:paraId="1FB464B6" w14:textId="77777777" w:rsidR="00FA33E7" w:rsidRPr="00FA33E7" w:rsidRDefault="00FA33E7" w:rsidP="00FA33E7">
      <w:pPr>
        <w:spacing w:line="237" w:lineRule="auto"/>
        <w:ind w:firstLine="567"/>
        <w:jc w:val="both"/>
        <w:rPr>
          <w:sz w:val="24"/>
          <w:lang w:val="ru-RU"/>
        </w:rPr>
      </w:pPr>
      <w:r w:rsidRPr="00FA33E7">
        <w:rPr>
          <w:sz w:val="24"/>
          <w:lang w:val="ru-RU"/>
        </w:rPr>
        <w:t>— Мониторинг выполнения плана действий: были ли меры своевременны, в рамках запланированных ресурсов и с какими результатами? Этот уровень мониторинга осуществляется в рамках внутреннего аудита и проверяется аудитором в ходе внешнего аудита. Это необходимо делать каждый год на основе показателей реализации.</w:t>
      </w:r>
    </w:p>
    <w:p w14:paraId="6688589B" w14:textId="77777777" w:rsidR="00FA33E7" w:rsidRPr="00FA33E7" w:rsidRDefault="00FA33E7" w:rsidP="00FA33E7">
      <w:pPr>
        <w:spacing w:line="237" w:lineRule="auto"/>
        <w:ind w:firstLine="567"/>
        <w:jc w:val="both"/>
        <w:rPr>
          <w:sz w:val="24"/>
          <w:lang w:val="ru-RU"/>
        </w:rPr>
      </w:pPr>
      <w:r w:rsidRPr="00FA33E7">
        <w:rPr>
          <w:sz w:val="24"/>
          <w:lang w:val="ru-RU"/>
        </w:rPr>
        <w:t>— Мониторинг воздействия схемы. Для этого уровня мониторинга необходимы отчет об анализе исходных условий, цели и КПД. Этот уровень мониторинга должен проводиться каждые 1 или 2 года и обеспечит следующие результаты: доказательство непрерывного улучшения, недостатки в результатах деятельности, основу для корректирующих мер, исходные данные для пересмотра отчета о базовом обзоре и начала нового цикла управления.</w:t>
      </w:r>
    </w:p>
    <w:p w14:paraId="17BC1EE2" w14:textId="77777777" w:rsidR="00FA33E7" w:rsidRPr="00FA33E7" w:rsidRDefault="00FA33E7" w:rsidP="00FA33E7">
      <w:pPr>
        <w:spacing w:line="237" w:lineRule="auto"/>
        <w:ind w:firstLine="567"/>
        <w:jc w:val="both"/>
        <w:rPr>
          <w:sz w:val="24"/>
          <w:lang w:val="ru-RU"/>
        </w:rPr>
      </w:pPr>
      <w:r w:rsidRPr="00FA33E7">
        <w:rPr>
          <w:sz w:val="24"/>
          <w:lang w:val="ru-RU"/>
        </w:rPr>
        <w:t>Источниками данных мониторинга могут быть:</w:t>
      </w:r>
    </w:p>
    <w:p w14:paraId="26F97F26" w14:textId="77777777" w:rsidR="00FA33E7" w:rsidRPr="00FA33E7" w:rsidRDefault="00FA33E7" w:rsidP="00FA33E7">
      <w:pPr>
        <w:spacing w:line="237" w:lineRule="auto"/>
        <w:ind w:firstLine="567"/>
        <w:jc w:val="both"/>
        <w:rPr>
          <w:sz w:val="24"/>
          <w:lang w:val="ru-RU"/>
        </w:rPr>
      </w:pPr>
      <w:r w:rsidRPr="00FA33E7">
        <w:rPr>
          <w:sz w:val="24"/>
          <w:lang w:val="ru-RU"/>
        </w:rPr>
        <w:t>— статистическая система;</w:t>
      </w:r>
    </w:p>
    <w:p w14:paraId="4C8F8D60" w14:textId="77777777" w:rsidR="00FA33E7" w:rsidRPr="00FA33E7" w:rsidRDefault="00FA33E7" w:rsidP="00FA33E7">
      <w:pPr>
        <w:spacing w:line="237" w:lineRule="auto"/>
        <w:ind w:firstLine="567"/>
        <w:jc w:val="both"/>
        <w:rPr>
          <w:sz w:val="24"/>
          <w:lang w:val="ru-RU"/>
        </w:rPr>
      </w:pPr>
      <w:r w:rsidRPr="00FA33E7">
        <w:rPr>
          <w:sz w:val="24"/>
          <w:lang w:val="ru-RU"/>
        </w:rPr>
        <w:t>— данные, собранные в точках мониторинга;</w:t>
      </w:r>
    </w:p>
    <w:p w14:paraId="3A2F7B09" w14:textId="77777777" w:rsidR="00FA33E7" w:rsidRPr="00FA33E7" w:rsidRDefault="00FA33E7" w:rsidP="00FA33E7">
      <w:pPr>
        <w:spacing w:line="237" w:lineRule="auto"/>
        <w:ind w:firstLine="567"/>
        <w:jc w:val="both"/>
        <w:rPr>
          <w:sz w:val="24"/>
          <w:lang w:val="ru-RU"/>
        </w:rPr>
      </w:pPr>
      <w:r w:rsidRPr="00FA33E7">
        <w:rPr>
          <w:sz w:val="24"/>
          <w:lang w:val="ru-RU"/>
        </w:rPr>
        <w:t>— данные, полученные от заинтересованных сторон;</w:t>
      </w:r>
    </w:p>
    <w:p w14:paraId="4A8FD5F8" w14:textId="77777777" w:rsidR="00FA33E7" w:rsidRPr="00FA33E7" w:rsidRDefault="00FA33E7" w:rsidP="00FA33E7">
      <w:pPr>
        <w:spacing w:line="237" w:lineRule="auto"/>
        <w:ind w:firstLine="567"/>
        <w:jc w:val="both"/>
        <w:rPr>
          <w:sz w:val="24"/>
          <w:lang w:val="ru-RU"/>
        </w:rPr>
      </w:pPr>
      <w:r w:rsidRPr="00FA33E7">
        <w:rPr>
          <w:sz w:val="24"/>
          <w:lang w:val="ru-RU"/>
        </w:rPr>
        <w:t>— опросы;</w:t>
      </w:r>
    </w:p>
    <w:p w14:paraId="2C9A5F2E" w14:textId="0B1072CC" w:rsidR="00374301" w:rsidRDefault="00FA33E7" w:rsidP="00FA33E7">
      <w:pPr>
        <w:spacing w:line="237" w:lineRule="auto"/>
        <w:ind w:firstLine="567"/>
        <w:jc w:val="both"/>
        <w:rPr>
          <w:sz w:val="24"/>
          <w:lang w:val="ru-RU"/>
        </w:rPr>
      </w:pPr>
      <w:r w:rsidRPr="00FA33E7">
        <w:rPr>
          <w:sz w:val="24"/>
          <w:lang w:val="ru-RU"/>
        </w:rPr>
        <w:t>— система ежедневного менеджмента.</w:t>
      </w:r>
    </w:p>
    <w:p w14:paraId="38AE29D6" w14:textId="0FDACFC1" w:rsidR="00374301" w:rsidRDefault="00374301" w:rsidP="00B847D6">
      <w:pPr>
        <w:spacing w:line="237" w:lineRule="auto"/>
        <w:ind w:firstLine="567"/>
        <w:jc w:val="both"/>
        <w:rPr>
          <w:sz w:val="24"/>
          <w:lang w:val="ru-RU"/>
        </w:rPr>
      </w:pPr>
    </w:p>
    <w:tbl>
      <w:tblPr>
        <w:tblStyle w:val="ad"/>
        <w:tblW w:w="0" w:type="auto"/>
        <w:tblLook w:val="04A0" w:firstRow="1" w:lastRow="0" w:firstColumn="1" w:lastColumn="0" w:noHBand="0" w:noVBand="1"/>
      </w:tblPr>
      <w:tblGrid>
        <w:gridCol w:w="9348"/>
      </w:tblGrid>
      <w:tr w:rsidR="00FA33E7" w14:paraId="6B059549" w14:textId="77777777" w:rsidTr="00FA33E7">
        <w:tc>
          <w:tcPr>
            <w:tcW w:w="9348" w:type="dxa"/>
          </w:tcPr>
          <w:p w14:paraId="534C726B" w14:textId="77777777" w:rsidR="00FA33E7" w:rsidRPr="00FA33E7" w:rsidRDefault="00FA33E7" w:rsidP="00FA33E7">
            <w:pPr>
              <w:spacing w:line="237" w:lineRule="auto"/>
              <w:jc w:val="both"/>
              <w:rPr>
                <w:b/>
                <w:sz w:val="24"/>
                <w:lang w:val="ru-RU"/>
              </w:rPr>
            </w:pPr>
            <w:r w:rsidRPr="00FA33E7">
              <w:rPr>
                <w:b/>
                <w:sz w:val="24"/>
                <w:lang w:val="ru-RU"/>
              </w:rPr>
              <w:t>Текстовое поле: Фокус на внутреннем аудите</w:t>
            </w:r>
          </w:p>
          <w:p w14:paraId="36CE5388" w14:textId="77777777" w:rsidR="00FA33E7" w:rsidRPr="00FA33E7" w:rsidRDefault="00FA33E7" w:rsidP="00FA33E7">
            <w:pPr>
              <w:spacing w:line="237" w:lineRule="auto"/>
              <w:jc w:val="both"/>
              <w:rPr>
                <w:sz w:val="24"/>
                <w:lang w:val="ru-RU"/>
              </w:rPr>
            </w:pPr>
            <w:r w:rsidRPr="00FA33E7">
              <w:rPr>
                <w:sz w:val="24"/>
                <w:lang w:val="ru-RU"/>
              </w:rPr>
              <w:t>Цели внутреннего аудита:</w:t>
            </w:r>
          </w:p>
          <w:p w14:paraId="24674806" w14:textId="77777777" w:rsidR="00FA33E7" w:rsidRPr="00FA33E7" w:rsidRDefault="00FA33E7" w:rsidP="00FA33E7">
            <w:pPr>
              <w:spacing w:line="237" w:lineRule="auto"/>
              <w:jc w:val="both"/>
              <w:rPr>
                <w:sz w:val="24"/>
                <w:lang w:val="ru-RU"/>
              </w:rPr>
            </w:pPr>
            <w:r w:rsidRPr="00FA33E7">
              <w:rPr>
                <w:sz w:val="24"/>
                <w:lang w:val="ru-RU"/>
              </w:rPr>
              <w:t>— определить, насколько актуальны направления деятельности в области устойчивого развития и их оценка;</w:t>
            </w:r>
          </w:p>
          <w:p w14:paraId="2942C9D3" w14:textId="77777777" w:rsidR="00FA33E7" w:rsidRPr="00FA33E7" w:rsidRDefault="00FA33E7" w:rsidP="00FA33E7">
            <w:pPr>
              <w:spacing w:line="237" w:lineRule="auto"/>
              <w:jc w:val="both"/>
              <w:rPr>
                <w:sz w:val="24"/>
                <w:lang w:val="ru-RU"/>
              </w:rPr>
            </w:pPr>
            <w:r w:rsidRPr="00FA33E7">
              <w:rPr>
                <w:sz w:val="24"/>
                <w:lang w:val="ru-RU"/>
              </w:rPr>
              <w:t>— определить, насколько актуальна стратегия устойчивого развития;</w:t>
            </w:r>
          </w:p>
          <w:p w14:paraId="02456D9C" w14:textId="77777777" w:rsidR="00FA33E7" w:rsidRPr="00FA33E7" w:rsidRDefault="00FA33E7" w:rsidP="00FA33E7">
            <w:pPr>
              <w:spacing w:line="237" w:lineRule="auto"/>
              <w:jc w:val="both"/>
              <w:rPr>
                <w:sz w:val="24"/>
                <w:lang w:val="ru-RU"/>
              </w:rPr>
            </w:pPr>
            <w:r w:rsidRPr="00FA33E7">
              <w:rPr>
                <w:sz w:val="24"/>
                <w:lang w:val="ru-RU"/>
              </w:rPr>
              <w:t>— сравнить текущий статус и реализацию/внедрение плана действий;</w:t>
            </w:r>
          </w:p>
          <w:p w14:paraId="3C8AB7DD" w14:textId="77777777" w:rsidR="00FA33E7" w:rsidRPr="00FA33E7" w:rsidRDefault="00FA33E7" w:rsidP="00FA33E7">
            <w:pPr>
              <w:spacing w:line="237" w:lineRule="auto"/>
              <w:jc w:val="both"/>
              <w:rPr>
                <w:sz w:val="24"/>
                <w:lang w:val="ru-RU"/>
              </w:rPr>
            </w:pPr>
            <w:r w:rsidRPr="00FA33E7">
              <w:rPr>
                <w:sz w:val="24"/>
                <w:lang w:val="ru-RU"/>
              </w:rPr>
              <w:t>— сравнить текущее состояние и прогресс в достижении целей устойчивого развития;</w:t>
            </w:r>
          </w:p>
          <w:p w14:paraId="30BC69FD" w14:textId="77777777" w:rsidR="00FA33E7" w:rsidRPr="00FA33E7" w:rsidRDefault="00FA33E7" w:rsidP="00FA33E7">
            <w:pPr>
              <w:spacing w:line="237" w:lineRule="auto"/>
              <w:jc w:val="both"/>
              <w:rPr>
                <w:sz w:val="24"/>
                <w:lang w:val="ru-RU"/>
              </w:rPr>
            </w:pPr>
            <w:r w:rsidRPr="00FA33E7">
              <w:rPr>
                <w:sz w:val="24"/>
                <w:lang w:val="ru-RU"/>
              </w:rPr>
              <w:t>— проверить, были ли обновлены и соблюдаются ли законы и нормативные акты в отношении устойчивого развития;</w:t>
            </w:r>
          </w:p>
          <w:p w14:paraId="473ACB14" w14:textId="77777777" w:rsidR="00FA33E7" w:rsidRPr="00FA33E7" w:rsidRDefault="00FA33E7" w:rsidP="00FA33E7">
            <w:pPr>
              <w:spacing w:line="237" w:lineRule="auto"/>
              <w:jc w:val="both"/>
              <w:rPr>
                <w:sz w:val="24"/>
                <w:lang w:val="ru-RU"/>
              </w:rPr>
            </w:pPr>
            <w:r w:rsidRPr="00FA33E7">
              <w:rPr>
                <w:sz w:val="24"/>
                <w:lang w:val="ru-RU"/>
              </w:rPr>
              <w:t>— проверить функции системы менеджмента: организацию, документацию, внутреннюю и внешнюю коммуникацию, мониторинг и отчетность;</w:t>
            </w:r>
          </w:p>
          <w:p w14:paraId="358D92A3" w14:textId="77777777" w:rsidR="00FA33E7" w:rsidRPr="00FA33E7" w:rsidRDefault="00FA33E7" w:rsidP="00FA33E7">
            <w:pPr>
              <w:spacing w:line="237" w:lineRule="auto"/>
              <w:jc w:val="both"/>
              <w:rPr>
                <w:sz w:val="24"/>
                <w:lang w:val="ru-RU"/>
              </w:rPr>
            </w:pPr>
            <w:r w:rsidRPr="00FA33E7">
              <w:rPr>
                <w:sz w:val="24"/>
                <w:lang w:val="ru-RU"/>
              </w:rPr>
              <w:t>— проверить обновление, следование и выполнение плана обучения сотрудников;</w:t>
            </w:r>
          </w:p>
          <w:p w14:paraId="133F3EED" w14:textId="77777777" w:rsidR="00FA33E7" w:rsidRPr="00FA33E7" w:rsidRDefault="00FA33E7" w:rsidP="00FA33E7">
            <w:pPr>
              <w:spacing w:line="237" w:lineRule="auto"/>
              <w:jc w:val="both"/>
              <w:rPr>
                <w:sz w:val="24"/>
                <w:lang w:val="ru-RU"/>
              </w:rPr>
            </w:pPr>
            <w:r w:rsidRPr="00FA33E7">
              <w:rPr>
                <w:sz w:val="24"/>
                <w:lang w:val="ru-RU"/>
              </w:rPr>
              <w:t>— получить информацию и поделиться опытом относительно улучшений.</w:t>
            </w:r>
          </w:p>
          <w:p w14:paraId="4C657350" w14:textId="7C5DB70D" w:rsidR="00FA33E7" w:rsidRDefault="00FA33E7" w:rsidP="00FA33E7">
            <w:pPr>
              <w:spacing w:line="237" w:lineRule="auto"/>
              <w:jc w:val="both"/>
              <w:rPr>
                <w:sz w:val="24"/>
                <w:lang w:val="ru-RU"/>
              </w:rPr>
            </w:pPr>
            <w:r w:rsidRPr="00FA33E7">
              <w:rPr>
                <w:sz w:val="24"/>
                <w:lang w:val="ru-RU"/>
              </w:rPr>
              <w:lastRenderedPageBreak/>
              <w:t>Беспристрастность, объективность и компетентность аудиторов являются основными предпосылками для эффективного и последовательного внутреннего аудита. Поэтому местные органы власти должны гарантировать поддержание политики, процедур и практики, непосредственно связанных с беспристрастностью и компетентностью аудитора. Внутренний аудитор – это человек (или команда), обладающий достаточно глубокими знаниями о структуре и компетенции местного органа власти и независимый от координационной команды. Этот человек (или команда) может быть из стратегического отдела местного органа власти, из регионального органа власти или из другого города (коллегиальный обзор). В рамках ежегодной процедуры внутренний аудитор оценивает процесс управления и достижения в качестве основы для последующего цикла.</w:t>
            </w:r>
          </w:p>
        </w:tc>
      </w:tr>
    </w:tbl>
    <w:p w14:paraId="5860D30A" w14:textId="18088117" w:rsidR="00374301" w:rsidRDefault="00374301" w:rsidP="00B847D6">
      <w:pPr>
        <w:spacing w:line="237" w:lineRule="auto"/>
        <w:ind w:firstLine="567"/>
        <w:jc w:val="both"/>
        <w:rPr>
          <w:sz w:val="24"/>
          <w:lang w:val="ru-RU"/>
        </w:rPr>
      </w:pPr>
    </w:p>
    <w:p w14:paraId="194D047B" w14:textId="177F9A74" w:rsidR="00374301" w:rsidRPr="00FA33E7" w:rsidRDefault="00FA33E7" w:rsidP="00B847D6">
      <w:pPr>
        <w:spacing w:line="237" w:lineRule="auto"/>
        <w:ind w:firstLine="567"/>
        <w:jc w:val="both"/>
        <w:rPr>
          <w:sz w:val="20"/>
          <w:lang w:val="ru-RU"/>
        </w:rPr>
      </w:pPr>
      <w:r w:rsidRPr="00191466">
        <w:rPr>
          <w:sz w:val="20"/>
          <w:szCs w:val="20"/>
          <w:lang w:val="ru-RU"/>
        </w:rPr>
        <w:t>Примечание - ISO 19011</w:t>
      </w:r>
      <w:r w:rsidRPr="00FA33E7">
        <w:rPr>
          <w:sz w:val="20"/>
          <w:lang w:val="ru-RU"/>
        </w:rPr>
        <w:t xml:space="preserve"> содержит руководство по аудиту систем менеджмента, включая принципы аудита, управление программой аудита и проведение аудитов систем менеджмента, а также руководство по оценке компетентности лиц, участвующих в процессе аудита, включая лицо, управляющее программой аудита, аудиторов и команды аудита. ISO 19011 применим ко всем организациям, которым необходимо проводить внутренние или внешние аудиты систем менеджмента или управлять программой аудита.</w:t>
      </w:r>
    </w:p>
    <w:p w14:paraId="56F26DAD" w14:textId="6D13C7F3" w:rsidR="00374301" w:rsidRDefault="00374301" w:rsidP="00B847D6">
      <w:pPr>
        <w:spacing w:line="237" w:lineRule="auto"/>
        <w:ind w:firstLine="567"/>
        <w:jc w:val="both"/>
        <w:rPr>
          <w:sz w:val="24"/>
          <w:lang w:val="ru-RU"/>
        </w:rPr>
      </w:pPr>
    </w:p>
    <w:p w14:paraId="2AEAB22F" w14:textId="143766B8" w:rsidR="00374301" w:rsidRDefault="00FA33E7" w:rsidP="00B847D6">
      <w:pPr>
        <w:spacing w:line="237" w:lineRule="auto"/>
        <w:ind w:firstLine="567"/>
        <w:jc w:val="both"/>
        <w:rPr>
          <w:sz w:val="24"/>
          <w:lang w:val="ru-RU"/>
        </w:rPr>
      </w:pPr>
      <w:r w:rsidRPr="00FA33E7">
        <w:rPr>
          <w:sz w:val="24"/>
          <w:lang w:val="ru-RU"/>
        </w:rPr>
        <w:t xml:space="preserve">5.5.3 </w:t>
      </w:r>
      <w:r w:rsidRPr="00771BD0">
        <w:rPr>
          <w:sz w:val="24"/>
          <w:lang w:val="ru-RU"/>
        </w:rPr>
        <w:t>Непрерывное улучшение системы менеджмента для устойчивого развития</w:t>
      </w:r>
    </w:p>
    <w:p w14:paraId="00B446E0" w14:textId="77777777" w:rsidR="00FA33E7" w:rsidRPr="00FA33E7" w:rsidRDefault="00FA33E7" w:rsidP="00FA33E7">
      <w:pPr>
        <w:spacing w:line="237" w:lineRule="auto"/>
        <w:ind w:firstLine="567"/>
        <w:jc w:val="both"/>
        <w:rPr>
          <w:sz w:val="24"/>
          <w:lang w:val="ru-RU"/>
        </w:rPr>
      </w:pPr>
      <w:r w:rsidRPr="00FA33E7">
        <w:rPr>
          <w:sz w:val="24"/>
          <w:lang w:val="ru-RU"/>
        </w:rPr>
        <w:t>Что касается результатов и мер оценки на каждом этапе процесса управления, следует предпринять корректирующие действия и меры по непрерывному улучшению, особенно при наличии недостатков в результатах деятельности. В связи со сложным характером продвижения к устойчивому развитию, вероятно, сохранится неопределенность, и результат не всегда будет соответствовать запланированному. Поэтому крайне важно регулярно анализировать ход устойчивого развития города и принимать корректирующие и превентивные меры там, где это необходимо. На рисунке 4 показано, как города могут внедрить цикл управления оценкой и непрерывным улучшением, чтобы эффективно выполнять эти задачи в течение долгого времени.</w:t>
      </w:r>
    </w:p>
    <w:p w14:paraId="1F0FBADF" w14:textId="77777777" w:rsidR="00FA33E7" w:rsidRPr="00FA33E7" w:rsidRDefault="00FA33E7" w:rsidP="00FA33E7">
      <w:pPr>
        <w:spacing w:line="237" w:lineRule="auto"/>
        <w:ind w:firstLine="567"/>
        <w:jc w:val="both"/>
        <w:rPr>
          <w:sz w:val="24"/>
          <w:lang w:val="ru-RU"/>
        </w:rPr>
      </w:pPr>
      <w:r w:rsidRPr="00FA33E7">
        <w:rPr>
          <w:sz w:val="24"/>
          <w:lang w:val="ru-RU"/>
        </w:rPr>
        <w:t>Местные органы власти должны оформлять документально корректирующие и предупреждающие меры (включая способы борьбы с несоответствием нормативным требованиям) и анализировать их эффективность и пригодность.</w:t>
      </w:r>
    </w:p>
    <w:p w14:paraId="60FF2C9E" w14:textId="4ED4D73D" w:rsidR="00374301" w:rsidRPr="00FA33E7" w:rsidRDefault="00374301" w:rsidP="00FA33E7">
      <w:pPr>
        <w:spacing w:line="237" w:lineRule="auto"/>
        <w:ind w:firstLine="567"/>
        <w:jc w:val="both"/>
        <w:rPr>
          <w:sz w:val="24"/>
          <w:lang w:val="ru-RU"/>
        </w:rPr>
      </w:pPr>
    </w:p>
    <w:p w14:paraId="5652176D" w14:textId="5F670D0D" w:rsidR="00374301" w:rsidRDefault="00AB0873" w:rsidP="00771BD0">
      <w:pPr>
        <w:spacing w:line="237" w:lineRule="auto"/>
        <w:jc w:val="both"/>
        <w:rPr>
          <w:sz w:val="24"/>
          <w:lang w:val="ru-RU"/>
        </w:rPr>
      </w:pPr>
      <w:r>
        <w:rPr>
          <w:noProof/>
          <w:sz w:val="24"/>
          <w:lang w:val="en-US"/>
        </w:rPr>
        <w:lastRenderedPageBreak/>
        <w:drawing>
          <wp:inline distT="0" distB="0" distL="0" distR="0" wp14:anchorId="2BA47CD5" wp14:editId="633ABCBA">
            <wp:extent cx="6123940" cy="427609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3940" cy="4276090"/>
                    </a:xfrm>
                    <a:prstGeom prst="rect">
                      <a:avLst/>
                    </a:prstGeom>
                    <a:noFill/>
                  </pic:spPr>
                </pic:pic>
              </a:graphicData>
            </a:graphic>
          </wp:inline>
        </w:drawing>
      </w:r>
    </w:p>
    <w:p w14:paraId="1BE25CE5" w14:textId="011B5FB7" w:rsidR="00374301" w:rsidRPr="00AB0873" w:rsidRDefault="00771BD0" w:rsidP="00AB0873">
      <w:pPr>
        <w:spacing w:line="237" w:lineRule="auto"/>
        <w:ind w:firstLine="567"/>
        <w:jc w:val="center"/>
        <w:rPr>
          <w:b/>
          <w:sz w:val="24"/>
          <w:lang w:val="ru-RU"/>
        </w:rPr>
      </w:pPr>
      <w:r>
        <w:rPr>
          <w:b/>
          <w:sz w:val="24"/>
          <w:lang w:val="ru-RU"/>
        </w:rPr>
        <w:t>Рисунок 4 -</w:t>
      </w:r>
      <w:r w:rsidR="00AB0873" w:rsidRPr="00AB0873">
        <w:rPr>
          <w:b/>
          <w:sz w:val="24"/>
          <w:lang w:val="ru-RU"/>
        </w:rPr>
        <w:t xml:space="preserve"> Пример оценки результатов деятельности и непрерывного улучшения</w:t>
      </w:r>
    </w:p>
    <w:p w14:paraId="7E0537C9" w14:textId="0A6423CB" w:rsidR="00374301" w:rsidRDefault="00374301" w:rsidP="00B847D6">
      <w:pPr>
        <w:spacing w:line="237" w:lineRule="auto"/>
        <w:ind w:firstLine="567"/>
        <w:jc w:val="both"/>
        <w:rPr>
          <w:sz w:val="24"/>
          <w:lang w:val="ru-RU"/>
        </w:rPr>
      </w:pPr>
    </w:p>
    <w:p w14:paraId="3EBDC79C" w14:textId="66F6D8EE" w:rsidR="00374301" w:rsidRDefault="00AB0873" w:rsidP="00B847D6">
      <w:pPr>
        <w:spacing w:line="237" w:lineRule="auto"/>
        <w:ind w:firstLine="567"/>
        <w:jc w:val="both"/>
        <w:rPr>
          <w:sz w:val="24"/>
          <w:lang w:val="ru-RU"/>
        </w:rPr>
      </w:pPr>
      <w:r w:rsidRPr="00AB0873">
        <w:rPr>
          <w:sz w:val="24"/>
          <w:lang w:val="ru-RU"/>
        </w:rPr>
        <w:t xml:space="preserve">5.5.4 </w:t>
      </w:r>
      <w:r w:rsidRPr="00771BD0">
        <w:rPr>
          <w:sz w:val="24"/>
          <w:lang w:val="ru-RU"/>
        </w:rPr>
        <w:t>Управление записями</w:t>
      </w:r>
    </w:p>
    <w:p w14:paraId="2B9F6398" w14:textId="77777777" w:rsidR="00AB0873" w:rsidRPr="00AB0873" w:rsidRDefault="00AB0873" w:rsidP="00AB0873">
      <w:pPr>
        <w:spacing w:line="237" w:lineRule="auto"/>
        <w:ind w:firstLine="567"/>
        <w:jc w:val="both"/>
        <w:rPr>
          <w:sz w:val="24"/>
          <w:lang w:val="ru-RU"/>
        </w:rPr>
      </w:pPr>
      <w:r w:rsidRPr="00AB0873">
        <w:rPr>
          <w:sz w:val="24"/>
          <w:lang w:val="ru-RU"/>
        </w:rPr>
        <w:t>Записи служат свидетельством непрерывного функционирования и результатов системы менеджмента для устойчивого развития Записи включают:</w:t>
      </w:r>
    </w:p>
    <w:p w14:paraId="1CBC7B5D" w14:textId="77777777" w:rsidR="00AB0873" w:rsidRPr="00AB0873" w:rsidRDefault="00AB0873" w:rsidP="00AB0873">
      <w:pPr>
        <w:spacing w:line="237" w:lineRule="auto"/>
        <w:ind w:firstLine="567"/>
        <w:jc w:val="both"/>
        <w:rPr>
          <w:sz w:val="24"/>
          <w:lang w:val="ru-RU"/>
        </w:rPr>
      </w:pPr>
      <w:r w:rsidRPr="00AB0873">
        <w:rPr>
          <w:sz w:val="24"/>
          <w:lang w:val="ru-RU"/>
        </w:rPr>
        <w:t>— информацию о соответствии;</w:t>
      </w:r>
    </w:p>
    <w:p w14:paraId="05D55AA8" w14:textId="77777777" w:rsidR="00AB0873" w:rsidRPr="00AB0873" w:rsidRDefault="00AB0873" w:rsidP="00AB0873">
      <w:pPr>
        <w:spacing w:line="237" w:lineRule="auto"/>
        <w:ind w:firstLine="567"/>
        <w:jc w:val="both"/>
        <w:rPr>
          <w:sz w:val="24"/>
          <w:lang w:val="ru-RU"/>
        </w:rPr>
      </w:pPr>
      <w:r w:rsidRPr="00AB0873">
        <w:rPr>
          <w:sz w:val="24"/>
          <w:lang w:val="ru-RU"/>
        </w:rPr>
        <w:t>— подробную информацию о несоответствии, корректирующих и предупреждающих мерах;</w:t>
      </w:r>
    </w:p>
    <w:p w14:paraId="65039786" w14:textId="77777777" w:rsidR="00AB0873" w:rsidRPr="00AB0873" w:rsidRDefault="00AB0873" w:rsidP="00AB0873">
      <w:pPr>
        <w:spacing w:line="237" w:lineRule="auto"/>
        <w:ind w:firstLine="567"/>
        <w:jc w:val="both"/>
        <w:rPr>
          <w:sz w:val="24"/>
          <w:lang w:val="ru-RU"/>
        </w:rPr>
      </w:pPr>
      <w:r w:rsidRPr="00AB0873">
        <w:rPr>
          <w:sz w:val="24"/>
          <w:lang w:val="ru-RU"/>
        </w:rPr>
        <w:t>— результаты обзора системы менеджмента и анализа менеджмента;</w:t>
      </w:r>
    </w:p>
    <w:p w14:paraId="55D8EE3C" w14:textId="77777777" w:rsidR="00AB0873" w:rsidRPr="00AB0873" w:rsidRDefault="00AB0873" w:rsidP="00AB0873">
      <w:pPr>
        <w:spacing w:line="237" w:lineRule="auto"/>
        <w:ind w:firstLine="567"/>
        <w:jc w:val="both"/>
        <w:rPr>
          <w:sz w:val="24"/>
          <w:lang w:val="ru-RU"/>
        </w:rPr>
      </w:pPr>
      <w:r w:rsidRPr="00AB0873">
        <w:rPr>
          <w:sz w:val="24"/>
          <w:lang w:val="ru-RU"/>
        </w:rPr>
        <w:t>— фактические данные о целях и показателях;</w:t>
      </w:r>
    </w:p>
    <w:p w14:paraId="7E38459D" w14:textId="77777777" w:rsidR="00AB0873" w:rsidRPr="00AB0873" w:rsidRDefault="00AB0873" w:rsidP="00AB0873">
      <w:pPr>
        <w:spacing w:line="237" w:lineRule="auto"/>
        <w:ind w:firstLine="567"/>
        <w:jc w:val="both"/>
        <w:rPr>
          <w:sz w:val="24"/>
          <w:lang w:val="ru-RU"/>
        </w:rPr>
      </w:pPr>
      <w:r w:rsidRPr="00AB0873">
        <w:rPr>
          <w:sz w:val="24"/>
          <w:lang w:val="ru-RU"/>
        </w:rPr>
        <w:t>— результаты исследований и калибровки.</w:t>
      </w:r>
    </w:p>
    <w:p w14:paraId="4FD3A5B9" w14:textId="77777777" w:rsidR="00AB0873" w:rsidRPr="00AB0873" w:rsidRDefault="00AB0873" w:rsidP="00AB0873">
      <w:pPr>
        <w:spacing w:line="237" w:lineRule="auto"/>
        <w:ind w:firstLine="567"/>
        <w:jc w:val="both"/>
        <w:rPr>
          <w:sz w:val="24"/>
          <w:lang w:val="ru-RU"/>
        </w:rPr>
      </w:pPr>
      <w:r w:rsidRPr="00AB0873">
        <w:rPr>
          <w:sz w:val="24"/>
          <w:lang w:val="ru-RU"/>
        </w:rPr>
        <w:t>Важно, чтобы оригинальные записи генерировались из разных источников и были доступны по разным каналам (хотя они могут храниться в одной основной платформе), чтобы сформировать объективную картину устойчивого развития города.</w:t>
      </w:r>
    </w:p>
    <w:p w14:paraId="427C5EE1" w14:textId="058996A2" w:rsidR="00374301" w:rsidRDefault="00AB0873" w:rsidP="00AB0873">
      <w:pPr>
        <w:spacing w:line="237" w:lineRule="auto"/>
        <w:ind w:firstLine="567"/>
        <w:jc w:val="both"/>
        <w:rPr>
          <w:sz w:val="24"/>
          <w:lang w:val="ru-RU"/>
        </w:rPr>
      </w:pPr>
      <w:r w:rsidRPr="00AB0873">
        <w:rPr>
          <w:sz w:val="24"/>
          <w:lang w:val="ru-RU"/>
        </w:rPr>
        <w:t>Основное содержание управления записями включает идентификацию, сбор, индексирование, подачу, хранение, обслуживание, извлечение и хранение записей.</w:t>
      </w:r>
    </w:p>
    <w:p w14:paraId="342CD19E" w14:textId="533C797E" w:rsidR="00374301" w:rsidRPr="00AB0873" w:rsidRDefault="00AB0873" w:rsidP="00B847D6">
      <w:pPr>
        <w:spacing w:line="237" w:lineRule="auto"/>
        <w:ind w:firstLine="567"/>
        <w:jc w:val="both"/>
        <w:rPr>
          <w:b/>
          <w:sz w:val="24"/>
          <w:lang w:val="ru-RU"/>
        </w:rPr>
      </w:pPr>
      <w:r w:rsidRPr="00AB0873">
        <w:rPr>
          <w:sz w:val="24"/>
          <w:lang w:val="ru-RU"/>
        </w:rPr>
        <w:t xml:space="preserve">5.5.5 </w:t>
      </w:r>
      <w:r w:rsidRPr="00771BD0">
        <w:rPr>
          <w:sz w:val="24"/>
          <w:lang w:val="ru-RU"/>
        </w:rPr>
        <w:t>Анализ менеджмента</w:t>
      </w:r>
    </w:p>
    <w:p w14:paraId="237F2453" w14:textId="77777777" w:rsidR="00AB0873" w:rsidRPr="00AB0873" w:rsidRDefault="00AB0873" w:rsidP="00AB0873">
      <w:pPr>
        <w:spacing w:line="237" w:lineRule="auto"/>
        <w:ind w:firstLine="567"/>
        <w:jc w:val="both"/>
        <w:rPr>
          <w:sz w:val="24"/>
          <w:lang w:val="ru-RU"/>
        </w:rPr>
      </w:pPr>
      <w:r w:rsidRPr="00AB0873">
        <w:rPr>
          <w:sz w:val="24"/>
          <w:lang w:val="ru-RU"/>
        </w:rPr>
        <w:t xml:space="preserve">Анализ менеджмента направлен на оценку и обобщение результатов работы системы менеджмента для устойчивого развития города и организационной деятельности, суждение о пригодности, адекватности и эффективности системы, а также внесение соответствующих корректировок для обеспечения непрерывных улучшений. Местные органы власти могут по своему усмотрению определять персонал для проведения анализа менеджмента в составе представителей руководства устойчивого развития города, управленческого персонала и директоров соответствующих департаментов. Анализ менеджмента может стать частью мониторинга продвижения города к устойчивому развитию (5.5.2), поскольку связи и </w:t>
      </w:r>
      <w:r w:rsidRPr="00AB0873">
        <w:rPr>
          <w:sz w:val="24"/>
          <w:lang w:val="ru-RU"/>
        </w:rPr>
        <w:lastRenderedPageBreak/>
        <w:t>влияющие факторы могут подлежать перекрестному анализу.</w:t>
      </w:r>
    </w:p>
    <w:p w14:paraId="5FA14184" w14:textId="77777777" w:rsidR="00AB0873" w:rsidRPr="00AB0873" w:rsidRDefault="00AB0873" w:rsidP="00AB0873">
      <w:pPr>
        <w:spacing w:line="237" w:lineRule="auto"/>
        <w:ind w:firstLine="567"/>
        <w:jc w:val="both"/>
        <w:rPr>
          <w:sz w:val="24"/>
          <w:lang w:val="ru-RU"/>
        </w:rPr>
      </w:pPr>
      <w:r w:rsidRPr="00AB0873">
        <w:rPr>
          <w:sz w:val="24"/>
          <w:lang w:val="ru-RU"/>
        </w:rPr>
        <w:t>Анализ менеджмента обычно проводится раз в год, как правило, после полного внутреннего анализа, под управлением городского совета. Процесс анализа менеджмента должен регистрироваться. Содержание может включать повестку дня заседания, список участников, презентации или копии материалов заседания, а также архивные материалы по решению регулирующих органов, отчеты, протоколы заседаний и систему отслеживания. Результаты оформляются в отчете о результатах анализа. Анализ менеджмента может проводиться следующим образом:</w:t>
      </w:r>
    </w:p>
    <w:p w14:paraId="485B5C17" w14:textId="77777777" w:rsidR="00AB0873" w:rsidRPr="00AB0873" w:rsidRDefault="00AB0873" w:rsidP="00AB0873">
      <w:pPr>
        <w:spacing w:line="237" w:lineRule="auto"/>
        <w:ind w:firstLine="567"/>
        <w:jc w:val="both"/>
        <w:rPr>
          <w:sz w:val="24"/>
          <w:lang w:val="ru-RU"/>
        </w:rPr>
      </w:pPr>
      <w:r w:rsidRPr="00AB0873">
        <w:rPr>
          <w:sz w:val="24"/>
          <w:lang w:val="ru-RU"/>
        </w:rPr>
        <w:t>a) сформулировать план для определения требований к времени, цели, содержанию, участникам и входной информации для анализа менеджмента;</w:t>
      </w:r>
    </w:p>
    <w:p w14:paraId="73E8B0D9" w14:textId="77777777" w:rsidR="00AB0873" w:rsidRPr="00AB0873" w:rsidRDefault="00AB0873" w:rsidP="00AB0873">
      <w:pPr>
        <w:spacing w:line="237" w:lineRule="auto"/>
        <w:ind w:firstLine="567"/>
        <w:jc w:val="both"/>
        <w:rPr>
          <w:sz w:val="24"/>
          <w:lang w:val="ru-RU"/>
        </w:rPr>
      </w:pPr>
      <w:r w:rsidRPr="00AB0873">
        <w:rPr>
          <w:sz w:val="24"/>
          <w:lang w:val="ru-RU"/>
        </w:rPr>
        <w:t>b) провести анализ менеджмента и зарегистрировать процесс анализа;</w:t>
      </w:r>
    </w:p>
    <w:p w14:paraId="40D57483" w14:textId="77777777" w:rsidR="00AB0873" w:rsidRPr="00AB0873" w:rsidRDefault="00AB0873" w:rsidP="00AB0873">
      <w:pPr>
        <w:spacing w:line="237" w:lineRule="auto"/>
        <w:ind w:firstLine="567"/>
        <w:jc w:val="both"/>
        <w:rPr>
          <w:sz w:val="24"/>
          <w:lang w:val="ru-RU"/>
        </w:rPr>
      </w:pPr>
      <w:r w:rsidRPr="00AB0873">
        <w:rPr>
          <w:sz w:val="24"/>
          <w:lang w:val="ru-RU"/>
        </w:rPr>
        <w:t>c) подготовить отчет о результатах анализа, включая: пригодность системы, адекватность и эффективность оценки, меры по улучшению;</w:t>
      </w:r>
    </w:p>
    <w:p w14:paraId="04150D55" w14:textId="57E38CD8" w:rsidR="00374301" w:rsidRDefault="00AB0873" w:rsidP="00AB0873">
      <w:pPr>
        <w:spacing w:line="237" w:lineRule="auto"/>
        <w:ind w:firstLine="567"/>
        <w:jc w:val="both"/>
        <w:rPr>
          <w:sz w:val="24"/>
          <w:lang w:val="ru-RU"/>
        </w:rPr>
      </w:pPr>
      <w:r w:rsidRPr="00AB0873">
        <w:rPr>
          <w:sz w:val="24"/>
          <w:lang w:val="ru-RU"/>
        </w:rPr>
        <w:t>d) своевременно реализовать улучшенные меры и утвердить сертификацию воздействий.</w:t>
      </w:r>
    </w:p>
    <w:p w14:paraId="1F021544" w14:textId="6DDE6D20" w:rsidR="00374301" w:rsidRDefault="00374301" w:rsidP="00B847D6">
      <w:pPr>
        <w:spacing w:line="237" w:lineRule="auto"/>
        <w:ind w:firstLine="567"/>
        <w:jc w:val="both"/>
        <w:rPr>
          <w:sz w:val="24"/>
          <w:lang w:val="ru-RU"/>
        </w:rPr>
      </w:pPr>
    </w:p>
    <w:tbl>
      <w:tblPr>
        <w:tblStyle w:val="ad"/>
        <w:tblW w:w="0" w:type="auto"/>
        <w:tblLook w:val="04A0" w:firstRow="1" w:lastRow="0" w:firstColumn="1" w:lastColumn="0" w:noHBand="0" w:noVBand="1"/>
      </w:tblPr>
      <w:tblGrid>
        <w:gridCol w:w="9348"/>
      </w:tblGrid>
      <w:tr w:rsidR="00AB0873" w14:paraId="7C477523" w14:textId="77777777" w:rsidTr="00AB0873">
        <w:trPr>
          <w:trHeight w:val="151"/>
        </w:trPr>
        <w:tc>
          <w:tcPr>
            <w:tcW w:w="9348" w:type="dxa"/>
          </w:tcPr>
          <w:p w14:paraId="3408726D" w14:textId="3134BEBB" w:rsidR="00AB0873" w:rsidRPr="00AB0873" w:rsidRDefault="00AB0873" w:rsidP="00AB0873">
            <w:pPr>
              <w:spacing w:line="237" w:lineRule="auto"/>
              <w:jc w:val="both"/>
              <w:rPr>
                <w:b/>
                <w:sz w:val="24"/>
                <w:lang w:val="ru-RU"/>
              </w:rPr>
            </w:pPr>
            <w:r w:rsidRPr="00AB0873">
              <w:rPr>
                <w:b/>
                <w:sz w:val="24"/>
                <w:lang w:val="ru-RU"/>
              </w:rPr>
              <w:t>Текстовое поле: входные и выходные данные анализа менеджмента входные данные анализа</w:t>
            </w:r>
          </w:p>
          <w:p w14:paraId="431A9A56" w14:textId="77777777" w:rsidR="00AB0873" w:rsidRPr="00AB0873" w:rsidRDefault="00AB0873" w:rsidP="00AB0873">
            <w:pPr>
              <w:spacing w:line="237" w:lineRule="auto"/>
              <w:jc w:val="both"/>
              <w:rPr>
                <w:sz w:val="24"/>
                <w:lang w:val="ru-RU"/>
              </w:rPr>
            </w:pPr>
            <w:r w:rsidRPr="00AB0873">
              <w:rPr>
                <w:sz w:val="24"/>
                <w:lang w:val="ru-RU"/>
              </w:rPr>
              <w:t>Материалы анализа означают предоставление информации для анализа менеджмента. Надлежащая и точная информация является необходимым условием для эффективного анализа менеджмента. Материалы анализа включают, без ограничения:</w:t>
            </w:r>
          </w:p>
          <w:p w14:paraId="6E9FADCE" w14:textId="77777777" w:rsidR="00AB0873" w:rsidRPr="00AB0873" w:rsidRDefault="00AB0873" w:rsidP="00AB0873">
            <w:pPr>
              <w:spacing w:line="237" w:lineRule="auto"/>
              <w:jc w:val="both"/>
              <w:rPr>
                <w:sz w:val="24"/>
                <w:lang w:val="ru-RU"/>
              </w:rPr>
            </w:pPr>
            <w:r w:rsidRPr="00AB0873">
              <w:rPr>
                <w:sz w:val="24"/>
                <w:lang w:val="ru-RU"/>
              </w:rPr>
              <w:t>— результаты анализа, включая внутренние и внешние обзоры для оценки того, может ли система менеджмента для устойчивого развития города работать эффективно;</w:t>
            </w:r>
          </w:p>
          <w:p w14:paraId="7EDBAC7F" w14:textId="77777777" w:rsidR="00AB0873" w:rsidRPr="00AB0873" w:rsidRDefault="00AB0873" w:rsidP="00AB0873">
            <w:pPr>
              <w:spacing w:line="237" w:lineRule="auto"/>
              <w:jc w:val="both"/>
              <w:rPr>
                <w:sz w:val="24"/>
                <w:lang w:val="ru-RU"/>
              </w:rPr>
            </w:pPr>
            <w:r w:rsidRPr="00AB0873">
              <w:rPr>
                <w:sz w:val="24"/>
                <w:lang w:val="ru-RU"/>
              </w:rPr>
              <w:t>— обратная связь с заинтересованными лицами, обмен информацией с заинтересованными лицами, включая жалобы;</w:t>
            </w:r>
          </w:p>
          <w:p w14:paraId="4C757D4C" w14:textId="77777777" w:rsidR="00AB0873" w:rsidRPr="00AB0873" w:rsidRDefault="00AB0873" w:rsidP="00AB0873">
            <w:pPr>
              <w:spacing w:line="237" w:lineRule="auto"/>
              <w:jc w:val="both"/>
              <w:rPr>
                <w:sz w:val="24"/>
                <w:lang w:val="ru-RU"/>
              </w:rPr>
            </w:pPr>
            <w:r w:rsidRPr="00AB0873">
              <w:rPr>
                <w:sz w:val="24"/>
                <w:lang w:val="ru-RU"/>
              </w:rPr>
              <w:t>— отчет о работе системы менеджмента для устойчивого развития (например, данные, показатели и информация);</w:t>
            </w:r>
          </w:p>
          <w:p w14:paraId="52549B82" w14:textId="77777777" w:rsidR="00AB0873" w:rsidRPr="00AB0873" w:rsidRDefault="00AB0873" w:rsidP="00AB0873">
            <w:pPr>
              <w:spacing w:line="237" w:lineRule="auto"/>
              <w:jc w:val="both"/>
              <w:rPr>
                <w:sz w:val="24"/>
                <w:lang w:val="ru-RU"/>
              </w:rPr>
            </w:pPr>
            <w:r w:rsidRPr="00AB0873">
              <w:rPr>
                <w:sz w:val="24"/>
                <w:lang w:val="ru-RU"/>
              </w:rPr>
              <w:t>— статистические данные, включающие количественные и качественные данные, полученные в результате опросов;</w:t>
            </w:r>
          </w:p>
          <w:p w14:paraId="12DEAE55" w14:textId="77777777" w:rsidR="00AB0873" w:rsidRPr="00AB0873" w:rsidRDefault="00AB0873" w:rsidP="00AB0873">
            <w:pPr>
              <w:spacing w:line="237" w:lineRule="auto"/>
              <w:jc w:val="both"/>
              <w:rPr>
                <w:sz w:val="24"/>
                <w:lang w:val="ru-RU"/>
              </w:rPr>
            </w:pPr>
            <w:r w:rsidRPr="00AB0873">
              <w:rPr>
                <w:sz w:val="24"/>
                <w:lang w:val="ru-RU"/>
              </w:rPr>
              <w:t>— последующие меры по итогам предыдущего анализа менеджмента;</w:t>
            </w:r>
          </w:p>
          <w:p w14:paraId="03D2C022" w14:textId="77777777" w:rsidR="00AB0873" w:rsidRPr="00AB0873" w:rsidRDefault="00AB0873" w:rsidP="00AB0873">
            <w:pPr>
              <w:spacing w:line="237" w:lineRule="auto"/>
              <w:jc w:val="both"/>
              <w:rPr>
                <w:sz w:val="24"/>
                <w:lang w:val="ru-RU"/>
              </w:rPr>
            </w:pPr>
            <w:r w:rsidRPr="00AB0873">
              <w:rPr>
                <w:sz w:val="24"/>
                <w:lang w:val="ru-RU"/>
              </w:rPr>
              <w:t>— объективные изменения системы менеджмента для устойчивого развития, включая развитие и изменения законов и нормативных актов, касающихся организационных подразделений и других требований;</w:t>
            </w:r>
          </w:p>
          <w:p w14:paraId="4721963E" w14:textId="77777777" w:rsidR="00AB0873" w:rsidRPr="00AB0873" w:rsidRDefault="00AB0873" w:rsidP="00AB0873">
            <w:pPr>
              <w:spacing w:line="237" w:lineRule="auto"/>
              <w:jc w:val="both"/>
              <w:rPr>
                <w:sz w:val="24"/>
                <w:lang w:val="ru-RU"/>
              </w:rPr>
            </w:pPr>
            <w:r w:rsidRPr="00AB0873">
              <w:rPr>
                <w:sz w:val="24"/>
                <w:lang w:val="ru-RU"/>
              </w:rPr>
              <w:t xml:space="preserve">— предложения по улучшению. </w:t>
            </w:r>
          </w:p>
          <w:p w14:paraId="6E8DA3B5" w14:textId="77777777" w:rsidR="00AB0873" w:rsidRPr="00AB0873" w:rsidRDefault="00AB0873" w:rsidP="00AB0873">
            <w:pPr>
              <w:spacing w:line="237" w:lineRule="auto"/>
              <w:jc w:val="both"/>
              <w:rPr>
                <w:b/>
                <w:sz w:val="24"/>
                <w:lang w:val="ru-RU"/>
              </w:rPr>
            </w:pPr>
            <w:r w:rsidRPr="00AB0873">
              <w:rPr>
                <w:b/>
                <w:sz w:val="24"/>
                <w:lang w:val="ru-RU"/>
              </w:rPr>
              <w:t>Результаты анализа</w:t>
            </w:r>
          </w:p>
          <w:p w14:paraId="4ACE5921" w14:textId="77777777" w:rsidR="00AB0873" w:rsidRPr="00AB0873" w:rsidRDefault="00AB0873" w:rsidP="00AB0873">
            <w:pPr>
              <w:spacing w:line="237" w:lineRule="auto"/>
              <w:jc w:val="both"/>
              <w:rPr>
                <w:sz w:val="24"/>
                <w:lang w:val="ru-RU"/>
              </w:rPr>
            </w:pPr>
            <w:r w:rsidRPr="00AB0873">
              <w:rPr>
                <w:sz w:val="24"/>
                <w:lang w:val="ru-RU"/>
              </w:rPr>
              <w:t>Результаты анализа являются важной основой для принятия городским советом стратегических решений по системе менеджмента для устойчивого развития города. Результаты анализа включают, без ограничений:</w:t>
            </w:r>
          </w:p>
          <w:p w14:paraId="693E22EC" w14:textId="77777777" w:rsidR="00AB0873" w:rsidRPr="00AB0873" w:rsidRDefault="00AB0873" w:rsidP="00AB0873">
            <w:pPr>
              <w:spacing w:line="237" w:lineRule="auto"/>
              <w:jc w:val="both"/>
              <w:rPr>
                <w:sz w:val="24"/>
                <w:lang w:val="ru-RU"/>
              </w:rPr>
            </w:pPr>
            <w:r w:rsidRPr="00AB0873">
              <w:rPr>
                <w:sz w:val="24"/>
                <w:lang w:val="ru-RU"/>
              </w:rPr>
              <w:t>— достаточную, надлежащую и эффективную оценку системы менеджмента;</w:t>
            </w:r>
          </w:p>
          <w:p w14:paraId="0FCEB312" w14:textId="77777777" w:rsidR="00AB0873" w:rsidRPr="00AB0873" w:rsidRDefault="00AB0873" w:rsidP="00AB0873">
            <w:pPr>
              <w:spacing w:line="237" w:lineRule="auto"/>
              <w:jc w:val="both"/>
              <w:rPr>
                <w:sz w:val="24"/>
                <w:lang w:val="ru-RU"/>
              </w:rPr>
            </w:pPr>
            <w:r w:rsidRPr="00AB0873">
              <w:rPr>
                <w:sz w:val="24"/>
                <w:lang w:val="ru-RU"/>
              </w:rPr>
              <w:t>— непрерывное улучшение решений и внесение х необходимых улучшений в систему менеджмента, включая выявление неквалифицированного содержания и причин его включения, а также меры по предотвращению повторения. Местные органы власти должны разработать «дорожную карту» для непрерывного улучшения и информирования о решениях в области устойчивого развития;</w:t>
            </w:r>
          </w:p>
          <w:p w14:paraId="040CDB58" w14:textId="07B86C45" w:rsidR="00AB0873" w:rsidRDefault="00AB0873" w:rsidP="00AB0873">
            <w:pPr>
              <w:spacing w:line="237" w:lineRule="auto"/>
              <w:jc w:val="both"/>
              <w:rPr>
                <w:sz w:val="24"/>
                <w:lang w:val="ru-RU"/>
              </w:rPr>
            </w:pPr>
            <w:r w:rsidRPr="00AB0873">
              <w:rPr>
                <w:sz w:val="24"/>
                <w:lang w:val="ru-RU"/>
              </w:rPr>
              <w:t>— важные стратегические решения в отношении новых задач, новых программ, новых капиталовложений, новой политики или нормативных актов, подлежащие обнародованию, чтобы повысить устойчивое развитие города.</w:t>
            </w:r>
          </w:p>
        </w:tc>
      </w:tr>
    </w:tbl>
    <w:p w14:paraId="090D48A8" w14:textId="1BE77B2F" w:rsidR="00374301" w:rsidRDefault="00374301" w:rsidP="00B847D6">
      <w:pPr>
        <w:spacing w:line="237" w:lineRule="auto"/>
        <w:ind w:firstLine="567"/>
        <w:jc w:val="both"/>
        <w:rPr>
          <w:sz w:val="24"/>
          <w:lang w:val="ru-RU"/>
        </w:rPr>
      </w:pPr>
    </w:p>
    <w:p w14:paraId="37936E7B" w14:textId="77777777" w:rsidR="00771BD0" w:rsidRDefault="00771BD0" w:rsidP="00AB0873">
      <w:pPr>
        <w:spacing w:line="237" w:lineRule="auto"/>
        <w:ind w:firstLine="567"/>
        <w:jc w:val="both"/>
        <w:rPr>
          <w:b/>
          <w:sz w:val="24"/>
          <w:lang w:val="ru-RU"/>
        </w:rPr>
      </w:pPr>
    </w:p>
    <w:p w14:paraId="5557BDC5" w14:textId="77777777" w:rsidR="00771BD0" w:rsidRDefault="00771BD0" w:rsidP="00AB0873">
      <w:pPr>
        <w:spacing w:line="237" w:lineRule="auto"/>
        <w:ind w:firstLine="567"/>
        <w:jc w:val="both"/>
        <w:rPr>
          <w:b/>
          <w:sz w:val="24"/>
          <w:lang w:val="ru-RU"/>
        </w:rPr>
      </w:pPr>
    </w:p>
    <w:p w14:paraId="1A6D71F9" w14:textId="143877C7" w:rsidR="00374301" w:rsidRPr="00AB0873" w:rsidRDefault="00AB0873" w:rsidP="00AB0873">
      <w:pPr>
        <w:spacing w:line="237" w:lineRule="auto"/>
        <w:ind w:firstLine="567"/>
        <w:jc w:val="both"/>
        <w:rPr>
          <w:b/>
          <w:sz w:val="24"/>
          <w:lang w:val="ru-RU"/>
        </w:rPr>
      </w:pPr>
      <w:r w:rsidRPr="00AB0873">
        <w:rPr>
          <w:b/>
          <w:sz w:val="24"/>
          <w:lang w:val="ru-RU"/>
        </w:rPr>
        <w:lastRenderedPageBreak/>
        <w:t>6 Поддержка системы менеджмента</w:t>
      </w:r>
    </w:p>
    <w:p w14:paraId="65E59BE2" w14:textId="77777777" w:rsidR="00771BD0" w:rsidRDefault="00771BD0" w:rsidP="00B847D6">
      <w:pPr>
        <w:spacing w:line="237" w:lineRule="auto"/>
        <w:ind w:firstLine="567"/>
        <w:jc w:val="both"/>
        <w:rPr>
          <w:sz w:val="24"/>
          <w:lang w:val="ru-RU"/>
        </w:rPr>
      </w:pPr>
    </w:p>
    <w:p w14:paraId="1EC99540" w14:textId="440A9AE8" w:rsidR="00374301" w:rsidRDefault="00AB0873" w:rsidP="00B847D6">
      <w:pPr>
        <w:spacing w:line="237" w:lineRule="auto"/>
        <w:ind w:firstLine="567"/>
        <w:jc w:val="both"/>
        <w:rPr>
          <w:sz w:val="24"/>
          <w:lang w:val="ru-RU"/>
        </w:rPr>
      </w:pPr>
      <w:r w:rsidRPr="00771BD0">
        <w:rPr>
          <w:b/>
          <w:sz w:val="24"/>
          <w:lang w:val="ru-RU"/>
        </w:rPr>
        <w:t>6.1</w:t>
      </w:r>
      <w:r w:rsidRPr="00AB0873">
        <w:rPr>
          <w:sz w:val="24"/>
          <w:lang w:val="ru-RU"/>
        </w:rPr>
        <w:t xml:space="preserve"> </w:t>
      </w:r>
      <w:r w:rsidRPr="00AB0873">
        <w:rPr>
          <w:b/>
          <w:sz w:val="24"/>
          <w:lang w:val="ru-RU"/>
        </w:rPr>
        <w:t>Ресурсы</w:t>
      </w:r>
    </w:p>
    <w:p w14:paraId="40B18E1C" w14:textId="77777777" w:rsidR="00771BD0" w:rsidRDefault="00771BD0" w:rsidP="00AB0873">
      <w:pPr>
        <w:spacing w:line="237" w:lineRule="auto"/>
        <w:ind w:firstLine="567"/>
        <w:jc w:val="both"/>
        <w:rPr>
          <w:sz w:val="24"/>
          <w:lang w:val="ru-RU"/>
        </w:rPr>
      </w:pPr>
    </w:p>
    <w:p w14:paraId="23A10D89" w14:textId="6AF47ECE" w:rsidR="00AB0873" w:rsidRPr="00AB0873" w:rsidRDefault="00AB0873" w:rsidP="00AB0873">
      <w:pPr>
        <w:spacing w:line="237" w:lineRule="auto"/>
        <w:ind w:firstLine="567"/>
        <w:jc w:val="both"/>
        <w:rPr>
          <w:sz w:val="24"/>
          <w:lang w:val="ru-RU"/>
        </w:rPr>
      </w:pPr>
      <w:r w:rsidRPr="00AB0873">
        <w:rPr>
          <w:sz w:val="24"/>
          <w:lang w:val="ru-RU"/>
        </w:rPr>
        <w:t>Местные органы власти должны определить и предоставить ресурсы, необходимые для создания, внедрения, поддержания и непрерывного улучшения системы менеджмента для устойчивого развития, например, природные, финансовые, человеческие, технологические и операционные ресурсы.</w:t>
      </w:r>
    </w:p>
    <w:p w14:paraId="7490F78A" w14:textId="77777777" w:rsidR="00AB0873" w:rsidRPr="00AB0873" w:rsidRDefault="00AB0873" w:rsidP="00AB0873">
      <w:pPr>
        <w:spacing w:line="237" w:lineRule="auto"/>
        <w:ind w:firstLine="567"/>
        <w:jc w:val="both"/>
        <w:rPr>
          <w:sz w:val="24"/>
          <w:lang w:val="ru-RU"/>
        </w:rPr>
      </w:pPr>
    </w:p>
    <w:p w14:paraId="22E323AC" w14:textId="77777777" w:rsidR="00243F82" w:rsidRDefault="00243F82" w:rsidP="00243F82">
      <w:pPr>
        <w:pStyle w:val="a3"/>
        <w:tabs>
          <w:tab w:val="left" w:pos="851"/>
        </w:tabs>
        <w:spacing w:before="2"/>
        <w:ind w:firstLine="567"/>
        <w:jc w:val="both"/>
        <w:rPr>
          <w:sz w:val="20"/>
          <w:lang w:val="ru-RU"/>
        </w:rPr>
      </w:pPr>
      <w:r w:rsidRPr="007E168D">
        <w:rPr>
          <w:sz w:val="20"/>
          <w:lang w:val="ru-RU"/>
        </w:rPr>
        <w:t>П</w:t>
      </w:r>
      <w:r>
        <w:rPr>
          <w:sz w:val="20"/>
          <w:lang w:val="ru-RU"/>
        </w:rPr>
        <w:t>римечания</w:t>
      </w:r>
    </w:p>
    <w:p w14:paraId="787560DD" w14:textId="5A464763" w:rsidR="00AB0873" w:rsidRPr="00243F82" w:rsidRDefault="00243F82" w:rsidP="00AB0873">
      <w:pPr>
        <w:spacing w:line="237" w:lineRule="auto"/>
        <w:ind w:firstLine="567"/>
        <w:jc w:val="both"/>
        <w:rPr>
          <w:sz w:val="20"/>
          <w:lang w:val="ru-RU"/>
        </w:rPr>
      </w:pPr>
      <w:r w:rsidRPr="00243F82">
        <w:rPr>
          <w:sz w:val="20"/>
          <w:lang w:val="ru-RU"/>
        </w:rPr>
        <w:t xml:space="preserve">1 </w:t>
      </w:r>
      <w:r w:rsidR="00AB0873" w:rsidRPr="00243F82">
        <w:rPr>
          <w:sz w:val="20"/>
          <w:lang w:val="ru-RU"/>
        </w:rPr>
        <w:t>Такие ресурсы включают ресурсы, предлагаемые местными жителями, организациями и инфраструктурами, а также ресурсы, заложенные в культуре сообщества и места.</w:t>
      </w:r>
    </w:p>
    <w:p w14:paraId="4175631D" w14:textId="0C110A04" w:rsidR="00374301" w:rsidRPr="00243F82" w:rsidRDefault="00243F82" w:rsidP="00AB0873">
      <w:pPr>
        <w:spacing w:line="237" w:lineRule="auto"/>
        <w:ind w:firstLine="567"/>
        <w:jc w:val="both"/>
        <w:rPr>
          <w:sz w:val="20"/>
          <w:lang w:val="ru-RU"/>
        </w:rPr>
      </w:pPr>
      <w:r w:rsidRPr="00243F82">
        <w:rPr>
          <w:sz w:val="20"/>
          <w:lang w:val="ru-RU"/>
        </w:rPr>
        <w:t xml:space="preserve">2 </w:t>
      </w:r>
      <w:r w:rsidR="00AB0873" w:rsidRPr="00243F82">
        <w:rPr>
          <w:sz w:val="20"/>
          <w:lang w:val="ru-RU"/>
        </w:rPr>
        <w:t>См. 42.</w:t>
      </w:r>
    </w:p>
    <w:p w14:paraId="5F9FA588" w14:textId="3009D882" w:rsidR="00374301" w:rsidRDefault="00374301" w:rsidP="00B847D6">
      <w:pPr>
        <w:spacing w:line="237" w:lineRule="auto"/>
        <w:ind w:firstLine="567"/>
        <w:jc w:val="both"/>
        <w:rPr>
          <w:sz w:val="24"/>
          <w:lang w:val="ru-RU"/>
        </w:rPr>
      </w:pPr>
    </w:p>
    <w:tbl>
      <w:tblPr>
        <w:tblStyle w:val="ad"/>
        <w:tblW w:w="0" w:type="auto"/>
        <w:tblLook w:val="04A0" w:firstRow="1" w:lastRow="0" w:firstColumn="1" w:lastColumn="0" w:noHBand="0" w:noVBand="1"/>
      </w:tblPr>
      <w:tblGrid>
        <w:gridCol w:w="9348"/>
      </w:tblGrid>
      <w:tr w:rsidR="00243F82" w14:paraId="7BDD9D48" w14:textId="77777777" w:rsidTr="00243F82">
        <w:tc>
          <w:tcPr>
            <w:tcW w:w="9348" w:type="dxa"/>
          </w:tcPr>
          <w:p w14:paraId="0D5C06C1" w14:textId="77777777" w:rsidR="00243F82" w:rsidRPr="00A60B7E" w:rsidRDefault="00243F82" w:rsidP="00243F82">
            <w:pPr>
              <w:spacing w:line="237" w:lineRule="auto"/>
              <w:jc w:val="both"/>
              <w:rPr>
                <w:b/>
                <w:sz w:val="24"/>
                <w:lang w:val="ru-RU"/>
              </w:rPr>
            </w:pPr>
            <w:r w:rsidRPr="00A60B7E">
              <w:rPr>
                <w:b/>
                <w:sz w:val="24"/>
                <w:lang w:val="ru-RU"/>
              </w:rPr>
              <w:t>Текстовое поле</w:t>
            </w:r>
          </w:p>
          <w:p w14:paraId="1E7BC799" w14:textId="77777777" w:rsidR="00243F82" w:rsidRPr="00A60B7E" w:rsidRDefault="00243F82" w:rsidP="00243F82">
            <w:pPr>
              <w:spacing w:line="237" w:lineRule="auto"/>
              <w:jc w:val="both"/>
              <w:rPr>
                <w:sz w:val="24"/>
                <w:lang w:val="ru-RU"/>
              </w:rPr>
            </w:pPr>
            <w:r w:rsidRPr="00A60B7E">
              <w:rPr>
                <w:sz w:val="24"/>
                <w:lang w:val="ru-RU"/>
              </w:rPr>
              <w:t>Ресурсная база и организационная структура небольших городов могут создавать ограничения для внедрения системы менеджмента для устойчивого развития. Чтобы преодолеть эти ограничения, города могут рассмотреть совместные стратегии. Варианты могут включать сотрудничество с:</w:t>
            </w:r>
          </w:p>
          <w:p w14:paraId="0DA4F5E0" w14:textId="77777777" w:rsidR="00243F82" w:rsidRPr="00A60B7E" w:rsidRDefault="00243F82" w:rsidP="00243F82">
            <w:pPr>
              <w:spacing w:line="237" w:lineRule="auto"/>
              <w:jc w:val="both"/>
              <w:rPr>
                <w:sz w:val="24"/>
                <w:lang w:val="ru-RU"/>
              </w:rPr>
            </w:pPr>
            <w:r w:rsidRPr="00A60B7E">
              <w:rPr>
                <w:sz w:val="24"/>
                <w:lang w:val="ru-RU"/>
              </w:rPr>
              <w:t>— другими городами для обмена знаниями и передовым опытом;</w:t>
            </w:r>
          </w:p>
          <w:p w14:paraId="0C795C2F" w14:textId="77777777" w:rsidR="00243F82" w:rsidRPr="00A60B7E" w:rsidRDefault="00243F82" w:rsidP="00243F82">
            <w:pPr>
              <w:spacing w:line="237" w:lineRule="auto"/>
              <w:jc w:val="both"/>
              <w:rPr>
                <w:sz w:val="24"/>
                <w:lang w:val="ru-RU"/>
              </w:rPr>
            </w:pPr>
            <w:r w:rsidRPr="00A60B7E">
              <w:rPr>
                <w:sz w:val="24"/>
                <w:lang w:val="ru-RU"/>
              </w:rPr>
              <w:t>— местными ассоциациями граждан, для продвижения местных инициатив в пользу устойчивого развития;</w:t>
            </w:r>
          </w:p>
          <w:p w14:paraId="26D22754" w14:textId="77777777" w:rsidR="00243F82" w:rsidRPr="00A60B7E" w:rsidRDefault="00243F82" w:rsidP="00243F82">
            <w:pPr>
              <w:spacing w:line="237" w:lineRule="auto"/>
              <w:jc w:val="both"/>
              <w:rPr>
                <w:sz w:val="24"/>
                <w:lang w:val="ru-RU"/>
              </w:rPr>
            </w:pPr>
            <w:r w:rsidRPr="00A60B7E">
              <w:rPr>
                <w:sz w:val="24"/>
                <w:lang w:val="ru-RU"/>
              </w:rPr>
              <w:t>— частным сектором;</w:t>
            </w:r>
          </w:p>
          <w:p w14:paraId="5B73930F" w14:textId="673B9A74" w:rsidR="00243F82" w:rsidRPr="00A60B7E" w:rsidRDefault="00243F82" w:rsidP="00243F82">
            <w:pPr>
              <w:spacing w:line="237" w:lineRule="auto"/>
              <w:jc w:val="both"/>
              <w:rPr>
                <w:sz w:val="24"/>
                <w:lang w:val="ru-RU"/>
              </w:rPr>
            </w:pPr>
            <w:r w:rsidRPr="00A60B7E">
              <w:rPr>
                <w:sz w:val="24"/>
                <w:lang w:val="ru-RU"/>
              </w:rPr>
              <w:t>— университетами и другими исследовательскими центрами для поддержки повышения эффективности и инноваций.</w:t>
            </w:r>
          </w:p>
        </w:tc>
      </w:tr>
    </w:tbl>
    <w:p w14:paraId="04C3CC3F" w14:textId="62E807AF" w:rsidR="00374301" w:rsidRDefault="00374301" w:rsidP="00B847D6">
      <w:pPr>
        <w:spacing w:line="237" w:lineRule="auto"/>
        <w:ind w:firstLine="567"/>
        <w:jc w:val="both"/>
        <w:rPr>
          <w:sz w:val="24"/>
          <w:lang w:val="ru-RU"/>
        </w:rPr>
      </w:pPr>
    </w:p>
    <w:p w14:paraId="2C9ED069" w14:textId="77777777" w:rsidR="00243F82" w:rsidRPr="00243F82" w:rsidRDefault="00243F82" w:rsidP="00243F82">
      <w:pPr>
        <w:spacing w:line="237" w:lineRule="auto"/>
        <w:ind w:firstLine="567"/>
        <w:jc w:val="both"/>
        <w:rPr>
          <w:sz w:val="24"/>
          <w:lang w:val="ru-RU"/>
        </w:rPr>
      </w:pPr>
      <w:r w:rsidRPr="00771BD0">
        <w:rPr>
          <w:b/>
          <w:sz w:val="24"/>
          <w:lang w:val="ru-RU"/>
        </w:rPr>
        <w:t>6.2</w:t>
      </w:r>
      <w:r w:rsidRPr="00243F82">
        <w:rPr>
          <w:sz w:val="24"/>
          <w:lang w:val="ru-RU"/>
        </w:rPr>
        <w:t xml:space="preserve"> </w:t>
      </w:r>
      <w:r w:rsidRPr="00243F82">
        <w:rPr>
          <w:b/>
          <w:sz w:val="24"/>
          <w:lang w:val="ru-RU"/>
        </w:rPr>
        <w:t>Компетентность</w:t>
      </w:r>
    </w:p>
    <w:p w14:paraId="63AE21C9" w14:textId="77777777" w:rsidR="00243F82" w:rsidRPr="00243F82" w:rsidRDefault="00243F82" w:rsidP="00243F82">
      <w:pPr>
        <w:spacing w:line="237" w:lineRule="auto"/>
        <w:ind w:firstLine="567"/>
        <w:jc w:val="both"/>
        <w:rPr>
          <w:sz w:val="24"/>
          <w:lang w:val="ru-RU"/>
        </w:rPr>
      </w:pPr>
      <w:r w:rsidRPr="00243F82">
        <w:rPr>
          <w:sz w:val="24"/>
          <w:lang w:val="ru-RU"/>
        </w:rPr>
        <w:t>Обязанности местных органов власти:</w:t>
      </w:r>
    </w:p>
    <w:p w14:paraId="2A530D76" w14:textId="77777777" w:rsidR="00243F82" w:rsidRPr="00243F82" w:rsidRDefault="00243F82" w:rsidP="00243F82">
      <w:pPr>
        <w:spacing w:line="237" w:lineRule="auto"/>
        <w:ind w:firstLine="567"/>
        <w:jc w:val="both"/>
        <w:rPr>
          <w:sz w:val="24"/>
          <w:lang w:val="ru-RU"/>
        </w:rPr>
      </w:pPr>
      <w:r w:rsidRPr="00243F82">
        <w:rPr>
          <w:sz w:val="24"/>
          <w:lang w:val="ru-RU"/>
        </w:rPr>
        <w:t>— определять необходимую компетентность лица (лиц), выполняющего работу под их руководством, которая влияет на их деятельность в области устойчивого развития;</w:t>
      </w:r>
    </w:p>
    <w:p w14:paraId="4F3841DB" w14:textId="77777777" w:rsidR="00243F82" w:rsidRPr="00243F82" w:rsidRDefault="00243F82" w:rsidP="00243F82">
      <w:pPr>
        <w:spacing w:line="237" w:lineRule="auto"/>
        <w:ind w:firstLine="567"/>
        <w:jc w:val="both"/>
        <w:rPr>
          <w:sz w:val="24"/>
          <w:lang w:val="ru-RU"/>
        </w:rPr>
      </w:pPr>
      <w:r w:rsidRPr="00243F82">
        <w:rPr>
          <w:sz w:val="24"/>
          <w:lang w:val="ru-RU"/>
        </w:rPr>
        <w:t>— обеспечивать компетентность персонала на основе соответствующих знаний, навыков, обучения или опыта;</w:t>
      </w:r>
    </w:p>
    <w:p w14:paraId="3C434E2B" w14:textId="77777777" w:rsidR="00243F82" w:rsidRPr="00243F82" w:rsidRDefault="00243F82" w:rsidP="00243F82">
      <w:pPr>
        <w:spacing w:line="237" w:lineRule="auto"/>
        <w:ind w:firstLine="567"/>
        <w:jc w:val="both"/>
        <w:rPr>
          <w:sz w:val="24"/>
          <w:lang w:val="ru-RU"/>
        </w:rPr>
      </w:pPr>
      <w:r w:rsidRPr="00243F82">
        <w:rPr>
          <w:sz w:val="24"/>
          <w:lang w:val="ru-RU"/>
        </w:rPr>
        <w:t>— где это применимо, предпринимать действия по приобретению необходимой компетентности, а также оценивать эффективность предпринятых действий;</w:t>
      </w:r>
    </w:p>
    <w:p w14:paraId="7D1A98C4" w14:textId="77777777" w:rsidR="00243F82" w:rsidRPr="00243F82" w:rsidRDefault="00243F82" w:rsidP="00243F82">
      <w:pPr>
        <w:spacing w:line="237" w:lineRule="auto"/>
        <w:ind w:firstLine="567"/>
        <w:jc w:val="both"/>
        <w:rPr>
          <w:sz w:val="24"/>
          <w:lang w:val="ru-RU"/>
        </w:rPr>
      </w:pPr>
      <w:r w:rsidRPr="00243F82">
        <w:rPr>
          <w:sz w:val="24"/>
          <w:lang w:val="ru-RU"/>
        </w:rPr>
        <w:t>— сохранять необходимую документальную информацию в качестве доказательства компетентности.</w:t>
      </w:r>
    </w:p>
    <w:p w14:paraId="00638C8C" w14:textId="12A54CFE" w:rsidR="00243F82" w:rsidRPr="00243F82" w:rsidRDefault="00243F82" w:rsidP="00243F82">
      <w:pPr>
        <w:spacing w:line="237" w:lineRule="auto"/>
        <w:ind w:firstLine="567"/>
        <w:jc w:val="both"/>
        <w:rPr>
          <w:sz w:val="24"/>
          <w:lang w:val="ru-RU"/>
        </w:rPr>
      </w:pPr>
      <w:r w:rsidRPr="00243F82">
        <w:rPr>
          <w:sz w:val="24"/>
          <w:lang w:val="ru-RU"/>
        </w:rPr>
        <w:t xml:space="preserve">Соответствующие действия могут включать, например, организацию обучения, наставничество или перевод на другую должность действующих сотрудников, а также наем или привлечение компетентных специалистов. Определив свои возможности, местный орган власти должен запланировать обучение тех, кто отвечает за реализацию элементов </w:t>
      </w:r>
      <w:r w:rsidR="00F02138">
        <w:rPr>
          <w:sz w:val="24"/>
          <w:lang w:val="ru-RU"/>
        </w:rPr>
        <w:t>настоящего стандарта</w:t>
      </w:r>
      <w:r w:rsidRPr="00243F82">
        <w:rPr>
          <w:sz w:val="24"/>
          <w:lang w:val="ru-RU"/>
        </w:rPr>
        <w:t>.</w:t>
      </w:r>
    </w:p>
    <w:p w14:paraId="0613755C" w14:textId="77777777" w:rsidR="00243F82" w:rsidRPr="00243F82" w:rsidRDefault="00243F82" w:rsidP="00243F82">
      <w:pPr>
        <w:spacing w:line="237" w:lineRule="auto"/>
        <w:ind w:firstLine="567"/>
        <w:jc w:val="both"/>
        <w:rPr>
          <w:sz w:val="24"/>
          <w:lang w:val="ru-RU"/>
        </w:rPr>
      </w:pPr>
    </w:p>
    <w:p w14:paraId="7A7BC047" w14:textId="582A8C60" w:rsidR="00374301" w:rsidRDefault="00243F82" w:rsidP="00243F82">
      <w:pPr>
        <w:spacing w:line="237" w:lineRule="auto"/>
        <w:ind w:firstLine="567"/>
        <w:jc w:val="both"/>
        <w:rPr>
          <w:sz w:val="24"/>
          <w:lang w:val="ru-RU"/>
        </w:rPr>
      </w:pPr>
      <w:r w:rsidRPr="007E168D">
        <w:rPr>
          <w:sz w:val="20"/>
          <w:lang w:val="ru-RU"/>
        </w:rPr>
        <w:t>П</w:t>
      </w:r>
      <w:r>
        <w:rPr>
          <w:sz w:val="20"/>
          <w:lang w:val="ru-RU"/>
        </w:rPr>
        <w:t xml:space="preserve">римечание - </w:t>
      </w:r>
      <w:r w:rsidRPr="00243F82">
        <w:rPr>
          <w:sz w:val="20"/>
          <w:lang w:val="ru-RU"/>
        </w:rPr>
        <w:t>См. 4.3.2.</w:t>
      </w:r>
    </w:p>
    <w:p w14:paraId="0D0EF3EE" w14:textId="77777777" w:rsidR="0033087F" w:rsidRDefault="0033087F" w:rsidP="00243F82">
      <w:pPr>
        <w:spacing w:line="237" w:lineRule="auto"/>
        <w:ind w:firstLine="567"/>
        <w:jc w:val="both"/>
        <w:rPr>
          <w:sz w:val="24"/>
          <w:lang w:val="ru-RU"/>
        </w:rPr>
      </w:pPr>
    </w:p>
    <w:p w14:paraId="678D3582" w14:textId="02EB0441" w:rsidR="00243F82" w:rsidRPr="00243F82" w:rsidRDefault="00243F82" w:rsidP="00243F82">
      <w:pPr>
        <w:spacing w:line="237" w:lineRule="auto"/>
        <w:ind w:firstLine="567"/>
        <w:jc w:val="both"/>
        <w:rPr>
          <w:sz w:val="24"/>
          <w:lang w:val="ru-RU"/>
        </w:rPr>
      </w:pPr>
      <w:r w:rsidRPr="00771BD0">
        <w:rPr>
          <w:b/>
          <w:sz w:val="24"/>
          <w:lang w:val="ru-RU"/>
        </w:rPr>
        <w:t>6.3</w:t>
      </w:r>
      <w:r w:rsidRPr="00243F82">
        <w:rPr>
          <w:sz w:val="24"/>
          <w:lang w:val="ru-RU"/>
        </w:rPr>
        <w:t xml:space="preserve"> </w:t>
      </w:r>
      <w:r w:rsidRPr="00243F82">
        <w:rPr>
          <w:b/>
          <w:sz w:val="24"/>
          <w:lang w:val="ru-RU"/>
        </w:rPr>
        <w:t>Осведомленность</w:t>
      </w:r>
    </w:p>
    <w:p w14:paraId="1EFE98E0" w14:textId="77777777" w:rsidR="00771BD0" w:rsidRDefault="00771BD0" w:rsidP="00243F82">
      <w:pPr>
        <w:spacing w:line="237" w:lineRule="auto"/>
        <w:ind w:firstLine="567"/>
        <w:jc w:val="both"/>
        <w:rPr>
          <w:sz w:val="24"/>
          <w:lang w:val="ru-RU"/>
        </w:rPr>
      </w:pPr>
    </w:p>
    <w:p w14:paraId="2F4AA92C" w14:textId="6663D566" w:rsidR="00243F82" w:rsidRPr="00243F82" w:rsidRDefault="00243F82" w:rsidP="00243F82">
      <w:pPr>
        <w:spacing w:line="237" w:lineRule="auto"/>
        <w:ind w:firstLine="567"/>
        <w:jc w:val="both"/>
        <w:rPr>
          <w:sz w:val="24"/>
          <w:lang w:val="ru-RU"/>
        </w:rPr>
      </w:pPr>
      <w:r w:rsidRPr="00243F82">
        <w:rPr>
          <w:sz w:val="24"/>
          <w:lang w:val="ru-RU"/>
        </w:rPr>
        <w:t>Служащие, выполняющие работу под контролем местных органов власти, и все заинтересованные стороны должны быть осведомлены о:</w:t>
      </w:r>
    </w:p>
    <w:p w14:paraId="5E48DADE" w14:textId="77777777" w:rsidR="00243F82" w:rsidRPr="00243F82" w:rsidRDefault="00243F82" w:rsidP="00243F82">
      <w:pPr>
        <w:spacing w:line="237" w:lineRule="auto"/>
        <w:ind w:firstLine="567"/>
        <w:jc w:val="both"/>
        <w:rPr>
          <w:sz w:val="24"/>
          <w:lang w:val="ru-RU"/>
        </w:rPr>
      </w:pPr>
      <w:r w:rsidRPr="00243F82">
        <w:rPr>
          <w:sz w:val="24"/>
          <w:lang w:val="ru-RU"/>
        </w:rPr>
        <w:t>— политике устойчивого развития;</w:t>
      </w:r>
    </w:p>
    <w:p w14:paraId="2C016758" w14:textId="77777777" w:rsidR="00243F82" w:rsidRPr="00243F82" w:rsidRDefault="00243F82" w:rsidP="00243F82">
      <w:pPr>
        <w:spacing w:line="237" w:lineRule="auto"/>
        <w:ind w:firstLine="567"/>
        <w:jc w:val="both"/>
        <w:rPr>
          <w:sz w:val="24"/>
          <w:lang w:val="ru-RU"/>
        </w:rPr>
      </w:pPr>
      <w:r w:rsidRPr="00243F82">
        <w:rPr>
          <w:sz w:val="24"/>
          <w:lang w:val="ru-RU"/>
        </w:rPr>
        <w:t>— своем вкладе в эффективность системы менеджмента для устойчивого развития, включая выгоды от улучшения показателей устойчивого развития;</w:t>
      </w:r>
    </w:p>
    <w:p w14:paraId="034032E2" w14:textId="4CE655A3" w:rsidR="00374301" w:rsidRDefault="00243F82" w:rsidP="00243F82">
      <w:pPr>
        <w:spacing w:line="237" w:lineRule="auto"/>
        <w:ind w:firstLine="567"/>
        <w:jc w:val="both"/>
        <w:rPr>
          <w:sz w:val="24"/>
          <w:lang w:val="ru-RU"/>
        </w:rPr>
      </w:pPr>
      <w:r w:rsidRPr="00243F82">
        <w:rPr>
          <w:sz w:val="24"/>
          <w:lang w:val="ru-RU"/>
        </w:rPr>
        <w:lastRenderedPageBreak/>
        <w:t>— последствиях несоответствия требованиям системы менеджмента для устойчивого развития;</w:t>
      </w:r>
    </w:p>
    <w:p w14:paraId="343E77E4" w14:textId="4C766CB4" w:rsidR="00374301" w:rsidRDefault="00374301" w:rsidP="00B847D6">
      <w:pPr>
        <w:spacing w:line="237" w:lineRule="auto"/>
        <w:ind w:firstLine="567"/>
        <w:jc w:val="both"/>
        <w:rPr>
          <w:sz w:val="24"/>
          <w:lang w:val="ru-RU"/>
        </w:rPr>
      </w:pPr>
    </w:p>
    <w:tbl>
      <w:tblPr>
        <w:tblStyle w:val="ad"/>
        <w:tblW w:w="0" w:type="auto"/>
        <w:tblLook w:val="04A0" w:firstRow="1" w:lastRow="0" w:firstColumn="1" w:lastColumn="0" w:noHBand="0" w:noVBand="1"/>
      </w:tblPr>
      <w:tblGrid>
        <w:gridCol w:w="9348"/>
      </w:tblGrid>
      <w:tr w:rsidR="00243F82" w14:paraId="26AC6F9D" w14:textId="77777777" w:rsidTr="00243F82">
        <w:tc>
          <w:tcPr>
            <w:tcW w:w="9348" w:type="dxa"/>
          </w:tcPr>
          <w:p w14:paraId="22304452" w14:textId="77777777" w:rsidR="00243F82" w:rsidRPr="00A60B7E" w:rsidRDefault="00243F82" w:rsidP="00243F82">
            <w:pPr>
              <w:spacing w:line="237" w:lineRule="auto"/>
              <w:jc w:val="both"/>
              <w:rPr>
                <w:b/>
                <w:sz w:val="24"/>
                <w:lang w:val="ru-RU"/>
              </w:rPr>
            </w:pPr>
            <w:r w:rsidRPr="00A60B7E">
              <w:rPr>
                <w:b/>
                <w:sz w:val="24"/>
                <w:lang w:val="ru-RU"/>
              </w:rPr>
              <w:t>Текстовое поле</w:t>
            </w:r>
          </w:p>
          <w:p w14:paraId="30B9CC64" w14:textId="77777777" w:rsidR="00243F82" w:rsidRPr="00A60B7E" w:rsidRDefault="00243F82" w:rsidP="00243F82">
            <w:pPr>
              <w:spacing w:line="237" w:lineRule="auto"/>
              <w:jc w:val="both"/>
              <w:rPr>
                <w:sz w:val="24"/>
                <w:lang w:val="ru-RU"/>
              </w:rPr>
            </w:pPr>
            <w:r w:rsidRPr="00A60B7E">
              <w:rPr>
                <w:sz w:val="24"/>
                <w:lang w:val="ru-RU"/>
              </w:rPr>
              <w:t>Местные органы власти несут ключевую ответственность за повышение осведомленности в городе в отношении системы менеджмента для устойчивого развития. Сюда относится, например, информирование сотрудников и персонала, работающего под руководством местных органов власти, о ценностях города в области устойчивого развития и о том, как эти ценности могут способствовать реализации стратегии города.</w:t>
            </w:r>
          </w:p>
          <w:p w14:paraId="62E2E08F" w14:textId="77777777" w:rsidR="00243F82" w:rsidRPr="00A60B7E" w:rsidRDefault="00243F82" w:rsidP="00243F82">
            <w:pPr>
              <w:spacing w:line="237" w:lineRule="auto"/>
              <w:jc w:val="both"/>
              <w:rPr>
                <w:sz w:val="24"/>
                <w:lang w:val="ru-RU"/>
              </w:rPr>
            </w:pPr>
            <w:r w:rsidRPr="00A60B7E">
              <w:rPr>
                <w:sz w:val="24"/>
                <w:lang w:val="ru-RU"/>
              </w:rPr>
              <w:t>Местные органы власти должны поощрять сотрудников, работающих под их руководством:</w:t>
            </w:r>
          </w:p>
          <w:p w14:paraId="34CDABAF" w14:textId="77777777" w:rsidR="00243F82" w:rsidRPr="00A60B7E" w:rsidRDefault="00243F82" w:rsidP="00243F82">
            <w:pPr>
              <w:spacing w:line="237" w:lineRule="auto"/>
              <w:jc w:val="both"/>
              <w:rPr>
                <w:sz w:val="24"/>
                <w:lang w:val="ru-RU"/>
              </w:rPr>
            </w:pPr>
            <w:r w:rsidRPr="00A60B7E">
              <w:rPr>
                <w:sz w:val="24"/>
                <w:lang w:val="ru-RU"/>
              </w:rPr>
              <w:t>— повышать эффективность устойчивого развития;</w:t>
            </w:r>
          </w:p>
          <w:p w14:paraId="51403B54" w14:textId="77777777" w:rsidR="00243F82" w:rsidRPr="00A60B7E" w:rsidRDefault="00243F82" w:rsidP="00243F82">
            <w:pPr>
              <w:spacing w:line="237" w:lineRule="auto"/>
              <w:jc w:val="both"/>
              <w:rPr>
                <w:sz w:val="24"/>
                <w:lang w:val="ru-RU"/>
              </w:rPr>
            </w:pPr>
            <w:r w:rsidRPr="00A60B7E">
              <w:rPr>
                <w:sz w:val="24"/>
                <w:lang w:val="ru-RU"/>
              </w:rPr>
              <w:t>— способствовать достижению намеченных результатов системы менеджмента для устойчивого развития;</w:t>
            </w:r>
          </w:p>
          <w:p w14:paraId="2830EECB" w14:textId="77777777" w:rsidR="00243F82" w:rsidRPr="00A60B7E" w:rsidRDefault="00243F82" w:rsidP="00243F82">
            <w:pPr>
              <w:spacing w:line="237" w:lineRule="auto"/>
              <w:jc w:val="both"/>
              <w:rPr>
                <w:sz w:val="24"/>
                <w:lang w:val="ru-RU"/>
              </w:rPr>
            </w:pPr>
            <w:r w:rsidRPr="00A60B7E">
              <w:rPr>
                <w:sz w:val="24"/>
                <w:lang w:val="ru-RU"/>
              </w:rPr>
              <w:t>— признавать важность достижения целей устойчивого развития, за которые они несут ответственность или подотчетны.</w:t>
            </w:r>
          </w:p>
          <w:p w14:paraId="78459D16" w14:textId="77777777" w:rsidR="00243F82" w:rsidRPr="00A60B7E" w:rsidRDefault="00243F82" w:rsidP="00243F82">
            <w:pPr>
              <w:spacing w:line="237" w:lineRule="auto"/>
              <w:jc w:val="both"/>
              <w:rPr>
                <w:sz w:val="24"/>
                <w:lang w:val="ru-RU"/>
              </w:rPr>
            </w:pPr>
            <w:r w:rsidRPr="00A60B7E">
              <w:rPr>
                <w:sz w:val="24"/>
                <w:lang w:val="ru-RU"/>
              </w:rPr>
              <w:t>Местные органы власти также должны обеспечить осведомленность сотрудников, работающих под их руководством:</w:t>
            </w:r>
          </w:p>
          <w:p w14:paraId="21A84FCD" w14:textId="77777777" w:rsidR="00243F82" w:rsidRPr="00A60B7E" w:rsidRDefault="00243F82" w:rsidP="00243F82">
            <w:pPr>
              <w:spacing w:line="237" w:lineRule="auto"/>
              <w:jc w:val="both"/>
              <w:rPr>
                <w:sz w:val="24"/>
                <w:lang w:val="ru-RU"/>
              </w:rPr>
            </w:pPr>
            <w:r w:rsidRPr="00A60B7E">
              <w:rPr>
                <w:sz w:val="24"/>
                <w:lang w:val="ru-RU"/>
              </w:rPr>
              <w:t>— о политике местных органов власти и приверженности устойчивому развитию;</w:t>
            </w:r>
          </w:p>
          <w:p w14:paraId="510A3A39" w14:textId="77777777" w:rsidR="00243F82" w:rsidRPr="00A60B7E" w:rsidRDefault="00243F82" w:rsidP="00243F82">
            <w:pPr>
              <w:spacing w:line="237" w:lineRule="auto"/>
              <w:jc w:val="both"/>
              <w:rPr>
                <w:sz w:val="24"/>
                <w:lang w:val="ru-RU"/>
              </w:rPr>
            </w:pPr>
            <w:r w:rsidRPr="00A60B7E">
              <w:rPr>
                <w:sz w:val="24"/>
                <w:lang w:val="ru-RU"/>
              </w:rPr>
              <w:t>— о важности соответствия требованиям системы менеджмента для устойчивого развития;</w:t>
            </w:r>
          </w:p>
          <w:p w14:paraId="106872E1" w14:textId="77777777" w:rsidR="00243F82" w:rsidRPr="00A60B7E" w:rsidRDefault="00243F82" w:rsidP="00243F82">
            <w:pPr>
              <w:spacing w:line="237" w:lineRule="auto"/>
              <w:jc w:val="both"/>
              <w:rPr>
                <w:sz w:val="24"/>
                <w:lang w:val="ru-RU"/>
              </w:rPr>
            </w:pPr>
            <w:r w:rsidRPr="00A60B7E">
              <w:rPr>
                <w:sz w:val="24"/>
                <w:lang w:val="ru-RU"/>
              </w:rPr>
              <w:t>— о вкладе в эффективность системы менеджмента для устойчивого развития;</w:t>
            </w:r>
          </w:p>
          <w:p w14:paraId="120BD0DF" w14:textId="77777777" w:rsidR="00243F82" w:rsidRPr="00A60B7E" w:rsidRDefault="00243F82" w:rsidP="00243F82">
            <w:pPr>
              <w:spacing w:line="237" w:lineRule="auto"/>
              <w:jc w:val="both"/>
              <w:rPr>
                <w:sz w:val="24"/>
                <w:lang w:val="ru-RU"/>
              </w:rPr>
            </w:pPr>
            <w:r w:rsidRPr="00A60B7E">
              <w:rPr>
                <w:sz w:val="24"/>
                <w:lang w:val="ru-RU"/>
              </w:rPr>
              <w:t>— о преимуществах улучшения показателей устойчивого развития;</w:t>
            </w:r>
          </w:p>
          <w:p w14:paraId="6A58B827" w14:textId="77777777" w:rsidR="00243F82" w:rsidRPr="00A60B7E" w:rsidRDefault="00243F82" w:rsidP="00243F82">
            <w:pPr>
              <w:spacing w:line="237" w:lineRule="auto"/>
              <w:jc w:val="both"/>
              <w:rPr>
                <w:sz w:val="24"/>
                <w:lang w:val="ru-RU"/>
              </w:rPr>
            </w:pPr>
            <w:r w:rsidRPr="00A60B7E">
              <w:rPr>
                <w:sz w:val="24"/>
                <w:lang w:val="ru-RU"/>
              </w:rPr>
              <w:t>— об обязанностях и ответственности в рамках системы менеджмента для устойчивого развития;</w:t>
            </w:r>
          </w:p>
          <w:p w14:paraId="689D9266" w14:textId="77777777" w:rsidR="00243F82" w:rsidRPr="00A60B7E" w:rsidRDefault="00243F82" w:rsidP="00243F82">
            <w:pPr>
              <w:spacing w:line="237" w:lineRule="auto"/>
              <w:jc w:val="both"/>
              <w:rPr>
                <w:sz w:val="24"/>
                <w:lang w:val="ru-RU"/>
              </w:rPr>
            </w:pPr>
            <w:r w:rsidRPr="00A60B7E">
              <w:rPr>
                <w:sz w:val="24"/>
                <w:lang w:val="ru-RU"/>
              </w:rPr>
              <w:t>— о существенных фактических или потенциальных аспектах устойчивого развития и связанных с ними воздействиях трудовой деятельности;</w:t>
            </w:r>
          </w:p>
          <w:p w14:paraId="000631EB" w14:textId="77777777" w:rsidR="00243F82" w:rsidRPr="00A60B7E" w:rsidRDefault="00243F82" w:rsidP="00243F82">
            <w:pPr>
              <w:spacing w:line="237" w:lineRule="auto"/>
              <w:jc w:val="both"/>
              <w:rPr>
                <w:sz w:val="24"/>
                <w:lang w:val="ru-RU"/>
              </w:rPr>
            </w:pPr>
            <w:r w:rsidRPr="00A60B7E">
              <w:rPr>
                <w:sz w:val="24"/>
                <w:lang w:val="ru-RU"/>
              </w:rPr>
              <w:t>— о выявленных рисках и возможностях, которые необходимо учитывать в связи с трудовой деятельностью, где это применимо.</w:t>
            </w:r>
          </w:p>
          <w:p w14:paraId="65F943D7" w14:textId="08B5B634" w:rsidR="00243F82" w:rsidRPr="00A60B7E" w:rsidRDefault="00243F82" w:rsidP="00243F82">
            <w:pPr>
              <w:spacing w:line="237" w:lineRule="auto"/>
              <w:jc w:val="both"/>
              <w:rPr>
                <w:sz w:val="24"/>
                <w:lang w:val="ru-RU"/>
              </w:rPr>
            </w:pPr>
            <w:r w:rsidRPr="00A60B7E">
              <w:rPr>
                <w:sz w:val="24"/>
                <w:lang w:val="ru-RU"/>
              </w:rPr>
              <w:t>Примеры методов повышения осведомленности могут включать внутреннюю коммуникацию, визуальные знаки и баннеры, кампании, обучение или образование и наставничество.</w:t>
            </w:r>
          </w:p>
        </w:tc>
      </w:tr>
    </w:tbl>
    <w:p w14:paraId="76350FFA" w14:textId="5476713D" w:rsidR="00374301" w:rsidRDefault="00374301" w:rsidP="00B847D6">
      <w:pPr>
        <w:spacing w:line="237" w:lineRule="auto"/>
        <w:ind w:firstLine="567"/>
        <w:jc w:val="both"/>
        <w:rPr>
          <w:sz w:val="24"/>
          <w:lang w:val="ru-RU"/>
        </w:rPr>
      </w:pPr>
    </w:p>
    <w:p w14:paraId="2D00788C" w14:textId="77777777" w:rsidR="00243F82" w:rsidRPr="00243F82" w:rsidRDefault="00243F82" w:rsidP="00243F82">
      <w:pPr>
        <w:spacing w:line="237" w:lineRule="auto"/>
        <w:ind w:firstLine="567"/>
        <w:jc w:val="both"/>
        <w:rPr>
          <w:sz w:val="24"/>
          <w:lang w:val="ru-RU"/>
        </w:rPr>
      </w:pPr>
      <w:r w:rsidRPr="00771BD0">
        <w:rPr>
          <w:b/>
          <w:sz w:val="24"/>
          <w:lang w:val="ru-RU"/>
        </w:rPr>
        <w:t>6.4</w:t>
      </w:r>
      <w:r w:rsidRPr="00243F82">
        <w:rPr>
          <w:sz w:val="24"/>
          <w:lang w:val="ru-RU"/>
        </w:rPr>
        <w:t xml:space="preserve"> </w:t>
      </w:r>
      <w:r w:rsidRPr="00243F82">
        <w:rPr>
          <w:b/>
          <w:sz w:val="24"/>
          <w:lang w:val="ru-RU"/>
        </w:rPr>
        <w:t>Коммуникация</w:t>
      </w:r>
    </w:p>
    <w:p w14:paraId="061D4D3B" w14:textId="77777777" w:rsidR="00243F82" w:rsidRPr="00243F82" w:rsidRDefault="00243F82" w:rsidP="00243F82">
      <w:pPr>
        <w:spacing w:line="237" w:lineRule="auto"/>
        <w:ind w:firstLine="567"/>
        <w:jc w:val="both"/>
        <w:rPr>
          <w:sz w:val="24"/>
          <w:lang w:val="ru-RU"/>
        </w:rPr>
      </w:pPr>
      <w:r w:rsidRPr="00243F82">
        <w:rPr>
          <w:sz w:val="24"/>
          <w:lang w:val="ru-RU"/>
        </w:rPr>
        <w:t>Местные органы власти определяют необходимость внутренних и внешних коммуникаций, относящихся к системе менеджмента для устойчивого развития, включая:</w:t>
      </w:r>
    </w:p>
    <w:p w14:paraId="2D289704" w14:textId="77777777" w:rsidR="00243F82" w:rsidRPr="00243F82" w:rsidRDefault="00243F82" w:rsidP="00243F82">
      <w:pPr>
        <w:spacing w:line="237" w:lineRule="auto"/>
        <w:ind w:firstLine="567"/>
        <w:jc w:val="both"/>
        <w:rPr>
          <w:sz w:val="24"/>
          <w:lang w:val="ru-RU"/>
        </w:rPr>
      </w:pPr>
      <w:r w:rsidRPr="00243F82">
        <w:rPr>
          <w:sz w:val="24"/>
          <w:lang w:val="ru-RU"/>
        </w:rPr>
        <w:t>a) выбор тем для коммуникации;</w:t>
      </w:r>
    </w:p>
    <w:p w14:paraId="09365258" w14:textId="77777777" w:rsidR="00243F82" w:rsidRPr="00243F82" w:rsidRDefault="00243F82" w:rsidP="00243F82">
      <w:pPr>
        <w:spacing w:line="237" w:lineRule="auto"/>
        <w:ind w:firstLine="567"/>
        <w:jc w:val="both"/>
        <w:rPr>
          <w:sz w:val="24"/>
          <w:lang w:val="ru-RU"/>
        </w:rPr>
      </w:pPr>
      <w:r w:rsidRPr="00243F82">
        <w:rPr>
          <w:sz w:val="24"/>
          <w:lang w:val="ru-RU"/>
        </w:rPr>
        <w:t>b) время коммуникации;</w:t>
      </w:r>
    </w:p>
    <w:p w14:paraId="04019DF0" w14:textId="77777777" w:rsidR="00243F82" w:rsidRPr="00243F82" w:rsidRDefault="00243F82" w:rsidP="00243F82">
      <w:pPr>
        <w:spacing w:line="237" w:lineRule="auto"/>
        <w:ind w:firstLine="567"/>
        <w:jc w:val="both"/>
        <w:rPr>
          <w:sz w:val="24"/>
          <w:lang w:val="ru-RU"/>
        </w:rPr>
      </w:pPr>
      <w:r w:rsidRPr="00243F82">
        <w:rPr>
          <w:sz w:val="24"/>
          <w:lang w:val="ru-RU"/>
        </w:rPr>
        <w:t>c) участников коммуникации;</w:t>
      </w:r>
    </w:p>
    <w:p w14:paraId="4D14BADB" w14:textId="77777777" w:rsidR="00243F82" w:rsidRPr="00243F82" w:rsidRDefault="00243F82" w:rsidP="00243F82">
      <w:pPr>
        <w:spacing w:line="237" w:lineRule="auto"/>
        <w:ind w:firstLine="567"/>
        <w:jc w:val="both"/>
        <w:rPr>
          <w:sz w:val="24"/>
          <w:lang w:val="ru-RU"/>
        </w:rPr>
      </w:pPr>
      <w:r w:rsidRPr="00243F82">
        <w:rPr>
          <w:sz w:val="24"/>
          <w:lang w:val="ru-RU"/>
        </w:rPr>
        <w:t>d) способ коммуникации.</w:t>
      </w:r>
    </w:p>
    <w:p w14:paraId="2F514604" w14:textId="77777777" w:rsidR="00243F82" w:rsidRPr="00243F82" w:rsidRDefault="00243F82" w:rsidP="00243F82">
      <w:pPr>
        <w:spacing w:line="237" w:lineRule="auto"/>
        <w:ind w:firstLine="567"/>
        <w:jc w:val="both"/>
        <w:rPr>
          <w:sz w:val="24"/>
          <w:lang w:val="ru-RU"/>
        </w:rPr>
      </w:pPr>
    </w:p>
    <w:p w14:paraId="5EE31ACF" w14:textId="3C4FD66C" w:rsidR="00374301" w:rsidRPr="00243F82" w:rsidRDefault="00243F82" w:rsidP="00243F82">
      <w:pPr>
        <w:spacing w:line="237" w:lineRule="auto"/>
        <w:ind w:firstLine="567"/>
        <w:jc w:val="both"/>
        <w:rPr>
          <w:sz w:val="20"/>
          <w:lang w:val="ru-RU"/>
        </w:rPr>
      </w:pPr>
      <w:r w:rsidRPr="007E168D">
        <w:rPr>
          <w:sz w:val="20"/>
          <w:lang w:val="ru-RU"/>
        </w:rPr>
        <w:t>П</w:t>
      </w:r>
      <w:r>
        <w:rPr>
          <w:sz w:val="20"/>
          <w:lang w:val="ru-RU"/>
        </w:rPr>
        <w:t xml:space="preserve">римечание - </w:t>
      </w:r>
      <w:r w:rsidRPr="00243F82">
        <w:rPr>
          <w:sz w:val="20"/>
          <w:lang w:val="ru-RU"/>
        </w:rPr>
        <w:t>См. 4.4.2 и 4.4.3, касающиеся коммуникации с заинтересованными сторонами.</w:t>
      </w:r>
    </w:p>
    <w:p w14:paraId="12097BD7" w14:textId="23DEB621" w:rsidR="00374301" w:rsidRDefault="00374301" w:rsidP="00B847D6">
      <w:pPr>
        <w:spacing w:line="237" w:lineRule="auto"/>
        <w:ind w:firstLine="567"/>
        <w:jc w:val="both"/>
        <w:rPr>
          <w:sz w:val="24"/>
          <w:lang w:val="ru-RU"/>
        </w:rPr>
      </w:pPr>
    </w:p>
    <w:tbl>
      <w:tblPr>
        <w:tblStyle w:val="ad"/>
        <w:tblW w:w="0" w:type="auto"/>
        <w:tblLook w:val="04A0" w:firstRow="1" w:lastRow="0" w:firstColumn="1" w:lastColumn="0" w:noHBand="0" w:noVBand="1"/>
      </w:tblPr>
      <w:tblGrid>
        <w:gridCol w:w="9348"/>
      </w:tblGrid>
      <w:tr w:rsidR="00243F82" w14:paraId="173DA9DE" w14:textId="77777777" w:rsidTr="00243F82">
        <w:tc>
          <w:tcPr>
            <w:tcW w:w="9348" w:type="dxa"/>
          </w:tcPr>
          <w:p w14:paraId="564897D2" w14:textId="77777777" w:rsidR="00243F82" w:rsidRPr="00A60B7E" w:rsidRDefault="00243F82" w:rsidP="00243F82">
            <w:pPr>
              <w:spacing w:line="237" w:lineRule="auto"/>
              <w:jc w:val="both"/>
              <w:rPr>
                <w:b/>
                <w:sz w:val="24"/>
                <w:lang w:val="ru-RU"/>
              </w:rPr>
            </w:pPr>
            <w:r w:rsidRPr="00A60B7E">
              <w:rPr>
                <w:b/>
                <w:sz w:val="24"/>
                <w:lang w:val="ru-RU"/>
              </w:rPr>
              <w:t>Текстовое поле</w:t>
            </w:r>
          </w:p>
          <w:p w14:paraId="39F52FE7" w14:textId="77777777" w:rsidR="00243F82" w:rsidRPr="00A60B7E" w:rsidRDefault="00243F82" w:rsidP="00243F82">
            <w:pPr>
              <w:spacing w:line="237" w:lineRule="auto"/>
              <w:jc w:val="both"/>
              <w:rPr>
                <w:sz w:val="24"/>
                <w:lang w:val="ru-RU"/>
              </w:rPr>
            </w:pPr>
            <w:r w:rsidRPr="00A60B7E">
              <w:rPr>
                <w:sz w:val="24"/>
                <w:lang w:val="ru-RU"/>
              </w:rPr>
              <w:t>Местные органы власти должны донести до сведения населения важность эффективного менеджмента для устойчивого развития и соответствия требованиям системы менеджмента. Местные органы власти должны обеспечить распространение следующих сведений:</w:t>
            </w:r>
          </w:p>
          <w:p w14:paraId="0E3B77E1" w14:textId="77777777" w:rsidR="00243F82" w:rsidRPr="00A60B7E" w:rsidRDefault="00243F82" w:rsidP="00243F82">
            <w:pPr>
              <w:spacing w:line="237" w:lineRule="auto"/>
              <w:jc w:val="both"/>
              <w:rPr>
                <w:sz w:val="24"/>
                <w:lang w:val="ru-RU"/>
              </w:rPr>
            </w:pPr>
            <w:r w:rsidRPr="00A60B7E">
              <w:rPr>
                <w:sz w:val="24"/>
                <w:lang w:val="ru-RU"/>
              </w:rPr>
              <w:t>— общая политика;</w:t>
            </w:r>
          </w:p>
          <w:p w14:paraId="1A72A6BE" w14:textId="77777777" w:rsidR="00243F82" w:rsidRPr="00A60B7E" w:rsidRDefault="00243F82" w:rsidP="00243F82">
            <w:pPr>
              <w:spacing w:line="237" w:lineRule="auto"/>
              <w:jc w:val="both"/>
              <w:rPr>
                <w:sz w:val="24"/>
                <w:lang w:val="ru-RU"/>
              </w:rPr>
            </w:pPr>
            <w:r w:rsidRPr="00A60B7E">
              <w:rPr>
                <w:sz w:val="24"/>
                <w:lang w:val="ru-RU"/>
              </w:rPr>
              <w:t xml:space="preserve">— права и обязанности для соответствующих ролей. Местные органы власти должны </w:t>
            </w:r>
            <w:r w:rsidRPr="00A60B7E">
              <w:rPr>
                <w:sz w:val="24"/>
                <w:lang w:val="ru-RU"/>
              </w:rPr>
              <w:lastRenderedPageBreak/>
              <w:t>предоставлять следующую информацию:</w:t>
            </w:r>
          </w:p>
          <w:p w14:paraId="3B737CBF" w14:textId="77777777" w:rsidR="00243F82" w:rsidRPr="00A60B7E" w:rsidRDefault="00243F82" w:rsidP="00243F82">
            <w:pPr>
              <w:spacing w:line="237" w:lineRule="auto"/>
              <w:jc w:val="both"/>
              <w:rPr>
                <w:sz w:val="24"/>
                <w:lang w:val="ru-RU"/>
              </w:rPr>
            </w:pPr>
            <w:r w:rsidRPr="00A60B7E">
              <w:rPr>
                <w:sz w:val="24"/>
                <w:lang w:val="ru-RU"/>
              </w:rPr>
              <w:t>— стратегия достижения целей устойчивого развития;</w:t>
            </w:r>
          </w:p>
          <w:p w14:paraId="58858E4A" w14:textId="77777777" w:rsidR="00243F82" w:rsidRPr="00A60B7E" w:rsidRDefault="00243F82" w:rsidP="00243F82">
            <w:pPr>
              <w:spacing w:line="237" w:lineRule="auto"/>
              <w:jc w:val="both"/>
              <w:rPr>
                <w:sz w:val="24"/>
                <w:lang w:val="ru-RU"/>
              </w:rPr>
            </w:pPr>
            <w:r w:rsidRPr="00A60B7E">
              <w:rPr>
                <w:sz w:val="24"/>
                <w:lang w:val="ru-RU"/>
              </w:rPr>
              <w:t>— соответствующие требования к устойчивому развитию для внешних поставщиков, включая подрядчиков;</w:t>
            </w:r>
          </w:p>
          <w:p w14:paraId="16B0A419" w14:textId="77777777" w:rsidR="00243F82" w:rsidRPr="00A60B7E" w:rsidRDefault="00243F82" w:rsidP="00243F82">
            <w:pPr>
              <w:spacing w:line="237" w:lineRule="auto"/>
              <w:jc w:val="both"/>
              <w:rPr>
                <w:sz w:val="24"/>
                <w:lang w:val="ru-RU"/>
              </w:rPr>
            </w:pPr>
            <w:r w:rsidRPr="00A60B7E">
              <w:rPr>
                <w:sz w:val="24"/>
                <w:lang w:val="ru-RU"/>
              </w:rPr>
              <w:t>— соответствующую информацию о результатах деятельности в области устойчивого развития как внутри, так и снаружи, в соответствии со своим процессом(</w:t>
            </w:r>
            <w:proofErr w:type="spellStart"/>
            <w:r w:rsidRPr="00A60B7E">
              <w:rPr>
                <w:sz w:val="24"/>
                <w:lang w:val="ru-RU"/>
              </w:rPr>
              <w:t>ами</w:t>
            </w:r>
            <w:proofErr w:type="spellEnd"/>
            <w:r w:rsidRPr="00A60B7E">
              <w:rPr>
                <w:sz w:val="24"/>
                <w:lang w:val="ru-RU"/>
              </w:rPr>
              <w:t>) коммуникации и в соответствии с обязательствами по соблюдению требований.</w:t>
            </w:r>
          </w:p>
          <w:p w14:paraId="11940630" w14:textId="77777777" w:rsidR="00243F82" w:rsidRPr="00A60B7E" w:rsidRDefault="00243F82" w:rsidP="00243F82">
            <w:pPr>
              <w:spacing w:line="237" w:lineRule="auto"/>
              <w:jc w:val="both"/>
              <w:rPr>
                <w:sz w:val="24"/>
                <w:lang w:val="ru-RU"/>
              </w:rPr>
            </w:pPr>
            <w:r w:rsidRPr="00A60B7E">
              <w:rPr>
                <w:sz w:val="24"/>
                <w:lang w:val="ru-RU"/>
              </w:rPr>
              <w:t>— как их схема способствует достижению ЦУР ООН.</w:t>
            </w:r>
          </w:p>
          <w:p w14:paraId="20F5F827" w14:textId="76BE0E44" w:rsidR="00243F82" w:rsidRPr="00A60B7E" w:rsidRDefault="00243F82" w:rsidP="00243F82">
            <w:pPr>
              <w:spacing w:line="237" w:lineRule="auto"/>
              <w:jc w:val="both"/>
              <w:rPr>
                <w:sz w:val="24"/>
                <w:lang w:val="ru-RU"/>
              </w:rPr>
            </w:pPr>
            <w:r w:rsidRPr="00A60B7E">
              <w:rPr>
                <w:sz w:val="24"/>
                <w:lang w:val="ru-RU"/>
              </w:rPr>
              <w:t>Местные органы власти должны обеспечить, чтобы результаты внутренних аудитов доводились до сведения соответствующего руководства.</w:t>
            </w:r>
          </w:p>
        </w:tc>
      </w:tr>
    </w:tbl>
    <w:p w14:paraId="18489433" w14:textId="0090E901" w:rsidR="00374301" w:rsidRDefault="00374301" w:rsidP="00B847D6">
      <w:pPr>
        <w:spacing w:line="237" w:lineRule="auto"/>
        <w:ind w:firstLine="567"/>
        <w:jc w:val="both"/>
        <w:rPr>
          <w:sz w:val="24"/>
          <w:lang w:val="ru-RU"/>
        </w:rPr>
      </w:pPr>
    </w:p>
    <w:p w14:paraId="5247746C" w14:textId="5D270817" w:rsidR="00374301" w:rsidRPr="00243F82" w:rsidRDefault="00243F82" w:rsidP="00243F82">
      <w:pPr>
        <w:spacing w:line="237" w:lineRule="auto"/>
        <w:ind w:firstLine="567"/>
        <w:jc w:val="both"/>
        <w:rPr>
          <w:sz w:val="24"/>
          <w:lang w:val="ru-RU"/>
        </w:rPr>
      </w:pPr>
      <w:r w:rsidRPr="00771BD0">
        <w:rPr>
          <w:b/>
          <w:sz w:val="24"/>
          <w:lang w:val="ru-RU"/>
        </w:rPr>
        <w:t>6.5</w:t>
      </w:r>
      <w:r w:rsidRPr="00243F82">
        <w:rPr>
          <w:sz w:val="24"/>
          <w:lang w:val="ru-RU"/>
        </w:rPr>
        <w:t xml:space="preserve"> </w:t>
      </w:r>
      <w:r w:rsidRPr="00243F82">
        <w:rPr>
          <w:b/>
          <w:sz w:val="24"/>
          <w:lang w:val="ru-RU"/>
        </w:rPr>
        <w:t>Документированная информация</w:t>
      </w:r>
    </w:p>
    <w:p w14:paraId="2FCD93CC" w14:textId="77777777" w:rsidR="00771BD0" w:rsidRDefault="00771BD0" w:rsidP="00B847D6">
      <w:pPr>
        <w:spacing w:line="237" w:lineRule="auto"/>
        <w:ind w:firstLine="567"/>
        <w:jc w:val="both"/>
        <w:rPr>
          <w:sz w:val="24"/>
          <w:lang w:val="ru-RU"/>
        </w:rPr>
      </w:pPr>
    </w:p>
    <w:p w14:paraId="0AAD6DA7" w14:textId="498288F9" w:rsidR="00243F82" w:rsidRDefault="00243F82" w:rsidP="00B847D6">
      <w:pPr>
        <w:spacing w:line="237" w:lineRule="auto"/>
        <w:ind w:firstLine="567"/>
        <w:jc w:val="both"/>
        <w:rPr>
          <w:sz w:val="24"/>
          <w:lang w:val="ru-RU"/>
        </w:rPr>
      </w:pPr>
      <w:r w:rsidRPr="00243F82">
        <w:rPr>
          <w:sz w:val="24"/>
          <w:lang w:val="ru-RU"/>
        </w:rPr>
        <w:t xml:space="preserve">6.5.1 </w:t>
      </w:r>
      <w:r w:rsidRPr="00771BD0">
        <w:rPr>
          <w:sz w:val="24"/>
          <w:lang w:val="ru-RU"/>
        </w:rPr>
        <w:t>Общие положения</w:t>
      </w:r>
    </w:p>
    <w:p w14:paraId="28A57A98" w14:textId="77777777" w:rsidR="007E7948" w:rsidRPr="007E7948" w:rsidRDefault="007E7948" w:rsidP="007E7948">
      <w:pPr>
        <w:spacing w:line="237" w:lineRule="auto"/>
        <w:ind w:firstLine="567"/>
        <w:jc w:val="both"/>
        <w:rPr>
          <w:sz w:val="24"/>
          <w:lang w:val="ru-RU"/>
        </w:rPr>
      </w:pPr>
      <w:r w:rsidRPr="007E7948">
        <w:rPr>
          <w:sz w:val="24"/>
          <w:lang w:val="ru-RU"/>
        </w:rPr>
        <w:t>Документированная информация системы менеджмента для устойчивого развития местных органов власти включает:</w:t>
      </w:r>
    </w:p>
    <w:p w14:paraId="6F5CD6BB" w14:textId="40C2FE11" w:rsidR="007E7948" w:rsidRPr="007E7948" w:rsidRDefault="007E7948" w:rsidP="007E7948">
      <w:pPr>
        <w:spacing w:line="237" w:lineRule="auto"/>
        <w:ind w:firstLine="567"/>
        <w:jc w:val="both"/>
        <w:rPr>
          <w:sz w:val="24"/>
          <w:lang w:val="ru-RU"/>
        </w:rPr>
      </w:pPr>
      <w:r w:rsidRPr="007E7948">
        <w:rPr>
          <w:sz w:val="24"/>
          <w:lang w:val="ru-RU"/>
        </w:rPr>
        <w:t xml:space="preserve">— документированную информацию, предусмотренную настоящим </w:t>
      </w:r>
      <w:r w:rsidR="00F02138">
        <w:rPr>
          <w:sz w:val="24"/>
          <w:lang w:val="ru-RU"/>
        </w:rPr>
        <w:t>стандартом</w:t>
      </w:r>
      <w:r w:rsidRPr="007E7948">
        <w:rPr>
          <w:sz w:val="24"/>
          <w:lang w:val="ru-RU"/>
        </w:rPr>
        <w:t>;</w:t>
      </w:r>
    </w:p>
    <w:p w14:paraId="57A6C901" w14:textId="77777777" w:rsidR="007E7948" w:rsidRPr="007E7948" w:rsidRDefault="007E7948" w:rsidP="007E7948">
      <w:pPr>
        <w:spacing w:line="237" w:lineRule="auto"/>
        <w:ind w:firstLine="567"/>
        <w:jc w:val="both"/>
        <w:rPr>
          <w:sz w:val="24"/>
          <w:lang w:val="ru-RU"/>
        </w:rPr>
      </w:pPr>
      <w:r w:rsidRPr="007E7948">
        <w:rPr>
          <w:sz w:val="24"/>
          <w:lang w:val="ru-RU"/>
        </w:rPr>
        <w:t>— документированную информацию, определенную местным органом власти как необходимую для обеспечения эффективности системы менеджмента для устойчивого развития;</w:t>
      </w:r>
    </w:p>
    <w:p w14:paraId="347A1BFB" w14:textId="77777777" w:rsidR="007E7948" w:rsidRPr="007E7948" w:rsidRDefault="007E7948" w:rsidP="007E7948">
      <w:pPr>
        <w:spacing w:line="237" w:lineRule="auto"/>
        <w:ind w:firstLine="567"/>
        <w:jc w:val="both"/>
        <w:rPr>
          <w:sz w:val="24"/>
          <w:lang w:val="ru-RU"/>
        </w:rPr>
      </w:pPr>
      <w:r w:rsidRPr="007E7948">
        <w:rPr>
          <w:sz w:val="24"/>
          <w:lang w:val="ru-RU"/>
        </w:rPr>
        <w:t>— информацию о численности населения города и его стратегиях, программах, планах, проектах, деятельности, продуктах и услугах;</w:t>
      </w:r>
    </w:p>
    <w:p w14:paraId="4B90463F" w14:textId="77777777" w:rsidR="007E7948" w:rsidRPr="007E7948" w:rsidRDefault="007E7948" w:rsidP="007E7948">
      <w:pPr>
        <w:spacing w:line="237" w:lineRule="auto"/>
        <w:ind w:firstLine="567"/>
        <w:jc w:val="both"/>
        <w:rPr>
          <w:sz w:val="24"/>
          <w:lang w:val="ru-RU"/>
        </w:rPr>
      </w:pPr>
      <w:r w:rsidRPr="007E7948">
        <w:rPr>
          <w:sz w:val="24"/>
          <w:lang w:val="ru-RU"/>
        </w:rPr>
        <w:t>— информацию о сложности процессов и их взаимодействий;</w:t>
      </w:r>
    </w:p>
    <w:p w14:paraId="28BF487B" w14:textId="78E3C576" w:rsidR="00243F82" w:rsidRDefault="007E7948" w:rsidP="007E7948">
      <w:pPr>
        <w:spacing w:line="237" w:lineRule="auto"/>
        <w:ind w:firstLine="567"/>
        <w:jc w:val="both"/>
        <w:rPr>
          <w:sz w:val="24"/>
          <w:lang w:val="ru-RU"/>
        </w:rPr>
      </w:pPr>
      <w:r w:rsidRPr="007E7948">
        <w:rPr>
          <w:sz w:val="24"/>
          <w:lang w:val="ru-RU"/>
        </w:rPr>
        <w:t>— информацию о компетенции персонала.</w:t>
      </w:r>
    </w:p>
    <w:p w14:paraId="50B4F611" w14:textId="2725C731" w:rsidR="00243F82" w:rsidRDefault="00243F82" w:rsidP="00B847D6">
      <w:pPr>
        <w:spacing w:line="237" w:lineRule="auto"/>
        <w:ind w:firstLine="567"/>
        <w:jc w:val="both"/>
        <w:rPr>
          <w:sz w:val="24"/>
          <w:lang w:val="ru-RU"/>
        </w:rPr>
      </w:pPr>
    </w:p>
    <w:tbl>
      <w:tblPr>
        <w:tblStyle w:val="ad"/>
        <w:tblW w:w="0" w:type="auto"/>
        <w:tblLook w:val="04A0" w:firstRow="1" w:lastRow="0" w:firstColumn="1" w:lastColumn="0" w:noHBand="0" w:noVBand="1"/>
      </w:tblPr>
      <w:tblGrid>
        <w:gridCol w:w="9348"/>
      </w:tblGrid>
      <w:tr w:rsidR="007E7948" w14:paraId="6E186408" w14:textId="77777777" w:rsidTr="007E7948">
        <w:tc>
          <w:tcPr>
            <w:tcW w:w="9348" w:type="dxa"/>
          </w:tcPr>
          <w:p w14:paraId="78C95902" w14:textId="77777777" w:rsidR="007E7948" w:rsidRPr="00A60B7E" w:rsidRDefault="007E7948" w:rsidP="007E7948">
            <w:pPr>
              <w:spacing w:line="237" w:lineRule="auto"/>
              <w:jc w:val="both"/>
              <w:rPr>
                <w:b/>
                <w:sz w:val="24"/>
                <w:lang w:val="ru-RU"/>
              </w:rPr>
            </w:pPr>
            <w:r w:rsidRPr="00A60B7E">
              <w:rPr>
                <w:b/>
                <w:sz w:val="24"/>
                <w:lang w:val="ru-RU"/>
              </w:rPr>
              <w:t>Текстовое поле</w:t>
            </w:r>
          </w:p>
          <w:p w14:paraId="5F68AC44" w14:textId="77777777" w:rsidR="007E7948" w:rsidRPr="00A60B7E" w:rsidRDefault="007E7948" w:rsidP="007E7948">
            <w:pPr>
              <w:spacing w:line="237" w:lineRule="auto"/>
              <w:jc w:val="both"/>
              <w:rPr>
                <w:sz w:val="24"/>
                <w:lang w:val="ru-RU"/>
              </w:rPr>
            </w:pPr>
            <w:r w:rsidRPr="00A60B7E">
              <w:rPr>
                <w:sz w:val="24"/>
                <w:lang w:val="ru-RU"/>
              </w:rPr>
              <w:t>Местный орган власти должен хранить в качестве документированной информации следующее:</w:t>
            </w:r>
          </w:p>
          <w:p w14:paraId="4DA5A75C" w14:textId="77777777" w:rsidR="007E7948" w:rsidRPr="00A60B7E" w:rsidRDefault="007E7948" w:rsidP="007E7948">
            <w:pPr>
              <w:spacing w:line="237" w:lineRule="auto"/>
              <w:jc w:val="both"/>
              <w:rPr>
                <w:sz w:val="24"/>
                <w:lang w:val="ru-RU"/>
              </w:rPr>
            </w:pPr>
            <w:r w:rsidRPr="00A60B7E">
              <w:rPr>
                <w:sz w:val="24"/>
                <w:lang w:val="ru-RU"/>
              </w:rPr>
              <w:t>— область применения системы менеджмента для устойчивого развития;</w:t>
            </w:r>
          </w:p>
          <w:p w14:paraId="67125B85" w14:textId="77777777" w:rsidR="007E7948" w:rsidRPr="00A60B7E" w:rsidRDefault="007E7948" w:rsidP="007E7948">
            <w:pPr>
              <w:spacing w:line="237" w:lineRule="auto"/>
              <w:jc w:val="both"/>
              <w:rPr>
                <w:sz w:val="24"/>
                <w:lang w:val="ru-RU"/>
              </w:rPr>
            </w:pPr>
            <w:r w:rsidRPr="00A60B7E">
              <w:rPr>
                <w:sz w:val="24"/>
                <w:lang w:val="ru-RU"/>
              </w:rPr>
              <w:t>— политику устойчивого развития;</w:t>
            </w:r>
          </w:p>
          <w:p w14:paraId="464DFB1F" w14:textId="77777777" w:rsidR="007E7948" w:rsidRPr="00A60B7E" w:rsidRDefault="007E7948" w:rsidP="007E7948">
            <w:pPr>
              <w:spacing w:line="237" w:lineRule="auto"/>
              <w:jc w:val="both"/>
              <w:rPr>
                <w:sz w:val="24"/>
                <w:lang w:val="ru-RU"/>
              </w:rPr>
            </w:pPr>
            <w:r w:rsidRPr="00A60B7E">
              <w:rPr>
                <w:sz w:val="24"/>
                <w:lang w:val="ru-RU"/>
              </w:rPr>
              <w:t>— выявленные риски и возможности, подлежащие устранению;</w:t>
            </w:r>
          </w:p>
          <w:p w14:paraId="38A7AD21" w14:textId="77777777" w:rsidR="007E7948" w:rsidRPr="00A60B7E" w:rsidRDefault="007E7948" w:rsidP="007E7948">
            <w:pPr>
              <w:spacing w:line="237" w:lineRule="auto"/>
              <w:jc w:val="both"/>
              <w:rPr>
                <w:sz w:val="24"/>
                <w:lang w:val="ru-RU"/>
              </w:rPr>
            </w:pPr>
            <w:r w:rsidRPr="00A60B7E">
              <w:rPr>
                <w:sz w:val="24"/>
                <w:lang w:val="ru-RU"/>
              </w:rPr>
              <w:t>— его обязательства по соблюдению;</w:t>
            </w:r>
          </w:p>
          <w:p w14:paraId="13A98ECD" w14:textId="77777777" w:rsidR="007E7948" w:rsidRPr="00A60B7E" w:rsidRDefault="007E7948" w:rsidP="007E7948">
            <w:pPr>
              <w:spacing w:line="237" w:lineRule="auto"/>
              <w:jc w:val="both"/>
              <w:rPr>
                <w:sz w:val="24"/>
                <w:lang w:val="ru-RU"/>
              </w:rPr>
            </w:pPr>
            <w:r w:rsidRPr="00A60B7E">
              <w:rPr>
                <w:sz w:val="24"/>
                <w:lang w:val="ru-RU"/>
              </w:rPr>
              <w:t>— информацию о целях устойчивого развития;</w:t>
            </w:r>
          </w:p>
          <w:p w14:paraId="6AD810B5" w14:textId="77777777" w:rsidR="007E7948" w:rsidRPr="00A60B7E" w:rsidRDefault="007E7948" w:rsidP="007E7948">
            <w:pPr>
              <w:spacing w:line="237" w:lineRule="auto"/>
              <w:jc w:val="both"/>
              <w:rPr>
                <w:sz w:val="24"/>
                <w:lang w:val="ru-RU"/>
              </w:rPr>
            </w:pPr>
            <w:r w:rsidRPr="00A60B7E">
              <w:rPr>
                <w:sz w:val="24"/>
                <w:lang w:val="ru-RU"/>
              </w:rPr>
              <w:t>— информацию, относящуюся к процессам оперативного контроля, необходимым для выполнения требований системы менеджмента для устойчивого развития, в объеме, необходимом для обеспечения уверенности в том, что эти процессы выполнены в соответствии с планом;</w:t>
            </w:r>
          </w:p>
          <w:p w14:paraId="7E05DF78" w14:textId="77777777" w:rsidR="007E7948" w:rsidRPr="00A60B7E" w:rsidRDefault="007E7948" w:rsidP="007E7948">
            <w:pPr>
              <w:spacing w:line="237" w:lineRule="auto"/>
              <w:jc w:val="both"/>
              <w:rPr>
                <w:sz w:val="24"/>
                <w:lang w:val="ru-RU"/>
              </w:rPr>
            </w:pPr>
            <w:r w:rsidRPr="00A60B7E">
              <w:rPr>
                <w:sz w:val="24"/>
                <w:lang w:val="ru-RU"/>
              </w:rPr>
              <w:t>Местные органы власти должны сохранять документированную информацию в качестве свидетельства (записи) следующего:</w:t>
            </w:r>
          </w:p>
          <w:p w14:paraId="425AF834" w14:textId="77777777" w:rsidR="007E7948" w:rsidRPr="00A60B7E" w:rsidRDefault="007E7948" w:rsidP="007E7948">
            <w:pPr>
              <w:spacing w:line="237" w:lineRule="auto"/>
              <w:jc w:val="both"/>
              <w:rPr>
                <w:sz w:val="24"/>
                <w:lang w:val="ru-RU"/>
              </w:rPr>
            </w:pPr>
            <w:r w:rsidRPr="00A60B7E">
              <w:rPr>
                <w:sz w:val="24"/>
                <w:lang w:val="ru-RU"/>
              </w:rPr>
              <w:t>— компетентность, при необходимости;</w:t>
            </w:r>
          </w:p>
          <w:p w14:paraId="36F0B53D" w14:textId="77777777" w:rsidR="007E7948" w:rsidRPr="00A60B7E" w:rsidRDefault="007E7948" w:rsidP="007E7948">
            <w:pPr>
              <w:spacing w:line="237" w:lineRule="auto"/>
              <w:jc w:val="both"/>
              <w:rPr>
                <w:sz w:val="24"/>
                <w:lang w:val="ru-RU"/>
              </w:rPr>
            </w:pPr>
            <w:r w:rsidRPr="00A60B7E">
              <w:rPr>
                <w:sz w:val="24"/>
                <w:lang w:val="ru-RU"/>
              </w:rPr>
              <w:t>— своих коммуникаций, при необходимости;</w:t>
            </w:r>
          </w:p>
          <w:p w14:paraId="4B65B08A" w14:textId="77777777" w:rsidR="007E7948" w:rsidRPr="00A60B7E" w:rsidRDefault="007E7948" w:rsidP="007E7948">
            <w:pPr>
              <w:spacing w:line="237" w:lineRule="auto"/>
              <w:jc w:val="both"/>
              <w:rPr>
                <w:sz w:val="24"/>
                <w:lang w:val="ru-RU"/>
              </w:rPr>
            </w:pPr>
            <w:r w:rsidRPr="00A60B7E">
              <w:rPr>
                <w:sz w:val="24"/>
                <w:lang w:val="ru-RU"/>
              </w:rPr>
              <w:t>— мониторинга, измерения, анализа и оценки результатов, при необходимости;</w:t>
            </w:r>
          </w:p>
          <w:p w14:paraId="17326DA2" w14:textId="77777777" w:rsidR="007E7948" w:rsidRPr="00A60B7E" w:rsidRDefault="007E7948" w:rsidP="007E7948">
            <w:pPr>
              <w:spacing w:line="237" w:lineRule="auto"/>
              <w:jc w:val="both"/>
              <w:rPr>
                <w:sz w:val="24"/>
                <w:lang w:val="ru-RU"/>
              </w:rPr>
            </w:pPr>
            <w:r w:rsidRPr="00A60B7E">
              <w:rPr>
                <w:sz w:val="24"/>
                <w:lang w:val="ru-RU"/>
              </w:rPr>
              <w:t>— результата(</w:t>
            </w:r>
            <w:proofErr w:type="spellStart"/>
            <w:r w:rsidRPr="00A60B7E">
              <w:rPr>
                <w:sz w:val="24"/>
                <w:lang w:val="ru-RU"/>
              </w:rPr>
              <w:t>ов</w:t>
            </w:r>
            <w:proofErr w:type="spellEnd"/>
            <w:r w:rsidRPr="00A60B7E">
              <w:rPr>
                <w:sz w:val="24"/>
                <w:lang w:val="ru-RU"/>
              </w:rPr>
              <w:t>) оценки соответствия;</w:t>
            </w:r>
          </w:p>
          <w:p w14:paraId="04A4AEFB" w14:textId="77777777" w:rsidR="007E7948" w:rsidRPr="00A60B7E" w:rsidRDefault="007E7948" w:rsidP="007E7948">
            <w:pPr>
              <w:spacing w:line="237" w:lineRule="auto"/>
              <w:jc w:val="both"/>
              <w:rPr>
                <w:sz w:val="24"/>
                <w:lang w:val="ru-RU"/>
              </w:rPr>
            </w:pPr>
            <w:r w:rsidRPr="00A60B7E">
              <w:rPr>
                <w:sz w:val="24"/>
                <w:lang w:val="ru-RU"/>
              </w:rPr>
              <w:t>— выполнения программы аудита и результатов аудита;</w:t>
            </w:r>
          </w:p>
          <w:p w14:paraId="3CD97F77" w14:textId="77777777" w:rsidR="007E7948" w:rsidRPr="00A60B7E" w:rsidRDefault="007E7948" w:rsidP="007E7948">
            <w:pPr>
              <w:spacing w:line="237" w:lineRule="auto"/>
              <w:jc w:val="both"/>
              <w:rPr>
                <w:sz w:val="24"/>
                <w:lang w:val="ru-RU"/>
              </w:rPr>
            </w:pPr>
            <w:r w:rsidRPr="00A60B7E">
              <w:rPr>
                <w:sz w:val="24"/>
                <w:lang w:val="ru-RU"/>
              </w:rPr>
              <w:t>— результатов анализа менеджмента;</w:t>
            </w:r>
          </w:p>
          <w:p w14:paraId="7EFBDF7A" w14:textId="77777777" w:rsidR="007E7948" w:rsidRPr="00A60B7E" w:rsidRDefault="007E7948" w:rsidP="007E7948">
            <w:pPr>
              <w:spacing w:line="237" w:lineRule="auto"/>
              <w:jc w:val="both"/>
              <w:rPr>
                <w:sz w:val="24"/>
                <w:lang w:val="ru-RU"/>
              </w:rPr>
            </w:pPr>
            <w:r w:rsidRPr="00A60B7E">
              <w:rPr>
                <w:sz w:val="24"/>
                <w:lang w:val="ru-RU"/>
              </w:rPr>
              <w:t>— характера выявленного несоответствия и любых последующих мерах, а также результатов любых корректирующих действий.</w:t>
            </w:r>
          </w:p>
          <w:p w14:paraId="0E765E9D" w14:textId="1FB95710" w:rsidR="007E7948" w:rsidRDefault="007E7948" w:rsidP="007E7948">
            <w:pPr>
              <w:spacing w:line="237" w:lineRule="auto"/>
              <w:jc w:val="both"/>
              <w:rPr>
                <w:sz w:val="24"/>
                <w:lang w:val="ru-RU"/>
              </w:rPr>
            </w:pPr>
            <w:r w:rsidRPr="00A60B7E">
              <w:rPr>
                <w:sz w:val="24"/>
                <w:lang w:val="ru-RU"/>
              </w:rPr>
              <w:t>Другие примеры документированной информации включают описания программ и обязанностей, процедуры, информацию о процессах, организационные схемы, а также внутренние и внешние стандарты</w:t>
            </w:r>
            <w:r w:rsidRPr="00A60B7E">
              <w:rPr>
                <w:sz w:val="20"/>
                <w:lang w:val="ru-RU"/>
              </w:rPr>
              <w:t>.</w:t>
            </w:r>
          </w:p>
        </w:tc>
      </w:tr>
    </w:tbl>
    <w:p w14:paraId="6F577CDD" w14:textId="14379A36" w:rsidR="00243F82" w:rsidRDefault="00243F82" w:rsidP="00B847D6">
      <w:pPr>
        <w:spacing w:line="237" w:lineRule="auto"/>
        <w:ind w:firstLine="567"/>
        <w:jc w:val="both"/>
        <w:rPr>
          <w:sz w:val="24"/>
          <w:lang w:val="ru-RU"/>
        </w:rPr>
      </w:pPr>
    </w:p>
    <w:p w14:paraId="3423CBEE" w14:textId="4A44F450" w:rsidR="00243F82" w:rsidRDefault="007E7948" w:rsidP="00B847D6">
      <w:pPr>
        <w:spacing w:line="237" w:lineRule="auto"/>
        <w:ind w:firstLine="567"/>
        <w:jc w:val="both"/>
        <w:rPr>
          <w:sz w:val="24"/>
          <w:lang w:val="ru-RU"/>
        </w:rPr>
      </w:pPr>
      <w:r w:rsidRPr="007E7948">
        <w:rPr>
          <w:sz w:val="24"/>
          <w:lang w:val="ru-RU"/>
        </w:rPr>
        <w:t xml:space="preserve">6.5.2 </w:t>
      </w:r>
      <w:r w:rsidRPr="00771BD0">
        <w:rPr>
          <w:sz w:val="24"/>
          <w:lang w:val="ru-RU"/>
        </w:rPr>
        <w:t>Создание и обновление</w:t>
      </w:r>
    </w:p>
    <w:p w14:paraId="22B2F4BB" w14:textId="77777777" w:rsidR="007E7948" w:rsidRPr="007E7948" w:rsidRDefault="007E7948" w:rsidP="007E7948">
      <w:pPr>
        <w:spacing w:line="237" w:lineRule="auto"/>
        <w:ind w:firstLine="567"/>
        <w:jc w:val="both"/>
        <w:rPr>
          <w:sz w:val="24"/>
          <w:lang w:val="ru-RU"/>
        </w:rPr>
      </w:pPr>
      <w:r w:rsidRPr="007E7948">
        <w:rPr>
          <w:sz w:val="24"/>
          <w:lang w:val="ru-RU"/>
        </w:rPr>
        <w:t>При создании и обновлении документированной информации местные органы власти должны обеспечить:</w:t>
      </w:r>
    </w:p>
    <w:p w14:paraId="46635D8F" w14:textId="77777777" w:rsidR="007E7948" w:rsidRPr="007E7948" w:rsidRDefault="007E7948" w:rsidP="007E7948">
      <w:pPr>
        <w:spacing w:line="237" w:lineRule="auto"/>
        <w:ind w:firstLine="567"/>
        <w:jc w:val="both"/>
        <w:rPr>
          <w:sz w:val="24"/>
          <w:lang w:val="ru-RU"/>
        </w:rPr>
      </w:pPr>
      <w:r w:rsidRPr="007E7948">
        <w:rPr>
          <w:sz w:val="24"/>
          <w:lang w:val="ru-RU"/>
        </w:rPr>
        <w:t>— надлежащее определение и описание (например, название, дата, автор или номер ссылки);</w:t>
      </w:r>
    </w:p>
    <w:p w14:paraId="6D09168E" w14:textId="77777777" w:rsidR="007E7948" w:rsidRPr="007E7948" w:rsidRDefault="007E7948" w:rsidP="007E7948">
      <w:pPr>
        <w:spacing w:line="237" w:lineRule="auto"/>
        <w:ind w:firstLine="567"/>
        <w:jc w:val="both"/>
        <w:rPr>
          <w:sz w:val="24"/>
          <w:lang w:val="ru-RU"/>
        </w:rPr>
      </w:pPr>
      <w:r w:rsidRPr="007E7948">
        <w:rPr>
          <w:sz w:val="24"/>
          <w:lang w:val="ru-RU"/>
        </w:rPr>
        <w:t>— надлежащий формат (например, язык, версия программного обеспечения, графика) и носители информации (например, бумажные, электронные);</w:t>
      </w:r>
    </w:p>
    <w:p w14:paraId="390571F4" w14:textId="10B33D1A" w:rsidR="00243F82" w:rsidRDefault="007E7948" w:rsidP="007E7948">
      <w:pPr>
        <w:spacing w:line="237" w:lineRule="auto"/>
        <w:ind w:firstLine="567"/>
        <w:jc w:val="both"/>
        <w:rPr>
          <w:sz w:val="24"/>
          <w:lang w:val="ru-RU"/>
        </w:rPr>
      </w:pPr>
      <w:r w:rsidRPr="007E7948">
        <w:rPr>
          <w:sz w:val="24"/>
          <w:lang w:val="ru-RU"/>
        </w:rPr>
        <w:t>— надлежащее рассмотрение и утверждение на предмет пригодности и соответствия.</w:t>
      </w:r>
    </w:p>
    <w:p w14:paraId="6608C2C1" w14:textId="7B86BF3C" w:rsidR="00243F82" w:rsidRPr="007E7948" w:rsidRDefault="007E7948" w:rsidP="00B847D6">
      <w:pPr>
        <w:spacing w:line="237" w:lineRule="auto"/>
        <w:ind w:firstLine="567"/>
        <w:jc w:val="both"/>
        <w:rPr>
          <w:b/>
          <w:sz w:val="24"/>
          <w:lang w:val="ru-RU"/>
        </w:rPr>
      </w:pPr>
      <w:r w:rsidRPr="007E7948">
        <w:rPr>
          <w:sz w:val="24"/>
          <w:lang w:val="ru-RU"/>
        </w:rPr>
        <w:t xml:space="preserve">6.5.3 </w:t>
      </w:r>
      <w:r w:rsidRPr="00771BD0">
        <w:rPr>
          <w:sz w:val="24"/>
          <w:lang w:val="ru-RU"/>
        </w:rPr>
        <w:t>Контроль документированной информации</w:t>
      </w:r>
    </w:p>
    <w:p w14:paraId="3CB86FC1" w14:textId="19BAD08E" w:rsidR="007E7948" w:rsidRPr="007E7948" w:rsidRDefault="007E7948" w:rsidP="007E7948">
      <w:pPr>
        <w:spacing w:line="237" w:lineRule="auto"/>
        <w:ind w:firstLine="567"/>
        <w:jc w:val="both"/>
        <w:rPr>
          <w:sz w:val="24"/>
          <w:lang w:val="ru-RU"/>
        </w:rPr>
      </w:pPr>
      <w:r w:rsidRPr="007E7948">
        <w:rPr>
          <w:sz w:val="24"/>
          <w:lang w:val="ru-RU"/>
        </w:rPr>
        <w:t xml:space="preserve">Документированная информация, запрашиваемая системой менеджмента для устойчивого развития и настоящим </w:t>
      </w:r>
      <w:r w:rsidR="00F02138">
        <w:rPr>
          <w:sz w:val="24"/>
          <w:lang w:val="ru-RU"/>
        </w:rPr>
        <w:t>стандартом</w:t>
      </w:r>
      <w:r w:rsidRPr="007E7948">
        <w:rPr>
          <w:sz w:val="24"/>
          <w:lang w:val="ru-RU"/>
        </w:rPr>
        <w:t>, должна находиться под управлением в целях обеспечения:</w:t>
      </w:r>
    </w:p>
    <w:p w14:paraId="0AA41CB4" w14:textId="77777777" w:rsidR="007E7948" w:rsidRPr="007E7948" w:rsidRDefault="007E7948" w:rsidP="007E7948">
      <w:pPr>
        <w:spacing w:line="237" w:lineRule="auto"/>
        <w:ind w:firstLine="567"/>
        <w:jc w:val="both"/>
        <w:rPr>
          <w:sz w:val="24"/>
          <w:lang w:val="ru-RU"/>
        </w:rPr>
      </w:pPr>
      <w:r w:rsidRPr="007E7948">
        <w:rPr>
          <w:sz w:val="24"/>
          <w:lang w:val="ru-RU"/>
        </w:rPr>
        <w:t>a) ее доступности и пригодности для использования, где и когда она необходима;</w:t>
      </w:r>
    </w:p>
    <w:p w14:paraId="54EDD3D8" w14:textId="77777777" w:rsidR="007E7948" w:rsidRPr="007E7948" w:rsidRDefault="007E7948" w:rsidP="007E7948">
      <w:pPr>
        <w:spacing w:line="237" w:lineRule="auto"/>
        <w:ind w:firstLine="567"/>
        <w:jc w:val="both"/>
        <w:rPr>
          <w:sz w:val="24"/>
          <w:lang w:val="ru-RU"/>
        </w:rPr>
      </w:pPr>
      <w:r w:rsidRPr="007E7948">
        <w:rPr>
          <w:sz w:val="24"/>
          <w:lang w:val="ru-RU"/>
        </w:rPr>
        <w:t>b) ее надлежащей защиты (например, от нарушения конфиденциальности, ненадлежащего использования или потери целостности).</w:t>
      </w:r>
    </w:p>
    <w:p w14:paraId="42E4F6FC" w14:textId="77777777" w:rsidR="007E7948" w:rsidRPr="007E7948" w:rsidRDefault="007E7948" w:rsidP="007E7948">
      <w:pPr>
        <w:spacing w:line="237" w:lineRule="auto"/>
        <w:ind w:firstLine="567"/>
        <w:jc w:val="both"/>
        <w:rPr>
          <w:sz w:val="24"/>
          <w:lang w:val="ru-RU"/>
        </w:rPr>
      </w:pPr>
      <w:r w:rsidRPr="007E7948">
        <w:rPr>
          <w:sz w:val="24"/>
          <w:lang w:val="ru-RU"/>
        </w:rPr>
        <w:t>Для контроля документированной информации местным органам власти следует предпринять следующее, в зависимости от обстоятельств:</w:t>
      </w:r>
    </w:p>
    <w:p w14:paraId="64E40281" w14:textId="77777777" w:rsidR="007E7948" w:rsidRPr="007E7948" w:rsidRDefault="007E7948" w:rsidP="007E7948">
      <w:pPr>
        <w:spacing w:line="237" w:lineRule="auto"/>
        <w:ind w:firstLine="567"/>
        <w:jc w:val="both"/>
        <w:rPr>
          <w:sz w:val="24"/>
          <w:lang w:val="ru-RU"/>
        </w:rPr>
      </w:pPr>
      <w:r w:rsidRPr="007E7948">
        <w:rPr>
          <w:sz w:val="24"/>
          <w:lang w:val="ru-RU"/>
        </w:rPr>
        <w:t>— распространение, доступ, извлечение и использование;</w:t>
      </w:r>
    </w:p>
    <w:p w14:paraId="1A40EA5A" w14:textId="77777777" w:rsidR="007E7948" w:rsidRPr="007E7948" w:rsidRDefault="007E7948" w:rsidP="007E7948">
      <w:pPr>
        <w:spacing w:line="237" w:lineRule="auto"/>
        <w:ind w:firstLine="567"/>
        <w:jc w:val="both"/>
        <w:rPr>
          <w:sz w:val="24"/>
          <w:lang w:val="ru-RU"/>
        </w:rPr>
      </w:pPr>
      <w:r w:rsidRPr="007E7948">
        <w:rPr>
          <w:sz w:val="24"/>
          <w:lang w:val="ru-RU"/>
        </w:rPr>
        <w:t>—хранение и сохранность, включая сохранение удобочитаемости;</w:t>
      </w:r>
    </w:p>
    <w:p w14:paraId="476B5038" w14:textId="77777777" w:rsidR="007E7948" w:rsidRPr="007E7948" w:rsidRDefault="007E7948" w:rsidP="007E7948">
      <w:pPr>
        <w:spacing w:line="237" w:lineRule="auto"/>
        <w:ind w:firstLine="567"/>
        <w:jc w:val="both"/>
        <w:rPr>
          <w:sz w:val="24"/>
          <w:lang w:val="ru-RU"/>
        </w:rPr>
      </w:pPr>
      <w:r w:rsidRPr="007E7948">
        <w:rPr>
          <w:sz w:val="24"/>
          <w:lang w:val="ru-RU"/>
        </w:rPr>
        <w:t>— контроль изменений (например, контроль версий);</w:t>
      </w:r>
    </w:p>
    <w:p w14:paraId="7AF13FCB" w14:textId="77777777" w:rsidR="007E7948" w:rsidRPr="007E7948" w:rsidRDefault="007E7948" w:rsidP="007E7948">
      <w:pPr>
        <w:spacing w:line="237" w:lineRule="auto"/>
        <w:ind w:firstLine="567"/>
        <w:jc w:val="both"/>
        <w:rPr>
          <w:sz w:val="24"/>
          <w:lang w:val="ru-RU"/>
        </w:rPr>
      </w:pPr>
      <w:r w:rsidRPr="007E7948">
        <w:rPr>
          <w:sz w:val="24"/>
          <w:lang w:val="ru-RU"/>
        </w:rPr>
        <w:t>— удержание и утилизация.</w:t>
      </w:r>
    </w:p>
    <w:p w14:paraId="14294B94" w14:textId="77777777" w:rsidR="007E7948" w:rsidRPr="007E7948" w:rsidRDefault="007E7948" w:rsidP="007E7948">
      <w:pPr>
        <w:spacing w:line="237" w:lineRule="auto"/>
        <w:ind w:firstLine="567"/>
        <w:jc w:val="both"/>
        <w:rPr>
          <w:sz w:val="24"/>
          <w:lang w:val="ru-RU"/>
        </w:rPr>
      </w:pPr>
      <w:r w:rsidRPr="007E7948">
        <w:rPr>
          <w:sz w:val="24"/>
          <w:lang w:val="ru-RU"/>
        </w:rPr>
        <w:t>Документированная информация внешнего происхождения, необходимая, по мнению местных органов власти, для планирования и функционирования системы менеджмента для устойчивого развития, должна идентифицироваться, при необходимости, и контролироваться.</w:t>
      </w:r>
    </w:p>
    <w:p w14:paraId="0F4537EC" w14:textId="77777777" w:rsidR="007E7948" w:rsidRPr="007E7948" w:rsidRDefault="007E7948" w:rsidP="007E7948">
      <w:pPr>
        <w:spacing w:line="237" w:lineRule="auto"/>
        <w:ind w:firstLine="567"/>
        <w:jc w:val="both"/>
        <w:rPr>
          <w:sz w:val="24"/>
          <w:lang w:val="ru-RU"/>
        </w:rPr>
      </w:pPr>
    </w:p>
    <w:p w14:paraId="141CC19C" w14:textId="328691C9" w:rsidR="00243F82" w:rsidRPr="007E7948" w:rsidRDefault="007E7948" w:rsidP="007E7948">
      <w:pPr>
        <w:spacing w:line="237" w:lineRule="auto"/>
        <w:ind w:firstLine="567"/>
        <w:jc w:val="both"/>
        <w:rPr>
          <w:sz w:val="20"/>
          <w:lang w:val="ru-RU"/>
        </w:rPr>
      </w:pPr>
      <w:r w:rsidRPr="007E168D">
        <w:rPr>
          <w:sz w:val="20"/>
          <w:lang w:val="ru-RU"/>
        </w:rPr>
        <w:t>П</w:t>
      </w:r>
      <w:r>
        <w:rPr>
          <w:sz w:val="20"/>
          <w:lang w:val="ru-RU"/>
        </w:rPr>
        <w:t xml:space="preserve">римечание - </w:t>
      </w:r>
      <w:r w:rsidRPr="007E7948">
        <w:rPr>
          <w:sz w:val="20"/>
          <w:lang w:val="ru-RU"/>
        </w:rPr>
        <w:t>Доступ подразумевает разрешение только на просмотр документированной информации или разрешение и право на просмотр и внесение изменений в документированную информацию.</w:t>
      </w:r>
    </w:p>
    <w:p w14:paraId="02D5B0B8" w14:textId="492A06CA" w:rsidR="00243F82" w:rsidRPr="007E7948" w:rsidRDefault="00243F82" w:rsidP="00B847D6">
      <w:pPr>
        <w:spacing w:line="237" w:lineRule="auto"/>
        <w:ind w:firstLine="567"/>
        <w:jc w:val="both"/>
        <w:rPr>
          <w:sz w:val="20"/>
          <w:lang w:val="ru-RU"/>
        </w:rPr>
      </w:pPr>
    </w:p>
    <w:p w14:paraId="6C535D08" w14:textId="7883DB3C" w:rsidR="00243F82" w:rsidRDefault="00243F82" w:rsidP="00B847D6">
      <w:pPr>
        <w:spacing w:line="237" w:lineRule="auto"/>
        <w:ind w:firstLine="567"/>
        <w:jc w:val="both"/>
        <w:rPr>
          <w:sz w:val="24"/>
          <w:lang w:val="ru-RU"/>
        </w:rPr>
      </w:pPr>
    </w:p>
    <w:p w14:paraId="757E9311" w14:textId="54B7F9A1" w:rsidR="00243F82" w:rsidRDefault="00243F82" w:rsidP="00B847D6">
      <w:pPr>
        <w:spacing w:line="237" w:lineRule="auto"/>
        <w:ind w:firstLine="567"/>
        <w:jc w:val="both"/>
        <w:rPr>
          <w:sz w:val="24"/>
          <w:lang w:val="ru-RU"/>
        </w:rPr>
      </w:pPr>
    </w:p>
    <w:p w14:paraId="30F07120" w14:textId="0662FB87" w:rsidR="00243F82" w:rsidRDefault="00243F82" w:rsidP="00B847D6">
      <w:pPr>
        <w:spacing w:line="237" w:lineRule="auto"/>
        <w:ind w:firstLine="567"/>
        <w:jc w:val="both"/>
        <w:rPr>
          <w:sz w:val="24"/>
          <w:lang w:val="ru-RU"/>
        </w:rPr>
      </w:pPr>
    </w:p>
    <w:p w14:paraId="1E582B28" w14:textId="77777777" w:rsidR="00243F82" w:rsidRDefault="00243F82" w:rsidP="00B847D6">
      <w:pPr>
        <w:spacing w:line="237" w:lineRule="auto"/>
        <w:ind w:firstLine="567"/>
        <w:jc w:val="both"/>
        <w:rPr>
          <w:sz w:val="24"/>
          <w:lang w:val="ru-RU"/>
        </w:rPr>
      </w:pPr>
    </w:p>
    <w:p w14:paraId="276C7D3B" w14:textId="2E20DD9F" w:rsidR="00374301" w:rsidRDefault="00374301" w:rsidP="00B847D6">
      <w:pPr>
        <w:spacing w:line="237" w:lineRule="auto"/>
        <w:ind w:firstLine="567"/>
        <w:jc w:val="both"/>
        <w:rPr>
          <w:sz w:val="24"/>
          <w:lang w:val="ru-RU"/>
        </w:rPr>
      </w:pPr>
    </w:p>
    <w:p w14:paraId="3DE2EBD0" w14:textId="52B9B71F" w:rsidR="00374301" w:rsidRDefault="00374301" w:rsidP="00B847D6">
      <w:pPr>
        <w:spacing w:line="237" w:lineRule="auto"/>
        <w:ind w:firstLine="567"/>
        <w:jc w:val="both"/>
        <w:rPr>
          <w:sz w:val="24"/>
          <w:lang w:val="ru-RU"/>
        </w:rPr>
      </w:pPr>
    </w:p>
    <w:p w14:paraId="39B306EA" w14:textId="7E7E92A9" w:rsidR="00374301" w:rsidRDefault="00374301" w:rsidP="00B847D6">
      <w:pPr>
        <w:spacing w:line="237" w:lineRule="auto"/>
        <w:ind w:firstLine="567"/>
        <w:jc w:val="both"/>
        <w:rPr>
          <w:sz w:val="24"/>
          <w:lang w:val="ru-RU"/>
        </w:rPr>
      </w:pPr>
    </w:p>
    <w:p w14:paraId="58CD5AE6" w14:textId="33784642" w:rsidR="00C63F41" w:rsidRDefault="00C63F41" w:rsidP="00B847D6">
      <w:pPr>
        <w:spacing w:line="237" w:lineRule="auto"/>
        <w:ind w:firstLine="567"/>
        <w:jc w:val="both"/>
        <w:rPr>
          <w:sz w:val="24"/>
          <w:lang w:val="ru-RU"/>
        </w:rPr>
      </w:pPr>
    </w:p>
    <w:p w14:paraId="282C236D" w14:textId="7EEB1074" w:rsidR="00C63F41" w:rsidRDefault="00C63F41" w:rsidP="00B847D6">
      <w:pPr>
        <w:spacing w:line="237" w:lineRule="auto"/>
        <w:ind w:firstLine="567"/>
        <w:jc w:val="both"/>
        <w:rPr>
          <w:sz w:val="24"/>
          <w:lang w:val="ru-RU"/>
        </w:rPr>
      </w:pPr>
    </w:p>
    <w:p w14:paraId="1AE32BAD" w14:textId="2BD2CA6E" w:rsidR="00771BD0" w:rsidRDefault="00771BD0" w:rsidP="00B847D6">
      <w:pPr>
        <w:spacing w:line="237" w:lineRule="auto"/>
        <w:ind w:firstLine="567"/>
        <w:jc w:val="both"/>
        <w:rPr>
          <w:sz w:val="24"/>
          <w:lang w:val="ru-RU"/>
        </w:rPr>
      </w:pPr>
    </w:p>
    <w:p w14:paraId="50AC9A47" w14:textId="5189018D" w:rsidR="00771BD0" w:rsidRDefault="00771BD0" w:rsidP="00B847D6">
      <w:pPr>
        <w:spacing w:line="237" w:lineRule="auto"/>
        <w:ind w:firstLine="567"/>
        <w:jc w:val="both"/>
        <w:rPr>
          <w:sz w:val="24"/>
          <w:lang w:val="ru-RU"/>
        </w:rPr>
      </w:pPr>
    </w:p>
    <w:p w14:paraId="100D6614" w14:textId="379EBEC8" w:rsidR="00771BD0" w:rsidRDefault="00771BD0" w:rsidP="00B847D6">
      <w:pPr>
        <w:spacing w:line="237" w:lineRule="auto"/>
        <w:ind w:firstLine="567"/>
        <w:jc w:val="both"/>
        <w:rPr>
          <w:sz w:val="24"/>
          <w:lang w:val="ru-RU"/>
        </w:rPr>
      </w:pPr>
    </w:p>
    <w:p w14:paraId="6009CE4E" w14:textId="55327480" w:rsidR="00771BD0" w:rsidRDefault="00771BD0" w:rsidP="00B847D6">
      <w:pPr>
        <w:spacing w:line="237" w:lineRule="auto"/>
        <w:ind w:firstLine="567"/>
        <w:jc w:val="both"/>
        <w:rPr>
          <w:sz w:val="24"/>
          <w:lang w:val="ru-RU"/>
        </w:rPr>
      </w:pPr>
    </w:p>
    <w:p w14:paraId="0BAC2885" w14:textId="2BD61B14" w:rsidR="00771BD0" w:rsidRDefault="00771BD0" w:rsidP="00B847D6">
      <w:pPr>
        <w:spacing w:line="237" w:lineRule="auto"/>
        <w:ind w:firstLine="567"/>
        <w:jc w:val="both"/>
        <w:rPr>
          <w:sz w:val="24"/>
          <w:lang w:val="ru-RU"/>
        </w:rPr>
      </w:pPr>
    </w:p>
    <w:p w14:paraId="4FD9A8EE" w14:textId="71699C3A" w:rsidR="00771BD0" w:rsidRDefault="00771BD0" w:rsidP="00B847D6">
      <w:pPr>
        <w:spacing w:line="237" w:lineRule="auto"/>
        <w:ind w:firstLine="567"/>
        <w:jc w:val="both"/>
        <w:rPr>
          <w:sz w:val="24"/>
          <w:lang w:val="ru-RU"/>
        </w:rPr>
      </w:pPr>
    </w:p>
    <w:p w14:paraId="7B9B51A8" w14:textId="77777777" w:rsidR="00771BD0" w:rsidRDefault="00771BD0" w:rsidP="00B847D6">
      <w:pPr>
        <w:spacing w:line="237" w:lineRule="auto"/>
        <w:ind w:firstLine="567"/>
        <w:jc w:val="both"/>
        <w:rPr>
          <w:sz w:val="24"/>
          <w:lang w:val="ru-RU"/>
        </w:rPr>
      </w:pPr>
    </w:p>
    <w:p w14:paraId="723E0E5B" w14:textId="6EC30805" w:rsidR="00C63F41" w:rsidRDefault="00C63F41" w:rsidP="00B847D6">
      <w:pPr>
        <w:spacing w:line="237" w:lineRule="auto"/>
        <w:ind w:firstLine="567"/>
        <w:jc w:val="both"/>
        <w:rPr>
          <w:sz w:val="24"/>
          <w:lang w:val="ru-RU"/>
        </w:rPr>
      </w:pPr>
    </w:p>
    <w:p w14:paraId="4B17AA1E" w14:textId="2BDC5662" w:rsidR="00C63F41" w:rsidRDefault="00C63F41" w:rsidP="00B847D6">
      <w:pPr>
        <w:spacing w:line="237" w:lineRule="auto"/>
        <w:ind w:firstLine="567"/>
        <w:jc w:val="both"/>
        <w:rPr>
          <w:sz w:val="24"/>
          <w:lang w:val="ru-RU"/>
        </w:rPr>
      </w:pPr>
    </w:p>
    <w:p w14:paraId="3EEAC7F7" w14:textId="41C768F7" w:rsidR="00C63F41" w:rsidRDefault="00C63F41" w:rsidP="00B847D6">
      <w:pPr>
        <w:spacing w:line="237" w:lineRule="auto"/>
        <w:ind w:firstLine="567"/>
        <w:jc w:val="both"/>
        <w:rPr>
          <w:sz w:val="24"/>
          <w:lang w:val="ru-RU"/>
        </w:rPr>
      </w:pPr>
    </w:p>
    <w:p w14:paraId="1A12935D" w14:textId="1460F2E8" w:rsidR="00C63F41" w:rsidRDefault="00C63F41" w:rsidP="00B847D6">
      <w:pPr>
        <w:spacing w:line="237" w:lineRule="auto"/>
        <w:ind w:firstLine="567"/>
        <w:jc w:val="both"/>
        <w:rPr>
          <w:sz w:val="24"/>
          <w:lang w:val="ru-RU"/>
        </w:rPr>
      </w:pPr>
    </w:p>
    <w:p w14:paraId="66536DF8" w14:textId="36208310" w:rsidR="00C63F41" w:rsidRDefault="00C63F41" w:rsidP="00B847D6">
      <w:pPr>
        <w:spacing w:line="237" w:lineRule="auto"/>
        <w:ind w:firstLine="567"/>
        <w:jc w:val="both"/>
        <w:rPr>
          <w:sz w:val="24"/>
          <w:lang w:val="ru-RU"/>
        </w:rPr>
      </w:pPr>
    </w:p>
    <w:p w14:paraId="1042E9EE" w14:textId="77777777" w:rsidR="00C63F41" w:rsidRPr="00C63F41" w:rsidRDefault="00C63F41" w:rsidP="00C63F41">
      <w:pPr>
        <w:spacing w:line="237" w:lineRule="auto"/>
        <w:ind w:firstLine="567"/>
        <w:jc w:val="center"/>
        <w:rPr>
          <w:b/>
          <w:sz w:val="24"/>
          <w:lang w:val="ru-RU"/>
        </w:rPr>
      </w:pPr>
      <w:r w:rsidRPr="00C63F41">
        <w:rPr>
          <w:b/>
          <w:sz w:val="24"/>
          <w:lang w:val="ru-RU"/>
        </w:rPr>
        <w:lastRenderedPageBreak/>
        <w:t>Приложение A</w:t>
      </w:r>
    </w:p>
    <w:p w14:paraId="7215161E" w14:textId="029D7666" w:rsidR="00C63F41" w:rsidRPr="00771BD0" w:rsidRDefault="00C63F41" w:rsidP="00C63F41">
      <w:pPr>
        <w:spacing w:line="237" w:lineRule="auto"/>
        <w:ind w:firstLine="567"/>
        <w:jc w:val="center"/>
        <w:rPr>
          <w:i/>
          <w:sz w:val="24"/>
          <w:lang w:val="ru-RU"/>
        </w:rPr>
      </w:pPr>
      <w:r w:rsidRPr="00771BD0">
        <w:rPr>
          <w:i/>
          <w:sz w:val="24"/>
          <w:lang w:val="ru-RU"/>
        </w:rPr>
        <w:t>(</w:t>
      </w:r>
      <w:r w:rsidR="00771BD0" w:rsidRPr="00771BD0">
        <w:rPr>
          <w:i/>
          <w:lang w:val="ru-RU"/>
        </w:rPr>
        <w:t>информационное</w:t>
      </w:r>
      <w:r w:rsidRPr="00771BD0">
        <w:rPr>
          <w:i/>
          <w:sz w:val="24"/>
          <w:lang w:val="ru-RU"/>
        </w:rPr>
        <w:t>)</w:t>
      </w:r>
    </w:p>
    <w:p w14:paraId="2DFE61C1" w14:textId="77777777" w:rsidR="00C63F41" w:rsidRPr="00C63F41" w:rsidRDefault="00C63F41" w:rsidP="00C63F41">
      <w:pPr>
        <w:spacing w:line="237" w:lineRule="auto"/>
        <w:ind w:firstLine="567"/>
        <w:jc w:val="center"/>
        <w:rPr>
          <w:sz w:val="24"/>
          <w:lang w:val="ru-RU"/>
        </w:rPr>
      </w:pPr>
    </w:p>
    <w:p w14:paraId="12F8EF79" w14:textId="77777777" w:rsidR="00C63F41" w:rsidRPr="00C63F41" w:rsidRDefault="00C63F41" w:rsidP="00C63F41">
      <w:pPr>
        <w:spacing w:line="237" w:lineRule="auto"/>
        <w:ind w:firstLine="567"/>
        <w:jc w:val="center"/>
        <w:rPr>
          <w:b/>
          <w:sz w:val="24"/>
          <w:lang w:val="ru-RU"/>
        </w:rPr>
      </w:pPr>
      <w:r w:rsidRPr="00C63F41">
        <w:rPr>
          <w:b/>
          <w:sz w:val="24"/>
          <w:lang w:val="ru-RU"/>
        </w:rPr>
        <w:t>ISO 37101 и ISO 37104 поддерживают цели устойчивого развития ООН (ЦУР)</w:t>
      </w:r>
    </w:p>
    <w:p w14:paraId="7307BDEF" w14:textId="77777777" w:rsidR="00C63F41" w:rsidRPr="00C63F41" w:rsidRDefault="00C63F41" w:rsidP="00C63F41">
      <w:pPr>
        <w:spacing w:line="237" w:lineRule="auto"/>
        <w:ind w:firstLine="567"/>
        <w:jc w:val="center"/>
        <w:rPr>
          <w:sz w:val="24"/>
          <w:lang w:val="ru-RU"/>
        </w:rPr>
      </w:pPr>
    </w:p>
    <w:p w14:paraId="0B0E76E2" w14:textId="77777777" w:rsidR="00C63F41" w:rsidRPr="00C63F41" w:rsidRDefault="00C63F41" w:rsidP="00C63F41">
      <w:pPr>
        <w:spacing w:line="237" w:lineRule="auto"/>
        <w:ind w:firstLine="567"/>
        <w:jc w:val="both"/>
        <w:rPr>
          <w:b/>
          <w:sz w:val="24"/>
          <w:lang w:val="ru-RU"/>
        </w:rPr>
      </w:pPr>
      <w:r w:rsidRPr="00C63F41">
        <w:rPr>
          <w:b/>
          <w:sz w:val="24"/>
          <w:lang w:val="ru-RU"/>
        </w:rPr>
        <w:t>A.1 Общие положения</w:t>
      </w:r>
    </w:p>
    <w:p w14:paraId="32948B32" w14:textId="77777777" w:rsidR="00771BD0" w:rsidRDefault="00771BD0" w:rsidP="00C63F41">
      <w:pPr>
        <w:spacing w:line="237" w:lineRule="auto"/>
        <w:ind w:firstLine="567"/>
        <w:jc w:val="both"/>
        <w:rPr>
          <w:sz w:val="24"/>
          <w:lang w:val="ru-RU"/>
        </w:rPr>
      </w:pPr>
    </w:p>
    <w:p w14:paraId="44F375B9" w14:textId="459A2BC3" w:rsidR="00C63F41" w:rsidRPr="00C63F41" w:rsidRDefault="00C63F41" w:rsidP="00C63F41">
      <w:pPr>
        <w:spacing w:line="237" w:lineRule="auto"/>
        <w:ind w:firstLine="567"/>
        <w:jc w:val="both"/>
        <w:rPr>
          <w:sz w:val="24"/>
          <w:lang w:val="ru-RU"/>
        </w:rPr>
      </w:pPr>
      <w:r w:rsidRPr="00C63F41">
        <w:rPr>
          <w:sz w:val="24"/>
          <w:lang w:val="ru-RU"/>
        </w:rPr>
        <w:t xml:space="preserve">Настоящий </w:t>
      </w:r>
      <w:r w:rsidR="00F02138">
        <w:rPr>
          <w:sz w:val="24"/>
          <w:lang w:val="ru-RU"/>
        </w:rPr>
        <w:t>стандарт</w:t>
      </w:r>
      <w:r w:rsidRPr="00C63F41">
        <w:rPr>
          <w:sz w:val="24"/>
          <w:lang w:val="ru-RU"/>
        </w:rPr>
        <w:t xml:space="preserve"> призван обеспечить первое представление о взаимосвязи между рамочной основой устойчивого развития, поддерживающими ISO 37101 (шесть целей x 12 направлений деятельности), и рамочной основой устойчивого развития ЦУР. После краткого представления этих двух основ во второй части приложения проводятся четкие различия между ними.</w:t>
      </w:r>
    </w:p>
    <w:p w14:paraId="4AF807D5" w14:textId="77777777" w:rsidR="00C63F41" w:rsidRPr="00C63F41" w:rsidRDefault="00C63F41" w:rsidP="00C63F41">
      <w:pPr>
        <w:spacing w:line="237" w:lineRule="auto"/>
        <w:ind w:firstLine="567"/>
        <w:jc w:val="both"/>
        <w:rPr>
          <w:sz w:val="24"/>
          <w:lang w:val="ru-RU"/>
        </w:rPr>
      </w:pPr>
    </w:p>
    <w:p w14:paraId="2851571D" w14:textId="77777777" w:rsidR="00C63F41" w:rsidRPr="00C63F41" w:rsidRDefault="00C63F41" w:rsidP="00C63F41">
      <w:pPr>
        <w:spacing w:line="237" w:lineRule="auto"/>
        <w:ind w:firstLine="567"/>
        <w:jc w:val="both"/>
        <w:rPr>
          <w:b/>
          <w:sz w:val="24"/>
          <w:lang w:val="ru-RU"/>
        </w:rPr>
      </w:pPr>
      <w:r w:rsidRPr="00C63F41">
        <w:rPr>
          <w:b/>
          <w:sz w:val="24"/>
          <w:lang w:val="ru-RU"/>
        </w:rPr>
        <w:t>A.2 Введение. Представление двух рамочных основ</w:t>
      </w:r>
    </w:p>
    <w:p w14:paraId="202D065B" w14:textId="77777777" w:rsidR="00771BD0" w:rsidRDefault="00771BD0" w:rsidP="00C63F41">
      <w:pPr>
        <w:spacing w:line="237" w:lineRule="auto"/>
        <w:ind w:firstLine="567"/>
        <w:jc w:val="both"/>
        <w:rPr>
          <w:sz w:val="24"/>
          <w:lang w:val="ru-RU"/>
        </w:rPr>
      </w:pPr>
    </w:p>
    <w:p w14:paraId="1850D202" w14:textId="13A44663" w:rsidR="00C63F41" w:rsidRDefault="00C63F41" w:rsidP="00C63F41">
      <w:pPr>
        <w:spacing w:line="237" w:lineRule="auto"/>
        <w:ind w:firstLine="567"/>
        <w:jc w:val="both"/>
        <w:rPr>
          <w:sz w:val="24"/>
          <w:lang w:val="ru-RU"/>
        </w:rPr>
      </w:pPr>
      <w:r w:rsidRPr="00C63F41">
        <w:rPr>
          <w:sz w:val="24"/>
          <w:lang w:val="ru-RU"/>
        </w:rPr>
        <w:t>В следующей таблице приведены два подхода:</w:t>
      </w:r>
    </w:p>
    <w:p w14:paraId="42067F7A" w14:textId="1B68FA93" w:rsidR="00C63F41" w:rsidRDefault="00C63F41" w:rsidP="00B847D6">
      <w:pPr>
        <w:spacing w:line="237" w:lineRule="auto"/>
        <w:ind w:firstLine="567"/>
        <w:jc w:val="both"/>
        <w:rPr>
          <w:sz w:val="24"/>
          <w:lang w:val="ru-RU"/>
        </w:rPr>
      </w:pPr>
    </w:p>
    <w:tbl>
      <w:tblPr>
        <w:tblStyle w:val="ad"/>
        <w:tblW w:w="0" w:type="auto"/>
        <w:tblLook w:val="04A0" w:firstRow="1" w:lastRow="0" w:firstColumn="1" w:lastColumn="0" w:noHBand="0" w:noVBand="1"/>
      </w:tblPr>
      <w:tblGrid>
        <w:gridCol w:w="4674"/>
        <w:gridCol w:w="4674"/>
      </w:tblGrid>
      <w:tr w:rsidR="00C63F41" w14:paraId="2D9414BF" w14:textId="77777777" w:rsidTr="00771BD0">
        <w:tc>
          <w:tcPr>
            <w:tcW w:w="4674" w:type="dxa"/>
            <w:tcBorders>
              <w:bottom w:val="double" w:sz="4" w:space="0" w:color="auto"/>
            </w:tcBorders>
          </w:tcPr>
          <w:p w14:paraId="0D98D08D" w14:textId="42BCA45C" w:rsidR="00C63F41" w:rsidRPr="00771BD0" w:rsidRDefault="00C63F41" w:rsidP="00C63F41">
            <w:pPr>
              <w:spacing w:line="237" w:lineRule="auto"/>
              <w:jc w:val="center"/>
              <w:rPr>
                <w:sz w:val="24"/>
                <w:lang w:val="ru-RU"/>
              </w:rPr>
            </w:pPr>
            <w:r w:rsidRPr="00771BD0">
              <w:rPr>
                <w:sz w:val="24"/>
                <w:lang w:val="ru-RU"/>
              </w:rPr>
              <w:t>ISO 37101</w:t>
            </w:r>
          </w:p>
        </w:tc>
        <w:tc>
          <w:tcPr>
            <w:tcW w:w="4674" w:type="dxa"/>
            <w:tcBorders>
              <w:bottom w:val="double" w:sz="4" w:space="0" w:color="auto"/>
            </w:tcBorders>
          </w:tcPr>
          <w:p w14:paraId="3A857987" w14:textId="10D0C55E" w:rsidR="00C63F41" w:rsidRPr="00771BD0" w:rsidRDefault="00C63F41" w:rsidP="00C63F41">
            <w:pPr>
              <w:spacing w:line="237" w:lineRule="auto"/>
              <w:jc w:val="center"/>
              <w:rPr>
                <w:sz w:val="24"/>
                <w:lang w:val="ru-RU"/>
              </w:rPr>
            </w:pPr>
            <w:r w:rsidRPr="00771BD0">
              <w:rPr>
                <w:sz w:val="24"/>
                <w:lang w:val="ru-RU"/>
              </w:rPr>
              <w:t>17 ЦУР ООН (2015)</w:t>
            </w:r>
          </w:p>
        </w:tc>
      </w:tr>
      <w:tr w:rsidR="00C63F41" w14:paraId="7D496A69" w14:textId="77777777" w:rsidTr="00771BD0">
        <w:tc>
          <w:tcPr>
            <w:tcW w:w="4674" w:type="dxa"/>
            <w:tcBorders>
              <w:top w:val="double" w:sz="4" w:space="0" w:color="auto"/>
            </w:tcBorders>
          </w:tcPr>
          <w:p w14:paraId="199DECB0" w14:textId="77777777" w:rsidR="00C63F41" w:rsidRPr="00A60B7E" w:rsidRDefault="00C63F41" w:rsidP="00C63F41">
            <w:pPr>
              <w:spacing w:line="237" w:lineRule="auto"/>
              <w:jc w:val="both"/>
              <w:rPr>
                <w:sz w:val="24"/>
                <w:lang w:val="ru-RU"/>
              </w:rPr>
            </w:pPr>
            <w:r w:rsidRPr="00A60B7E">
              <w:rPr>
                <w:sz w:val="24"/>
                <w:lang w:val="ru-RU"/>
              </w:rPr>
              <w:t>— Область применения: стандарт адресован «сообществам», но особенно городам</w:t>
            </w:r>
          </w:p>
          <w:p w14:paraId="5A8DDB53" w14:textId="77777777" w:rsidR="00C63F41" w:rsidRPr="00A60B7E" w:rsidRDefault="00C63F41" w:rsidP="00C63F41">
            <w:pPr>
              <w:spacing w:line="237" w:lineRule="auto"/>
              <w:jc w:val="both"/>
              <w:rPr>
                <w:sz w:val="24"/>
                <w:lang w:val="ru-RU"/>
              </w:rPr>
            </w:pPr>
            <w:r w:rsidRPr="00A60B7E">
              <w:rPr>
                <w:sz w:val="24"/>
                <w:lang w:val="ru-RU"/>
              </w:rPr>
              <w:t>— Сообщества своего рода ступени на пути к устойчивому развитию¬ общества в целом</w:t>
            </w:r>
          </w:p>
          <w:p w14:paraId="0F23F29F" w14:textId="77777777" w:rsidR="00C63F41" w:rsidRPr="00A60B7E" w:rsidRDefault="00C63F41" w:rsidP="00C63F41">
            <w:pPr>
              <w:spacing w:line="237" w:lineRule="auto"/>
              <w:jc w:val="both"/>
              <w:rPr>
                <w:sz w:val="24"/>
                <w:lang w:val="ru-RU"/>
              </w:rPr>
            </w:pPr>
            <w:r w:rsidRPr="00A60B7E">
              <w:rPr>
                <w:sz w:val="24"/>
                <w:lang w:val="ru-RU"/>
              </w:rPr>
              <w:t>— рамочная основа 6 x 12 из 37101</w:t>
            </w:r>
          </w:p>
          <w:p w14:paraId="711F6DB7" w14:textId="7C0D00D1" w:rsidR="00C63F41" w:rsidRPr="00A60B7E" w:rsidRDefault="00C63F41" w:rsidP="00C63F41">
            <w:pPr>
              <w:spacing w:line="237" w:lineRule="auto"/>
              <w:jc w:val="both"/>
              <w:rPr>
                <w:sz w:val="24"/>
                <w:lang w:val="ru-RU"/>
              </w:rPr>
            </w:pPr>
            <w:r w:rsidRPr="00A60B7E">
              <w:rPr>
                <w:sz w:val="24"/>
                <w:lang w:val="ru-RU"/>
              </w:rPr>
              <w:t>— Стандарт направлен на установление требований к системе менеджмента для устойчивого развития в сообществах, чтобы создать более устойчивое будущее для всех сообществ</w:t>
            </w:r>
          </w:p>
          <w:p w14:paraId="5DC0E8E9" w14:textId="77777777" w:rsidR="00C63F41" w:rsidRPr="00A60B7E" w:rsidRDefault="00C63F41" w:rsidP="00C63F41">
            <w:pPr>
              <w:spacing w:line="237" w:lineRule="auto"/>
              <w:jc w:val="both"/>
              <w:rPr>
                <w:sz w:val="24"/>
                <w:lang w:val="ru-RU"/>
              </w:rPr>
            </w:pPr>
            <w:r w:rsidRPr="00A60B7E">
              <w:rPr>
                <w:sz w:val="24"/>
                <w:lang w:val="ru-RU"/>
              </w:rPr>
              <w:t>— Выбранная организация должна создать, -внедрить, поддерживать и непрерывно улучшать систему менеджмента для устойчивого развития в сообществах</w:t>
            </w:r>
          </w:p>
          <w:p w14:paraId="24ECC206" w14:textId="4CB40DFB" w:rsidR="00C63F41" w:rsidRPr="00A60B7E" w:rsidRDefault="00C63F41" w:rsidP="00C63F41">
            <w:pPr>
              <w:spacing w:line="237" w:lineRule="auto"/>
              <w:jc w:val="both"/>
              <w:rPr>
                <w:sz w:val="24"/>
                <w:lang w:val="ru-RU"/>
              </w:rPr>
            </w:pPr>
            <w:r w:rsidRPr="00A60B7E">
              <w:rPr>
                <w:sz w:val="24"/>
                <w:lang w:val="ru-RU"/>
              </w:rPr>
              <w:t>— Модель «Планирование-Исполнение-Проверка-Принятие необходимых мер»</w:t>
            </w:r>
          </w:p>
        </w:tc>
        <w:tc>
          <w:tcPr>
            <w:tcW w:w="4674" w:type="dxa"/>
            <w:tcBorders>
              <w:top w:val="double" w:sz="4" w:space="0" w:color="auto"/>
            </w:tcBorders>
          </w:tcPr>
          <w:p w14:paraId="6F394D62" w14:textId="77777777" w:rsidR="00C63F41" w:rsidRPr="00A60B7E" w:rsidRDefault="00C63F41" w:rsidP="00C63F41">
            <w:pPr>
              <w:spacing w:line="237" w:lineRule="auto"/>
              <w:jc w:val="both"/>
              <w:rPr>
                <w:sz w:val="24"/>
                <w:lang w:val="ru-RU"/>
              </w:rPr>
            </w:pPr>
            <w:r w:rsidRPr="00A60B7E">
              <w:rPr>
                <w:sz w:val="24"/>
                <w:lang w:val="ru-RU"/>
              </w:rPr>
              <w:t>— Приняты на саммите по устойчивому развитию в Нью-Йорке в 2015 году</w:t>
            </w:r>
          </w:p>
          <w:p w14:paraId="045A8B10" w14:textId="77777777" w:rsidR="00C63F41" w:rsidRPr="00A60B7E" w:rsidRDefault="00C63F41" w:rsidP="00C63F41">
            <w:pPr>
              <w:spacing w:line="237" w:lineRule="auto"/>
              <w:jc w:val="both"/>
              <w:rPr>
                <w:sz w:val="24"/>
                <w:lang w:val="ru-RU"/>
              </w:rPr>
            </w:pPr>
            <w:r w:rsidRPr="00A60B7E">
              <w:rPr>
                <w:sz w:val="24"/>
                <w:lang w:val="ru-RU"/>
              </w:rPr>
              <w:t>— Достижение целей в области развития, сформулированных в Декларации тысячелетия</w:t>
            </w:r>
          </w:p>
          <w:p w14:paraId="20958C01" w14:textId="77777777" w:rsidR="00C63F41" w:rsidRPr="00A60B7E" w:rsidRDefault="00C63F41" w:rsidP="00C63F41">
            <w:pPr>
              <w:spacing w:line="237" w:lineRule="auto"/>
              <w:jc w:val="both"/>
              <w:rPr>
                <w:sz w:val="24"/>
                <w:lang w:val="ru-RU"/>
              </w:rPr>
            </w:pPr>
            <w:r w:rsidRPr="00A60B7E">
              <w:rPr>
                <w:sz w:val="24"/>
                <w:lang w:val="ru-RU"/>
              </w:rPr>
              <w:t>— Концепция «5 П» устойчивого развития, 17 целей, 169 задач и 241 целевой показатель</w:t>
            </w:r>
          </w:p>
          <w:p w14:paraId="2428B5C4" w14:textId="77777777" w:rsidR="00C63F41" w:rsidRPr="00A60B7E" w:rsidRDefault="00C63F41" w:rsidP="00C63F41">
            <w:pPr>
              <w:spacing w:line="237" w:lineRule="auto"/>
              <w:jc w:val="both"/>
              <w:rPr>
                <w:sz w:val="24"/>
                <w:lang w:val="ru-RU"/>
              </w:rPr>
            </w:pPr>
            <w:r w:rsidRPr="00A60B7E">
              <w:rPr>
                <w:sz w:val="24"/>
                <w:lang w:val="ru-RU"/>
              </w:rPr>
              <w:t>— Ключевая роль Программы развития ООН в реализации ЦУР</w:t>
            </w:r>
          </w:p>
          <w:p w14:paraId="48D1EAE8" w14:textId="77777777" w:rsidR="00C63F41" w:rsidRPr="00A60B7E" w:rsidRDefault="00C63F41" w:rsidP="00C63F41">
            <w:pPr>
              <w:spacing w:line="237" w:lineRule="auto"/>
              <w:jc w:val="both"/>
              <w:rPr>
                <w:sz w:val="24"/>
                <w:lang w:val="ru-RU"/>
              </w:rPr>
            </w:pPr>
            <w:r w:rsidRPr="00A60B7E">
              <w:rPr>
                <w:sz w:val="24"/>
                <w:lang w:val="ru-RU"/>
              </w:rPr>
              <w:t>— Обязательства местных органов власти по достижению целевых показателей до 2030 года</w:t>
            </w:r>
          </w:p>
          <w:p w14:paraId="382DA3CB" w14:textId="055CDBF2" w:rsidR="00C63F41" w:rsidRPr="00A60B7E" w:rsidRDefault="00C63F41" w:rsidP="00C63F41">
            <w:pPr>
              <w:spacing w:line="237" w:lineRule="auto"/>
              <w:jc w:val="both"/>
              <w:rPr>
                <w:sz w:val="24"/>
                <w:lang w:val="ru-RU"/>
              </w:rPr>
            </w:pPr>
            <w:r w:rsidRPr="00A60B7E">
              <w:rPr>
                <w:sz w:val="24"/>
                <w:lang w:val="ru-RU"/>
              </w:rPr>
              <w:t xml:space="preserve">— Системный и комплексный подход к </w:t>
            </w:r>
            <w:r w:rsidRPr="00A60B7E">
              <w:rPr>
                <w:sz w:val="24"/>
                <w:lang w:val="ru-RU"/>
              </w:rPr>
              <w:br/>
              <w:t>устойчивому развитию (взаимодействие между</w:t>
            </w:r>
          </w:p>
          <w:p w14:paraId="29DC2378" w14:textId="49F17099" w:rsidR="00C63F41" w:rsidRPr="00A60B7E" w:rsidRDefault="00C63F41" w:rsidP="00C63F41">
            <w:pPr>
              <w:spacing w:line="237" w:lineRule="auto"/>
              <w:jc w:val="both"/>
              <w:rPr>
                <w:sz w:val="24"/>
                <w:lang w:val="ru-RU"/>
              </w:rPr>
            </w:pPr>
            <w:r w:rsidRPr="00A60B7E">
              <w:rPr>
                <w:sz w:val="24"/>
                <w:lang w:val="ru-RU"/>
              </w:rPr>
              <w:t>различными ЦУР)</w:t>
            </w:r>
          </w:p>
        </w:tc>
      </w:tr>
    </w:tbl>
    <w:p w14:paraId="2561A5AE" w14:textId="47483B77" w:rsidR="00C63F41" w:rsidRDefault="00C63F41" w:rsidP="00B847D6">
      <w:pPr>
        <w:spacing w:line="237" w:lineRule="auto"/>
        <w:ind w:firstLine="567"/>
        <w:jc w:val="both"/>
        <w:rPr>
          <w:sz w:val="24"/>
          <w:lang w:val="ru-RU"/>
        </w:rPr>
      </w:pPr>
    </w:p>
    <w:p w14:paraId="3619591A" w14:textId="77777777" w:rsidR="00C63F41" w:rsidRPr="00C63F41" w:rsidRDefault="00C63F41" w:rsidP="00C63F41">
      <w:pPr>
        <w:spacing w:line="237" w:lineRule="auto"/>
        <w:ind w:firstLine="567"/>
        <w:jc w:val="both"/>
        <w:rPr>
          <w:sz w:val="24"/>
          <w:lang w:val="ru-RU"/>
        </w:rPr>
      </w:pPr>
      <w:r w:rsidRPr="00C63F41">
        <w:rPr>
          <w:sz w:val="24"/>
          <w:lang w:val="ru-RU"/>
        </w:rPr>
        <w:t>ISO 37101 и ЦУР ООН придерживаются общего подхода в том, что оба продвигают на международном уровне обновленное видение устойчивого развития, которое является целостным, интегрированным и разделяется между различными участниками. Они признают ключевую роль местных и региональных органов власти в реализации обязательств и стратегий, определенных на международном и национальном уровнях, и признают необходимость «</w:t>
      </w:r>
      <w:proofErr w:type="spellStart"/>
      <w:r w:rsidRPr="00C63F41">
        <w:rPr>
          <w:sz w:val="24"/>
          <w:lang w:val="ru-RU"/>
        </w:rPr>
        <w:t>операционализации</w:t>
      </w:r>
      <w:proofErr w:type="spellEnd"/>
      <w:r w:rsidRPr="00C63F41">
        <w:rPr>
          <w:sz w:val="24"/>
          <w:lang w:val="ru-RU"/>
        </w:rPr>
        <w:t>» концепции устойчивого развития.</w:t>
      </w:r>
    </w:p>
    <w:p w14:paraId="057BFB1D" w14:textId="77777777" w:rsidR="00C63F41" w:rsidRPr="00C63F41" w:rsidRDefault="00C63F41" w:rsidP="00C63F41">
      <w:pPr>
        <w:spacing w:line="237" w:lineRule="auto"/>
        <w:ind w:firstLine="567"/>
        <w:jc w:val="both"/>
        <w:rPr>
          <w:sz w:val="24"/>
          <w:lang w:val="ru-RU"/>
        </w:rPr>
      </w:pPr>
    </w:p>
    <w:p w14:paraId="391E2411" w14:textId="5D17DD68" w:rsidR="00C63F41" w:rsidRDefault="00C63F41" w:rsidP="00B847D6">
      <w:pPr>
        <w:spacing w:line="237" w:lineRule="auto"/>
        <w:ind w:firstLine="567"/>
        <w:jc w:val="both"/>
        <w:rPr>
          <w:sz w:val="24"/>
          <w:lang w:val="ru-RU"/>
        </w:rPr>
      </w:pPr>
    </w:p>
    <w:p w14:paraId="7795D1CB" w14:textId="7F862601" w:rsidR="00C63F41" w:rsidRDefault="00C63F41" w:rsidP="00B847D6">
      <w:pPr>
        <w:spacing w:line="237" w:lineRule="auto"/>
        <w:ind w:firstLine="567"/>
        <w:jc w:val="both"/>
        <w:rPr>
          <w:sz w:val="24"/>
          <w:lang w:val="ru-RU"/>
        </w:rPr>
      </w:pPr>
    </w:p>
    <w:p w14:paraId="586CFC82" w14:textId="5C750343" w:rsidR="00C63F41" w:rsidRDefault="00C63F41" w:rsidP="00B847D6">
      <w:pPr>
        <w:spacing w:line="237" w:lineRule="auto"/>
        <w:ind w:firstLine="567"/>
        <w:jc w:val="both"/>
        <w:rPr>
          <w:sz w:val="24"/>
          <w:lang w:val="ru-RU"/>
        </w:rPr>
      </w:pPr>
    </w:p>
    <w:p w14:paraId="100B0932" w14:textId="3446AAF6" w:rsidR="00C63F41" w:rsidRDefault="00C63F41" w:rsidP="00B847D6">
      <w:pPr>
        <w:spacing w:line="237" w:lineRule="auto"/>
        <w:ind w:firstLine="567"/>
        <w:jc w:val="both"/>
        <w:rPr>
          <w:sz w:val="24"/>
          <w:lang w:val="ru-RU"/>
        </w:rPr>
      </w:pPr>
    </w:p>
    <w:p w14:paraId="16196354" w14:textId="51005D56" w:rsidR="00C63F41" w:rsidRDefault="00C63F41" w:rsidP="00B847D6">
      <w:pPr>
        <w:spacing w:line="237" w:lineRule="auto"/>
        <w:ind w:firstLine="567"/>
        <w:jc w:val="both"/>
        <w:rPr>
          <w:sz w:val="24"/>
          <w:lang w:val="ru-RU"/>
        </w:rPr>
      </w:pPr>
    </w:p>
    <w:p w14:paraId="16098E1A" w14:textId="26ABE5BB" w:rsidR="00C63F41" w:rsidRDefault="00C63F41" w:rsidP="00B847D6">
      <w:pPr>
        <w:spacing w:line="237" w:lineRule="auto"/>
        <w:ind w:firstLine="567"/>
        <w:jc w:val="both"/>
        <w:rPr>
          <w:sz w:val="24"/>
          <w:lang w:val="ru-RU"/>
        </w:rPr>
      </w:pPr>
    </w:p>
    <w:p w14:paraId="0E199D2E" w14:textId="33705546" w:rsidR="00C63F41" w:rsidRPr="00C63F41" w:rsidRDefault="00C63F41" w:rsidP="0033087F">
      <w:pPr>
        <w:spacing w:line="237" w:lineRule="auto"/>
        <w:ind w:firstLine="567"/>
        <w:jc w:val="both"/>
        <w:rPr>
          <w:b/>
          <w:sz w:val="24"/>
          <w:lang w:val="ru-RU"/>
        </w:rPr>
      </w:pPr>
      <w:r w:rsidRPr="00C63F41">
        <w:rPr>
          <w:b/>
          <w:sz w:val="24"/>
          <w:lang w:val="ru-RU"/>
        </w:rPr>
        <w:lastRenderedPageBreak/>
        <w:t>A.3 Проведение параллелей между двумя рамочными основами</w:t>
      </w:r>
    </w:p>
    <w:p w14:paraId="00CE1AF6" w14:textId="77777777" w:rsidR="00771BD0" w:rsidRDefault="00771BD0" w:rsidP="0033087F">
      <w:pPr>
        <w:spacing w:line="237" w:lineRule="auto"/>
        <w:ind w:firstLine="567"/>
        <w:jc w:val="both"/>
        <w:rPr>
          <w:b/>
          <w:sz w:val="24"/>
          <w:lang w:val="ru-RU"/>
        </w:rPr>
      </w:pPr>
    </w:p>
    <w:p w14:paraId="36697938" w14:textId="11AEFA89" w:rsidR="00C63F41" w:rsidRPr="00C63F41" w:rsidRDefault="00C63F41" w:rsidP="0033087F">
      <w:pPr>
        <w:spacing w:line="237" w:lineRule="auto"/>
        <w:ind w:firstLine="567"/>
        <w:jc w:val="both"/>
        <w:rPr>
          <w:b/>
          <w:sz w:val="24"/>
          <w:lang w:val="ru-RU"/>
        </w:rPr>
      </w:pPr>
      <w:r w:rsidRPr="00C63F41">
        <w:rPr>
          <w:b/>
          <w:sz w:val="24"/>
          <w:lang w:val="ru-RU"/>
        </w:rPr>
        <w:t>A.3.1 Цели устойчивого развития</w:t>
      </w:r>
    </w:p>
    <w:p w14:paraId="64A2C275" w14:textId="41F4BF1E" w:rsidR="00C63F41" w:rsidRDefault="00C63F41" w:rsidP="00B847D6">
      <w:pPr>
        <w:spacing w:line="237" w:lineRule="auto"/>
        <w:ind w:firstLine="567"/>
        <w:jc w:val="both"/>
        <w:rPr>
          <w:sz w:val="24"/>
          <w:lang w:val="ru-RU"/>
        </w:rPr>
      </w:pPr>
    </w:p>
    <w:p w14:paraId="0F8AD27B" w14:textId="6B67A456" w:rsidR="00C63F41" w:rsidRPr="00C63F41" w:rsidRDefault="00C63F41" w:rsidP="00C63F41">
      <w:pPr>
        <w:spacing w:line="237" w:lineRule="auto"/>
        <w:ind w:firstLine="567"/>
        <w:jc w:val="both"/>
        <w:rPr>
          <w:sz w:val="24"/>
          <w:lang w:val="ru-RU"/>
        </w:rPr>
      </w:pPr>
      <w:r w:rsidRPr="00C63F41">
        <w:rPr>
          <w:sz w:val="24"/>
          <w:lang w:val="ru-RU"/>
        </w:rPr>
        <w:t>Согла</w:t>
      </w:r>
      <w:r w:rsidR="00771BD0">
        <w:rPr>
          <w:sz w:val="24"/>
          <w:lang w:val="ru-RU"/>
        </w:rPr>
        <w:t>сно первоначальному определению</w:t>
      </w:r>
      <w:r w:rsidRPr="00C63F41">
        <w:rPr>
          <w:sz w:val="24"/>
          <w:lang w:val="ru-RU"/>
        </w:rPr>
        <w:t>, данному в докладе Брундтланд</w:t>
      </w:r>
      <w:r w:rsidR="00771BD0" w:rsidRPr="00771BD0">
        <w:rPr>
          <w:sz w:val="24"/>
          <w:vertAlign w:val="superscript"/>
          <w:lang w:val="ru-RU"/>
        </w:rPr>
        <w:t>6</w:t>
      </w:r>
      <w:r w:rsidRPr="00C63F41">
        <w:rPr>
          <w:sz w:val="24"/>
          <w:lang w:val="ru-RU"/>
        </w:rPr>
        <w:t>, устойчивое развитие означает «развитие, удовлетворяющее потребности настоящего времени, не ставя под угрозу способность будущих поколений удовлетворять свои собственные потребности». В докладе дается синтетическое и основное определение устойчивого развития, организованное в соответствии с тремя столпами: экономическим, социальным и экологическим.</w:t>
      </w:r>
    </w:p>
    <w:p w14:paraId="6554B78A" w14:textId="5BB980C3" w:rsidR="00C63F41" w:rsidRDefault="00C63F41" w:rsidP="00C63F41">
      <w:pPr>
        <w:spacing w:line="237" w:lineRule="auto"/>
        <w:ind w:firstLine="567"/>
        <w:jc w:val="both"/>
        <w:rPr>
          <w:sz w:val="24"/>
          <w:lang w:val="ru-RU"/>
        </w:rPr>
      </w:pPr>
      <w:r w:rsidRPr="00C63F41">
        <w:rPr>
          <w:sz w:val="24"/>
          <w:lang w:val="ru-RU"/>
        </w:rPr>
        <w:t>ISO 37101 и 17 ЦУР ООН содержат краткое и комплексное видение основных целей устойчивого развития. Очень близкое к трем столпам, однако обновленное видение, «шесть целей» ISO 37101, а также «5 П» ЦУР ООН, обеспечивают концептуальный подход для работы над созданием устойчивых сообществ.</w:t>
      </w:r>
    </w:p>
    <w:p w14:paraId="1B883251" w14:textId="44A63A7E" w:rsidR="00C63F41" w:rsidRDefault="00C63F41" w:rsidP="00B847D6">
      <w:pPr>
        <w:spacing w:line="237" w:lineRule="auto"/>
        <w:ind w:firstLine="567"/>
        <w:jc w:val="both"/>
        <w:rPr>
          <w:sz w:val="24"/>
          <w:lang w:val="ru-RU"/>
        </w:rPr>
      </w:pPr>
    </w:p>
    <w:tbl>
      <w:tblPr>
        <w:tblStyle w:val="ad"/>
        <w:tblW w:w="0" w:type="auto"/>
        <w:tblLook w:val="04A0" w:firstRow="1" w:lastRow="0" w:firstColumn="1" w:lastColumn="0" w:noHBand="0" w:noVBand="1"/>
      </w:tblPr>
      <w:tblGrid>
        <w:gridCol w:w="4674"/>
        <w:gridCol w:w="4674"/>
      </w:tblGrid>
      <w:tr w:rsidR="00C63F41" w14:paraId="3BB3932E" w14:textId="77777777" w:rsidTr="00771BD0">
        <w:tc>
          <w:tcPr>
            <w:tcW w:w="4674" w:type="dxa"/>
            <w:tcBorders>
              <w:bottom w:val="double" w:sz="4" w:space="0" w:color="auto"/>
            </w:tcBorders>
          </w:tcPr>
          <w:p w14:paraId="60A63BD4" w14:textId="25EC27A4" w:rsidR="00C63F41" w:rsidRPr="00771BD0" w:rsidRDefault="00C63F41" w:rsidP="00C63F41">
            <w:pPr>
              <w:spacing w:line="237" w:lineRule="auto"/>
              <w:jc w:val="center"/>
              <w:rPr>
                <w:sz w:val="24"/>
                <w:lang w:val="ru-RU"/>
              </w:rPr>
            </w:pPr>
            <w:r w:rsidRPr="00771BD0">
              <w:rPr>
                <w:sz w:val="24"/>
                <w:lang w:val="ru-RU"/>
              </w:rPr>
              <w:t>Шесть целей стандарта ISO 37101</w:t>
            </w:r>
          </w:p>
        </w:tc>
        <w:tc>
          <w:tcPr>
            <w:tcW w:w="4674" w:type="dxa"/>
            <w:tcBorders>
              <w:bottom w:val="double" w:sz="4" w:space="0" w:color="auto"/>
            </w:tcBorders>
          </w:tcPr>
          <w:p w14:paraId="64521319" w14:textId="74D6FE03" w:rsidR="00C63F41" w:rsidRPr="00771BD0" w:rsidRDefault="00C63F41" w:rsidP="00C63F41">
            <w:pPr>
              <w:spacing w:line="237" w:lineRule="auto"/>
              <w:jc w:val="center"/>
              <w:rPr>
                <w:sz w:val="24"/>
                <w:lang w:val="ru-RU"/>
              </w:rPr>
            </w:pPr>
            <w:r w:rsidRPr="00771BD0">
              <w:rPr>
                <w:sz w:val="24"/>
                <w:lang w:val="ru-RU"/>
              </w:rPr>
              <w:t>«5 П» ЦУР ООН</w:t>
            </w:r>
          </w:p>
        </w:tc>
      </w:tr>
      <w:tr w:rsidR="00C63F41" w14:paraId="0BBF9F79" w14:textId="77777777" w:rsidTr="00771BD0">
        <w:tc>
          <w:tcPr>
            <w:tcW w:w="4674" w:type="dxa"/>
            <w:tcBorders>
              <w:top w:val="double" w:sz="4" w:space="0" w:color="auto"/>
            </w:tcBorders>
          </w:tcPr>
          <w:p w14:paraId="25CB88B8" w14:textId="77777777" w:rsidR="00C63F41" w:rsidRPr="00A60B7E" w:rsidRDefault="00C63F41" w:rsidP="00C63F41">
            <w:pPr>
              <w:spacing w:line="237" w:lineRule="auto"/>
              <w:jc w:val="both"/>
              <w:rPr>
                <w:sz w:val="24"/>
                <w:lang w:val="ru-RU"/>
              </w:rPr>
            </w:pPr>
            <w:r w:rsidRPr="00A60B7E">
              <w:rPr>
                <w:sz w:val="24"/>
                <w:lang w:val="ru-RU"/>
              </w:rPr>
              <w:t>Охрана и улучшение окружающей среды – Планета</w:t>
            </w:r>
          </w:p>
          <w:p w14:paraId="0C48B418" w14:textId="77777777" w:rsidR="00C63F41" w:rsidRPr="00A60B7E" w:rsidRDefault="00C63F41" w:rsidP="00C63F41">
            <w:pPr>
              <w:spacing w:line="237" w:lineRule="auto"/>
              <w:jc w:val="both"/>
              <w:rPr>
                <w:sz w:val="24"/>
                <w:lang w:val="ru-RU"/>
              </w:rPr>
            </w:pPr>
            <w:r w:rsidRPr="00A60B7E">
              <w:rPr>
                <w:sz w:val="24"/>
                <w:lang w:val="ru-RU"/>
              </w:rPr>
              <w:t>Ответственное использование ресурсов – Планета</w:t>
            </w:r>
          </w:p>
          <w:p w14:paraId="5C31A780" w14:textId="77777777" w:rsidR="00C63F41" w:rsidRPr="00A60B7E" w:rsidRDefault="00C63F41" w:rsidP="00C63F41">
            <w:pPr>
              <w:spacing w:line="237" w:lineRule="auto"/>
              <w:jc w:val="both"/>
              <w:rPr>
                <w:sz w:val="24"/>
                <w:lang w:val="ru-RU"/>
              </w:rPr>
            </w:pPr>
            <w:r w:rsidRPr="00A60B7E">
              <w:rPr>
                <w:sz w:val="24"/>
                <w:lang w:val="ru-RU"/>
              </w:rPr>
              <w:t>Социальная сплоченность – Сотрудничество</w:t>
            </w:r>
          </w:p>
          <w:p w14:paraId="77F3CED6" w14:textId="77777777" w:rsidR="00C63F41" w:rsidRPr="00A60B7E" w:rsidRDefault="00C63F41" w:rsidP="00C63F41">
            <w:pPr>
              <w:spacing w:line="237" w:lineRule="auto"/>
              <w:jc w:val="both"/>
              <w:rPr>
                <w:sz w:val="24"/>
                <w:lang w:val="ru-RU"/>
              </w:rPr>
            </w:pPr>
            <w:r w:rsidRPr="00A60B7E">
              <w:rPr>
                <w:sz w:val="24"/>
                <w:lang w:val="ru-RU"/>
              </w:rPr>
              <w:t>Привлекательность – Процветание</w:t>
            </w:r>
          </w:p>
          <w:p w14:paraId="5F52D2D0" w14:textId="77777777" w:rsidR="00C63F41" w:rsidRPr="00A60B7E" w:rsidRDefault="00C63F41" w:rsidP="00C63F41">
            <w:pPr>
              <w:spacing w:line="237" w:lineRule="auto"/>
              <w:jc w:val="both"/>
              <w:rPr>
                <w:sz w:val="24"/>
                <w:lang w:val="ru-RU"/>
              </w:rPr>
            </w:pPr>
            <w:r w:rsidRPr="00A60B7E">
              <w:rPr>
                <w:sz w:val="24"/>
                <w:lang w:val="ru-RU"/>
              </w:rPr>
              <w:t>Адаптивность – Мир</w:t>
            </w:r>
          </w:p>
          <w:p w14:paraId="7322112B" w14:textId="076E6522" w:rsidR="00C63F41" w:rsidRPr="00A60B7E" w:rsidRDefault="00C63F41" w:rsidP="00C63F41">
            <w:pPr>
              <w:spacing w:line="237" w:lineRule="auto"/>
              <w:jc w:val="both"/>
              <w:rPr>
                <w:sz w:val="24"/>
                <w:lang w:val="ru-RU"/>
              </w:rPr>
            </w:pPr>
            <w:r w:rsidRPr="00A60B7E">
              <w:rPr>
                <w:sz w:val="24"/>
                <w:lang w:val="ru-RU"/>
              </w:rPr>
              <w:t>Благополучие – Люди</w:t>
            </w:r>
          </w:p>
        </w:tc>
        <w:tc>
          <w:tcPr>
            <w:tcW w:w="4674" w:type="dxa"/>
            <w:tcBorders>
              <w:top w:val="double" w:sz="4" w:space="0" w:color="auto"/>
            </w:tcBorders>
          </w:tcPr>
          <w:p w14:paraId="6594FCE1" w14:textId="77777777" w:rsidR="00C63F41" w:rsidRPr="00A60B7E" w:rsidRDefault="00C63F41" w:rsidP="00C63F41">
            <w:pPr>
              <w:spacing w:line="237" w:lineRule="auto"/>
              <w:jc w:val="both"/>
              <w:rPr>
                <w:sz w:val="24"/>
                <w:lang w:val="ru-RU"/>
              </w:rPr>
            </w:pPr>
            <w:r w:rsidRPr="00A60B7E">
              <w:rPr>
                <w:sz w:val="24"/>
                <w:lang w:val="ru-RU"/>
              </w:rPr>
              <w:t>Планета</w:t>
            </w:r>
          </w:p>
          <w:p w14:paraId="1FB643B8" w14:textId="77777777" w:rsidR="00C63F41" w:rsidRPr="00A60B7E" w:rsidRDefault="00C63F41" w:rsidP="00C63F41">
            <w:pPr>
              <w:spacing w:line="237" w:lineRule="auto"/>
              <w:jc w:val="both"/>
              <w:rPr>
                <w:sz w:val="24"/>
                <w:lang w:val="ru-RU"/>
              </w:rPr>
            </w:pPr>
            <w:r w:rsidRPr="00A60B7E">
              <w:rPr>
                <w:sz w:val="24"/>
                <w:lang w:val="ru-RU"/>
              </w:rPr>
              <w:t>Сотрудничество</w:t>
            </w:r>
          </w:p>
          <w:p w14:paraId="2E50A69D" w14:textId="77777777" w:rsidR="00C63F41" w:rsidRPr="00A60B7E" w:rsidRDefault="00C63F41" w:rsidP="00C63F41">
            <w:pPr>
              <w:spacing w:line="237" w:lineRule="auto"/>
              <w:jc w:val="both"/>
              <w:rPr>
                <w:sz w:val="24"/>
                <w:lang w:val="ru-RU"/>
              </w:rPr>
            </w:pPr>
            <w:r w:rsidRPr="00A60B7E">
              <w:rPr>
                <w:sz w:val="24"/>
                <w:lang w:val="ru-RU"/>
              </w:rPr>
              <w:t>Мир</w:t>
            </w:r>
          </w:p>
          <w:p w14:paraId="6714946C" w14:textId="77777777" w:rsidR="00C63F41" w:rsidRPr="00A60B7E" w:rsidRDefault="00C63F41" w:rsidP="00C63F41">
            <w:pPr>
              <w:spacing w:line="237" w:lineRule="auto"/>
              <w:jc w:val="both"/>
              <w:rPr>
                <w:sz w:val="24"/>
                <w:lang w:val="ru-RU"/>
              </w:rPr>
            </w:pPr>
            <w:r w:rsidRPr="00A60B7E">
              <w:rPr>
                <w:sz w:val="24"/>
                <w:lang w:val="ru-RU"/>
              </w:rPr>
              <w:t>Процветание</w:t>
            </w:r>
          </w:p>
          <w:p w14:paraId="1B8EE6B4" w14:textId="77777777" w:rsidR="00C63F41" w:rsidRPr="00A60B7E" w:rsidRDefault="00C63F41" w:rsidP="00C63F41">
            <w:pPr>
              <w:spacing w:line="237" w:lineRule="auto"/>
              <w:jc w:val="both"/>
              <w:rPr>
                <w:sz w:val="24"/>
                <w:lang w:val="ru-RU"/>
              </w:rPr>
            </w:pPr>
            <w:r w:rsidRPr="00A60B7E">
              <w:rPr>
                <w:sz w:val="24"/>
                <w:lang w:val="ru-RU"/>
              </w:rPr>
              <w:t>Люди</w:t>
            </w:r>
          </w:p>
          <w:p w14:paraId="7CF98711" w14:textId="77777777" w:rsidR="00C63F41" w:rsidRPr="00A60B7E" w:rsidRDefault="00C63F41" w:rsidP="00B847D6">
            <w:pPr>
              <w:spacing w:line="237" w:lineRule="auto"/>
              <w:jc w:val="both"/>
              <w:rPr>
                <w:sz w:val="24"/>
                <w:lang w:val="ru-RU"/>
              </w:rPr>
            </w:pPr>
          </w:p>
        </w:tc>
      </w:tr>
    </w:tbl>
    <w:p w14:paraId="381EC752" w14:textId="46F57CC6" w:rsidR="00C63F41" w:rsidRDefault="00C63F41" w:rsidP="00B847D6">
      <w:pPr>
        <w:spacing w:line="237" w:lineRule="auto"/>
        <w:ind w:firstLine="567"/>
        <w:jc w:val="both"/>
        <w:rPr>
          <w:sz w:val="24"/>
          <w:lang w:val="ru-RU"/>
        </w:rPr>
      </w:pPr>
    </w:p>
    <w:p w14:paraId="372F6C8B" w14:textId="77777777" w:rsidR="0033087F" w:rsidRPr="0033087F" w:rsidRDefault="0033087F" w:rsidP="0033087F">
      <w:pPr>
        <w:spacing w:line="237" w:lineRule="auto"/>
        <w:ind w:firstLine="567"/>
        <w:jc w:val="both"/>
        <w:rPr>
          <w:b/>
          <w:sz w:val="24"/>
          <w:lang w:val="ru-RU"/>
        </w:rPr>
      </w:pPr>
      <w:r w:rsidRPr="0033087F">
        <w:rPr>
          <w:b/>
          <w:sz w:val="24"/>
          <w:lang w:val="ru-RU"/>
        </w:rPr>
        <w:t>A.3.2 Направления деятельности для устойчивого развития</w:t>
      </w:r>
    </w:p>
    <w:p w14:paraId="6E2BBB75" w14:textId="77777777" w:rsidR="00771BD0" w:rsidRDefault="00771BD0" w:rsidP="0033087F">
      <w:pPr>
        <w:spacing w:line="237" w:lineRule="auto"/>
        <w:ind w:firstLine="567"/>
        <w:jc w:val="both"/>
        <w:rPr>
          <w:sz w:val="24"/>
          <w:lang w:val="ru-RU"/>
        </w:rPr>
      </w:pPr>
    </w:p>
    <w:p w14:paraId="52C09584" w14:textId="587A7D74" w:rsidR="00C63F41" w:rsidRDefault="0033087F" w:rsidP="0033087F">
      <w:pPr>
        <w:spacing w:line="237" w:lineRule="auto"/>
        <w:ind w:firstLine="567"/>
        <w:jc w:val="both"/>
        <w:rPr>
          <w:sz w:val="24"/>
          <w:lang w:val="ru-RU"/>
        </w:rPr>
      </w:pPr>
      <w:r w:rsidRPr="0033087F">
        <w:rPr>
          <w:sz w:val="24"/>
          <w:lang w:val="ru-RU"/>
        </w:rPr>
        <w:t>Эти глобальные цели поддерживаются более конкретными концепциями: 12 направлений деятельности для ISO 37101 и 17 ЦУР для структуры ООН. Каждый «вопрос» ISO 37101 (так называемое «направление деятельности» в ISO 37104) соответствует одной или нескольким ЦУР. Более того, направления деятельности ISO в области устойчивого развития подчеркивают взаимодействие между ЦУР и тем самым способствуют разработке междисциплинарных, многоцелевых и хорошо интегрированных политик и действий.</w:t>
      </w:r>
    </w:p>
    <w:p w14:paraId="2F81C177" w14:textId="03F4A34D" w:rsidR="00C63F41" w:rsidRDefault="00C63F41" w:rsidP="00B847D6">
      <w:pPr>
        <w:spacing w:line="237" w:lineRule="auto"/>
        <w:ind w:firstLine="567"/>
        <w:jc w:val="both"/>
        <w:rPr>
          <w:sz w:val="24"/>
          <w:lang w:val="ru-RU"/>
        </w:rPr>
      </w:pPr>
    </w:p>
    <w:p w14:paraId="5B296A68" w14:textId="367051D3" w:rsidR="00771BD0" w:rsidRDefault="00771BD0" w:rsidP="00B847D6">
      <w:pPr>
        <w:spacing w:line="237" w:lineRule="auto"/>
        <w:ind w:firstLine="567"/>
        <w:jc w:val="both"/>
        <w:rPr>
          <w:sz w:val="24"/>
          <w:lang w:val="ru-RU"/>
        </w:rPr>
      </w:pPr>
    </w:p>
    <w:p w14:paraId="523203ED" w14:textId="77777777" w:rsidR="00771BD0" w:rsidRDefault="00771BD0" w:rsidP="00771BD0">
      <w:pPr>
        <w:spacing w:line="237" w:lineRule="auto"/>
        <w:jc w:val="both"/>
        <w:rPr>
          <w:sz w:val="24"/>
          <w:lang w:val="ru-RU"/>
        </w:rPr>
      </w:pPr>
    </w:p>
    <w:p w14:paraId="6A9F1751" w14:textId="77777777" w:rsidR="00771BD0" w:rsidRDefault="00771BD0" w:rsidP="00771BD0">
      <w:pPr>
        <w:spacing w:line="237" w:lineRule="auto"/>
        <w:jc w:val="both"/>
        <w:rPr>
          <w:sz w:val="24"/>
          <w:lang w:val="ru-RU"/>
        </w:rPr>
      </w:pPr>
    </w:p>
    <w:p w14:paraId="74D5BB52" w14:textId="77777777" w:rsidR="00771BD0" w:rsidRDefault="00771BD0" w:rsidP="00771BD0">
      <w:pPr>
        <w:spacing w:line="237" w:lineRule="auto"/>
        <w:jc w:val="both"/>
        <w:rPr>
          <w:sz w:val="24"/>
          <w:lang w:val="ru-RU"/>
        </w:rPr>
      </w:pPr>
    </w:p>
    <w:p w14:paraId="3D40EEA7" w14:textId="77777777" w:rsidR="00771BD0" w:rsidRDefault="00771BD0" w:rsidP="00771BD0">
      <w:pPr>
        <w:spacing w:line="237" w:lineRule="auto"/>
        <w:jc w:val="both"/>
        <w:rPr>
          <w:sz w:val="24"/>
          <w:lang w:val="ru-RU"/>
        </w:rPr>
      </w:pPr>
    </w:p>
    <w:p w14:paraId="180F7D88" w14:textId="77777777" w:rsidR="00771BD0" w:rsidRDefault="00771BD0" w:rsidP="00771BD0">
      <w:pPr>
        <w:spacing w:line="237" w:lineRule="auto"/>
        <w:jc w:val="both"/>
        <w:rPr>
          <w:sz w:val="24"/>
          <w:lang w:val="ru-RU"/>
        </w:rPr>
      </w:pPr>
    </w:p>
    <w:p w14:paraId="57D6A0D8" w14:textId="77777777" w:rsidR="00771BD0" w:rsidRDefault="00771BD0" w:rsidP="00771BD0">
      <w:pPr>
        <w:spacing w:line="237" w:lineRule="auto"/>
        <w:jc w:val="both"/>
        <w:rPr>
          <w:sz w:val="24"/>
          <w:lang w:val="ru-RU"/>
        </w:rPr>
      </w:pPr>
    </w:p>
    <w:p w14:paraId="46DC1E7A" w14:textId="77777777" w:rsidR="00771BD0" w:rsidRDefault="00771BD0" w:rsidP="00771BD0">
      <w:pPr>
        <w:spacing w:line="237" w:lineRule="auto"/>
        <w:jc w:val="both"/>
        <w:rPr>
          <w:sz w:val="24"/>
          <w:lang w:val="ru-RU"/>
        </w:rPr>
      </w:pPr>
    </w:p>
    <w:p w14:paraId="7AF39C63" w14:textId="77777777" w:rsidR="00771BD0" w:rsidRDefault="00771BD0" w:rsidP="00771BD0">
      <w:pPr>
        <w:spacing w:line="237" w:lineRule="auto"/>
        <w:jc w:val="both"/>
        <w:rPr>
          <w:sz w:val="24"/>
          <w:lang w:val="ru-RU"/>
        </w:rPr>
      </w:pPr>
    </w:p>
    <w:p w14:paraId="404431E9" w14:textId="77777777" w:rsidR="00771BD0" w:rsidRDefault="00771BD0" w:rsidP="00771BD0">
      <w:pPr>
        <w:spacing w:line="237" w:lineRule="auto"/>
        <w:jc w:val="both"/>
        <w:rPr>
          <w:sz w:val="24"/>
          <w:lang w:val="ru-RU"/>
        </w:rPr>
      </w:pPr>
    </w:p>
    <w:p w14:paraId="07098238" w14:textId="77777777" w:rsidR="00771BD0" w:rsidRDefault="00771BD0" w:rsidP="00771BD0">
      <w:pPr>
        <w:spacing w:line="237" w:lineRule="auto"/>
        <w:jc w:val="both"/>
        <w:rPr>
          <w:sz w:val="24"/>
          <w:lang w:val="ru-RU"/>
        </w:rPr>
      </w:pPr>
    </w:p>
    <w:p w14:paraId="0DFFDB01" w14:textId="5FD199E3" w:rsidR="00771BD0" w:rsidRDefault="00771BD0" w:rsidP="00771BD0">
      <w:pPr>
        <w:spacing w:line="237" w:lineRule="auto"/>
        <w:jc w:val="both"/>
        <w:rPr>
          <w:sz w:val="24"/>
          <w:lang w:val="ru-RU"/>
        </w:rPr>
      </w:pPr>
      <w:r>
        <w:rPr>
          <w:sz w:val="24"/>
          <w:lang w:val="ru-RU"/>
        </w:rPr>
        <w:t>______________</w:t>
      </w:r>
    </w:p>
    <w:p w14:paraId="29F689D9" w14:textId="77777777" w:rsidR="00771BD0" w:rsidRPr="0033087F" w:rsidRDefault="00771BD0" w:rsidP="00771BD0">
      <w:pPr>
        <w:spacing w:line="237" w:lineRule="auto"/>
        <w:ind w:firstLine="567"/>
        <w:jc w:val="both"/>
        <w:rPr>
          <w:sz w:val="20"/>
          <w:lang w:val="ru-RU"/>
        </w:rPr>
      </w:pPr>
      <w:r w:rsidRPr="0033087F">
        <w:rPr>
          <w:sz w:val="20"/>
          <w:vertAlign w:val="superscript"/>
          <w:lang w:val="ru-RU"/>
        </w:rPr>
        <w:t>6</w:t>
      </w:r>
      <w:r w:rsidRPr="0033087F">
        <w:rPr>
          <w:sz w:val="20"/>
          <w:lang w:val="ru-RU"/>
        </w:rPr>
        <w:t>Доклад «Наше общее будущее» Мировой комиссии по окружающей среде и развитию Передано Генеральной Ассамблее в качестве приложения к документу A/42/427 «Развитие и международное сотрудничество: Окружающая среда», 1987 год.</w:t>
      </w:r>
    </w:p>
    <w:p w14:paraId="7BBA19D8" w14:textId="1FA365A5" w:rsidR="00771BD0" w:rsidRDefault="00771BD0" w:rsidP="00B847D6">
      <w:pPr>
        <w:spacing w:line="237" w:lineRule="auto"/>
        <w:ind w:firstLine="567"/>
        <w:jc w:val="both"/>
        <w:rPr>
          <w:sz w:val="24"/>
          <w:lang w:val="ru-RU"/>
        </w:rPr>
      </w:pPr>
    </w:p>
    <w:p w14:paraId="2D135725" w14:textId="77777777" w:rsidR="00771BD0" w:rsidRDefault="00771BD0" w:rsidP="00B847D6">
      <w:pPr>
        <w:spacing w:line="237" w:lineRule="auto"/>
        <w:ind w:firstLine="567"/>
        <w:jc w:val="both"/>
        <w:rPr>
          <w:sz w:val="24"/>
          <w:lang w:val="ru-RU"/>
        </w:rPr>
      </w:pPr>
    </w:p>
    <w:tbl>
      <w:tblPr>
        <w:tblStyle w:val="ad"/>
        <w:tblW w:w="0" w:type="auto"/>
        <w:tblLook w:val="04A0" w:firstRow="1" w:lastRow="0" w:firstColumn="1" w:lastColumn="0" w:noHBand="0" w:noVBand="1"/>
      </w:tblPr>
      <w:tblGrid>
        <w:gridCol w:w="4674"/>
        <w:gridCol w:w="4674"/>
      </w:tblGrid>
      <w:tr w:rsidR="0033087F" w14:paraId="293E7E8E" w14:textId="77777777" w:rsidTr="00771BD0">
        <w:tc>
          <w:tcPr>
            <w:tcW w:w="4674" w:type="dxa"/>
            <w:tcBorders>
              <w:bottom w:val="double" w:sz="4" w:space="0" w:color="auto"/>
            </w:tcBorders>
          </w:tcPr>
          <w:p w14:paraId="70FDB1D3" w14:textId="2254B787" w:rsidR="0033087F" w:rsidRPr="00771BD0" w:rsidRDefault="0033087F" w:rsidP="0033087F">
            <w:pPr>
              <w:spacing w:line="237" w:lineRule="auto"/>
              <w:jc w:val="center"/>
              <w:rPr>
                <w:sz w:val="24"/>
                <w:lang w:val="ru-RU"/>
              </w:rPr>
            </w:pPr>
            <w:r w:rsidRPr="00771BD0">
              <w:rPr>
                <w:sz w:val="24"/>
                <w:lang w:val="ru-RU"/>
              </w:rPr>
              <w:t>12 направлений деятельности в области устойчивого развития</w:t>
            </w:r>
          </w:p>
        </w:tc>
        <w:tc>
          <w:tcPr>
            <w:tcW w:w="4674" w:type="dxa"/>
            <w:tcBorders>
              <w:bottom w:val="double" w:sz="4" w:space="0" w:color="auto"/>
            </w:tcBorders>
          </w:tcPr>
          <w:p w14:paraId="4F9BDB72" w14:textId="5B02C4F4" w:rsidR="0033087F" w:rsidRPr="00771BD0" w:rsidRDefault="0033087F" w:rsidP="0033087F">
            <w:pPr>
              <w:spacing w:line="237" w:lineRule="auto"/>
              <w:jc w:val="center"/>
              <w:rPr>
                <w:sz w:val="24"/>
                <w:lang w:val="ru-RU"/>
              </w:rPr>
            </w:pPr>
            <w:r w:rsidRPr="00771BD0">
              <w:rPr>
                <w:sz w:val="24"/>
                <w:lang w:val="ru-RU"/>
              </w:rPr>
              <w:t>17 целей</w:t>
            </w:r>
          </w:p>
        </w:tc>
      </w:tr>
      <w:tr w:rsidR="0033087F" w14:paraId="1FCCBBAF" w14:textId="77777777" w:rsidTr="00771BD0">
        <w:tc>
          <w:tcPr>
            <w:tcW w:w="4674" w:type="dxa"/>
            <w:tcBorders>
              <w:top w:val="double" w:sz="4" w:space="0" w:color="auto"/>
            </w:tcBorders>
          </w:tcPr>
          <w:p w14:paraId="2E8F2B65" w14:textId="6EEE7F59" w:rsidR="0033087F" w:rsidRPr="00A60B7E" w:rsidRDefault="0033087F" w:rsidP="0033087F">
            <w:pPr>
              <w:spacing w:line="237" w:lineRule="auto"/>
              <w:jc w:val="both"/>
              <w:rPr>
                <w:sz w:val="24"/>
                <w:lang w:val="ru-RU"/>
              </w:rPr>
            </w:pPr>
            <w:r w:rsidRPr="00A60B7E">
              <w:rPr>
                <w:sz w:val="24"/>
                <w:lang w:val="ru-RU"/>
              </w:rPr>
              <w:t>Управление, расширение прав и возможностей и вовлечение – Цели</w:t>
            </w:r>
            <w:r w:rsidR="00771BD0">
              <w:rPr>
                <w:sz w:val="24"/>
                <w:lang w:val="ru-RU"/>
              </w:rPr>
              <w:t xml:space="preserve"> </w:t>
            </w:r>
            <w:r w:rsidRPr="00A60B7E">
              <w:rPr>
                <w:sz w:val="24"/>
                <w:lang w:val="ru-RU"/>
              </w:rPr>
              <w:t>16, 17</w:t>
            </w:r>
          </w:p>
          <w:p w14:paraId="458096BC" w14:textId="77777777" w:rsidR="0033087F" w:rsidRPr="00A60B7E" w:rsidRDefault="0033087F" w:rsidP="0033087F">
            <w:pPr>
              <w:spacing w:line="237" w:lineRule="auto"/>
              <w:jc w:val="both"/>
              <w:rPr>
                <w:sz w:val="24"/>
                <w:lang w:val="ru-RU"/>
              </w:rPr>
            </w:pPr>
            <w:r w:rsidRPr="00A60B7E">
              <w:rPr>
                <w:sz w:val="24"/>
                <w:lang w:val="ru-RU"/>
              </w:rPr>
              <w:t>Образование и повышение квалификации – Цель 4</w:t>
            </w:r>
          </w:p>
          <w:p w14:paraId="71238A5A" w14:textId="77777777" w:rsidR="0033087F" w:rsidRPr="00A60B7E" w:rsidRDefault="0033087F" w:rsidP="0033087F">
            <w:pPr>
              <w:spacing w:line="237" w:lineRule="auto"/>
              <w:jc w:val="both"/>
              <w:rPr>
                <w:sz w:val="24"/>
                <w:lang w:val="ru-RU"/>
              </w:rPr>
            </w:pPr>
            <w:r w:rsidRPr="00A60B7E">
              <w:rPr>
                <w:sz w:val="24"/>
                <w:lang w:val="ru-RU"/>
              </w:rPr>
              <w:t>Инновации, творчество и исследования – Цель 9</w:t>
            </w:r>
          </w:p>
          <w:p w14:paraId="7B7F99A6" w14:textId="77777777" w:rsidR="0033087F" w:rsidRPr="00A60B7E" w:rsidRDefault="0033087F" w:rsidP="0033087F">
            <w:pPr>
              <w:spacing w:line="237" w:lineRule="auto"/>
              <w:jc w:val="both"/>
              <w:rPr>
                <w:sz w:val="24"/>
                <w:lang w:val="ru-RU"/>
              </w:rPr>
            </w:pPr>
            <w:r w:rsidRPr="00A60B7E">
              <w:rPr>
                <w:sz w:val="24"/>
                <w:lang w:val="ru-RU"/>
              </w:rPr>
              <w:t>Здравоохранение в сообществе — Цели 2, 3, 11</w:t>
            </w:r>
          </w:p>
          <w:p w14:paraId="50E0FC84" w14:textId="77777777" w:rsidR="0033087F" w:rsidRPr="00A60B7E" w:rsidRDefault="0033087F" w:rsidP="0033087F">
            <w:pPr>
              <w:spacing w:line="237" w:lineRule="auto"/>
              <w:jc w:val="both"/>
              <w:rPr>
                <w:sz w:val="24"/>
                <w:lang w:val="ru-RU"/>
              </w:rPr>
            </w:pPr>
            <w:r w:rsidRPr="00A60B7E">
              <w:rPr>
                <w:sz w:val="24"/>
                <w:lang w:val="ru-RU"/>
              </w:rPr>
              <w:t>Культура и идентичность в сообществе — Цели 11, 16</w:t>
            </w:r>
          </w:p>
          <w:p w14:paraId="01A33F46" w14:textId="77777777" w:rsidR="0033087F" w:rsidRPr="00A60B7E" w:rsidRDefault="0033087F" w:rsidP="0033087F">
            <w:pPr>
              <w:spacing w:line="237" w:lineRule="auto"/>
              <w:jc w:val="both"/>
              <w:rPr>
                <w:sz w:val="24"/>
                <w:lang w:val="ru-RU"/>
              </w:rPr>
            </w:pPr>
            <w:r w:rsidRPr="00A60B7E">
              <w:rPr>
                <w:sz w:val="24"/>
                <w:lang w:val="ru-RU"/>
              </w:rPr>
              <w:t>Культура и идентичность в сообществе — Цели 11, 16</w:t>
            </w:r>
          </w:p>
          <w:p w14:paraId="6EBF1ACC" w14:textId="77777777" w:rsidR="0033087F" w:rsidRPr="00A60B7E" w:rsidRDefault="0033087F" w:rsidP="0033087F">
            <w:pPr>
              <w:spacing w:line="237" w:lineRule="auto"/>
              <w:jc w:val="both"/>
              <w:rPr>
                <w:sz w:val="24"/>
                <w:lang w:val="ru-RU"/>
              </w:rPr>
            </w:pPr>
            <w:r w:rsidRPr="00A60B7E">
              <w:rPr>
                <w:sz w:val="24"/>
                <w:lang w:val="ru-RU"/>
              </w:rPr>
              <w:t>Гармоничное существование, взаимозависимость и взаимность¬ — Цели 1, 5, 10, 15</w:t>
            </w:r>
          </w:p>
          <w:p w14:paraId="3473F10F" w14:textId="77777777" w:rsidR="0033087F" w:rsidRPr="00A60B7E" w:rsidRDefault="0033087F" w:rsidP="0033087F">
            <w:pPr>
              <w:spacing w:line="237" w:lineRule="auto"/>
              <w:jc w:val="both"/>
              <w:rPr>
                <w:sz w:val="24"/>
                <w:lang w:val="ru-RU"/>
              </w:rPr>
            </w:pPr>
            <w:r w:rsidRPr="00A60B7E">
              <w:rPr>
                <w:sz w:val="24"/>
                <w:lang w:val="ru-RU"/>
              </w:rPr>
              <w:t>Экономика, устойчивое производство и ¬потребление — Цели 2, 8, 12</w:t>
            </w:r>
          </w:p>
          <w:p w14:paraId="5EF38F82" w14:textId="77777777" w:rsidR="0033087F" w:rsidRPr="00A60B7E" w:rsidRDefault="0033087F" w:rsidP="0033087F">
            <w:pPr>
              <w:spacing w:line="237" w:lineRule="auto"/>
              <w:jc w:val="both"/>
              <w:rPr>
                <w:sz w:val="24"/>
                <w:lang w:val="ru-RU"/>
              </w:rPr>
            </w:pPr>
            <w:r w:rsidRPr="00A60B7E">
              <w:rPr>
                <w:sz w:val="24"/>
                <w:lang w:val="ru-RU"/>
              </w:rPr>
              <w:t>Окружающая среда в быту и на рабочем месте — Цель 11, 13, 15</w:t>
            </w:r>
          </w:p>
          <w:p w14:paraId="40D55DDF" w14:textId="77777777" w:rsidR="0033087F" w:rsidRPr="00A60B7E" w:rsidRDefault="0033087F" w:rsidP="0033087F">
            <w:pPr>
              <w:spacing w:line="237" w:lineRule="auto"/>
              <w:jc w:val="both"/>
              <w:rPr>
                <w:sz w:val="24"/>
                <w:lang w:val="ru-RU"/>
              </w:rPr>
            </w:pPr>
            <w:r w:rsidRPr="00A60B7E">
              <w:rPr>
                <w:sz w:val="24"/>
                <w:lang w:val="ru-RU"/>
              </w:rPr>
              <w:t>Безопасность и защищенность — Цель 13, 16</w:t>
            </w:r>
          </w:p>
          <w:p w14:paraId="547F0036" w14:textId="77777777" w:rsidR="0033087F" w:rsidRPr="00A60B7E" w:rsidRDefault="0033087F" w:rsidP="0033087F">
            <w:pPr>
              <w:spacing w:line="237" w:lineRule="auto"/>
              <w:jc w:val="both"/>
              <w:rPr>
                <w:sz w:val="24"/>
                <w:lang w:val="ru-RU"/>
              </w:rPr>
            </w:pPr>
            <w:r w:rsidRPr="00A60B7E">
              <w:rPr>
                <w:sz w:val="24"/>
                <w:lang w:val="ru-RU"/>
              </w:rPr>
              <w:t>Инфраструктура сообщества — Цели 6, 7, 9, 11</w:t>
            </w:r>
          </w:p>
          <w:p w14:paraId="27380D68" w14:textId="77777777" w:rsidR="0033087F" w:rsidRPr="00A60B7E" w:rsidRDefault="0033087F" w:rsidP="0033087F">
            <w:pPr>
              <w:spacing w:line="237" w:lineRule="auto"/>
              <w:jc w:val="both"/>
              <w:rPr>
                <w:sz w:val="24"/>
                <w:lang w:val="ru-RU"/>
              </w:rPr>
            </w:pPr>
            <w:r w:rsidRPr="00A60B7E">
              <w:rPr>
                <w:sz w:val="24"/>
                <w:lang w:val="ru-RU"/>
              </w:rPr>
              <w:t>Мобильность — Цели 9, 11</w:t>
            </w:r>
          </w:p>
          <w:p w14:paraId="2C6716F0" w14:textId="77777777" w:rsidR="0033087F" w:rsidRPr="00A60B7E" w:rsidRDefault="0033087F" w:rsidP="0033087F">
            <w:pPr>
              <w:spacing w:line="237" w:lineRule="auto"/>
              <w:jc w:val="both"/>
              <w:rPr>
                <w:sz w:val="24"/>
                <w:lang w:val="ru-RU"/>
              </w:rPr>
            </w:pPr>
            <w:r w:rsidRPr="00A60B7E">
              <w:rPr>
                <w:sz w:val="24"/>
                <w:lang w:val="ru-RU"/>
              </w:rPr>
              <w:t>Биоразнообразие и экосистемные услуги — Цели 13, 14, 15</w:t>
            </w:r>
          </w:p>
          <w:p w14:paraId="5D89D4C4" w14:textId="437A9633" w:rsidR="0033087F" w:rsidRPr="00A60B7E" w:rsidRDefault="0033087F" w:rsidP="0033087F">
            <w:pPr>
              <w:spacing w:line="237" w:lineRule="auto"/>
              <w:jc w:val="both"/>
              <w:rPr>
                <w:sz w:val="24"/>
                <w:lang w:val="ru-RU"/>
              </w:rPr>
            </w:pPr>
          </w:p>
        </w:tc>
        <w:tc>
          <w:tcPr>
            <w:tcW w:w="4674" w:type="dxa"/>
            <w:tcBorders>
              <w:top w:val="double" w:sz="4" w:space="0" w:color="auto"/>
            </w:tcBorders>
          </w:tcPr>
          <w:p w14:paraId="5613C1E0" w14:textId="04B7C7E3" w:rsidR="0033087F" w:rsidRDefault="0033087F" w:rsidP="0033087F">
            <w:pPr>
              <w:spacing w:line="237" w:lineRule="auto"/>
              <w:jc w:val="both"/>
              <w:rPr>
                <w:sz w:val="24"/>
                <w:lang w:val="ru-RU"/>
              </w:rPr>
            </w:pPr>
            <w:r w:rsidRPr="00A60B7E">
              <w:rPr>
                <w:sz w:val="24"/>
                <w:lang w:val="ru-RU"/>
              </w:rPr>
              <w:t>1)</w:t>
            </w:r>
            <w:r w:rsidR="00771BD0" w:rsidRPr="00A60B7E">
              <w:rPr>
                <w:sz w:val="24"/>
                <w:lang w:val="ru-RU"/>
              </w:rPr>
              <w:t xml:space="preserve"> Ликвидация нищеты</w:t>
            </w:r>
          </w:p>
          <w:p w14:paraId="4F01909B" w14:textId="17EB2B35" w:rsidR="0033087F" w:rsidRPr="00A60B7E" w:rsidRDefault="0033087F" w:rsidP="0033087F">
            <w:pPr>
              <w:spacing w:line="237" w:lineRule="auto"/>
              <w:jc w:val="both"/>
              <w:rPr>
                <w:sz w:val="24"/>
                <w:lang w:val="ru-RU"/>
              </w:rPr>
            </w:pPr>
            <w:r w:rsidRPr="00A60B7E">
              <w:rPr>
                <w:sz w:val="24"/>
                <w:lang w:val="ru-RU"/>
              </w:rPr>
              <w:t>2)</w:t>
            </w:r>
            <w:r w:rsidRPr="00A60B7E">
              <w:rPr>
                <w:sz w:val="24"/>
                <w:lang w:val="ru-RU"/>
              </w:rPr>
              <w:tab/>
              <w:t>Искоренение голода</w:t>
            </w:r>
          </w:p>
          <w:p w14:paraId="0A15692C" w14:textId="03E37C1D" w:rsidR="0033087F" w:rsidRPr="00A60B7E" w:rsidRDefault="0033087F" w:rsidP="0033087F">
            <w:pPr>
              <w:spacing w:line="237" w:lineRule="auto"/>
              <w:jc w:val="both"/>
              <w:rPr>
                <w:sz w:val="24"/>
                <w:lang w:val="ru-RU"/>
              </w:rPr>
            </w:pPr>
            <w:r w:rsidRPr="00A60B7E">
              <w:rPr>
                <w:sz w:val="24"/>
                <w:lang w:val="ru-RU"/>
              </w:rPr>
              <w:t>3)</w:t>
            </w:r>
            <w:r w:rsidRPr="00A60B7E">
              <w:rPr>
                <w:sz w:val="24"/>
                <w:lang w:val="ru-RU"/>
              </w:rPr>
              <w:tab/>
              <w:t>Хорошее здоровье и благополучие</w:t>
            </w:r>
          </w:p>
          <w:p w14:paraId="72706ECF" w14:textId="77777777" w:rsidR="0033087F" w:rsidRPr="00A60B7E" w:rsidRDefault="0033087F" w:rsidP="0033087F">
            <w:pPr>
              <w:spacing w:line="237" w:lineRule="auto"/>
              <w:jc w:val="both"/>
              <w:rPr>
                <w:sz w:val="24"/>
                <w:lang w:val="ru-RU"/>
              </w:rPr>
            </w:pPr>
            <w:r w:rsidRPr="00A60B7E">
              <w:rPr>
                <w:sz w:val="24"/>
                <w:lang w:val="ru-RU"/>
              </w:rPr>
              <w:t>4)</w:t>
            </w:r>
            <w:r w:rsidRPr="00A60B7E">
              <w:rPr>
                <w:sz w:val="24"/>
                <w:lang w:val="ru-RU"/>
              </w:rPr>
              <w:tab/>
              <w:t>Качественное образование</w:t>
            </w:r>
          </w:p>
          <w:p w14:paraId="29D694F4" w14:textId="77777777" w:rsidR="0033087F" w:rsidRPr="00A60B7E" w:rsidRDefault="0033087F" w:rsidP="0033087F">
            <w:pPr>
              <w:spacing w:line="237" w:lineRule="auto"/>
              <w:jc w:val="both"/>
              <w:rPr>
                <w:sz w:val="24"/>
                <w:lang w:val="ru-RU"/>
              </w:rPr>
            </w:pPr>
            <w:r w:rsidRPr="00A60B7E">
              <w:rPr>
                <w:sz w:val="24"/>
                <w:lang w:val="ru-RU"/>
              </w:rPr>
              <w:t>5)</w:t>
            </w:r>
            <w:r w:rsidRPr="00A60B7E">
              <w:rPr>
                <w:sz w:val="24"/>
                <w:lang w:val="ru-RU"/>
              </w:rPr>
              <w:tab/>
              <w:t>Гендерное равенство</w:t>
            </w:r>
          </w:p>
          <w:p w14:paraId="219E9302" w14:textId="77777777" w:rsidR="0033087F" w:rsidRPr="00A60B7E" w:rsidRDefault="0033087F" w:rsidP="0033087F">
            <w:pPr>
              <w:spacing w:line="237" w:lineRule="auto"/>
              <w:jc w:val="both"/>
              <w:rPr>
                <w:sz w:val="24"/>
                <w:lang w:val="ru-RU"/>
              </w:rPr>
            </w:pPr>
            <w:r w:rsidRPr="00A60B7E">
              <w:rPr>
                <w:sz w:val="24"/>
                <w:lang w:val="ru-RU"/>
              </w:rPr>
              <w:t>6)</w:t>
            </w:r>
            <w:r w:rsidRPr="00A60B7E">
              <w:rPr>
                <w:sz w:val="24"/>
                <w:lang w:val="ru-RU"/>
              </w:rPr>
              <w:tab/>
              <w:t>Чистая вода и санитария</w:t>
            </w:r>
          </w:p>
          <w:p w14:paraId="5B7A8459" w14:textId="686C7FC9" w:rsidR="0033087F" w:rsidRPr="00A60B7E" w:rsidRDefault="0033087F" w:rsidP="0033087F">
            <w:pPr>
              <w:spacing w:line="237" w:lineRule="auto"/>
              <w:jc w:val="both"/>
              <w:rPr>
                <w:sz w:val="24"/>
                <w:lang w:val="ru-RU"/>
              </w:rPr>
            </w:pPr>
            <w:r w:rsidRPr="00A60B7E">
              <w:rPr>
                <w:sz w:val="24"/>
                <w:lang w:val="ru-RU"/>
              </w:rPr>
              <w:t xml:space="preserve">7) Источники недорогой и чистой энергии </w:t>
            </w:r>
            <w:r w:rsidR="00771BD0" w:rsidRPr="00A60B7E">
              <w:rPr>
                <w:sz w:val="24"/>
                <w:lang w:val="ru-RU"/>
              </w:rPr>
              <w:t>8)</w:t>
            </w:r>
            <w:r w:rsidR="00771BD0" w:rsidRPr="00A60B7E">
              <w:rPr>
                <w:sz w:val="24"/>
                <w:lang w:val="ru-RU"/>
              </w:rPr>
              <w:tab/>
            </w:r>
            <w:r w:rsidRPr="00A60B7E">
              <w:rPr>
                <w:sz w:val="24"/>
                <w:lang w:val="ru-RU"/>
              </w:rPr>
              <w:t>Достойная работа и экономический рост</w:t>
            </w:r>
          </w:p>
          <w:p w14:paraId="06343542" w14:textId="77777777" w:rsidR="0033087F" w:rsidRPr="00A60B7E" w:rsidRDefault="0033087F" w:rsidP="0033087F">
            <w:pPr>
              <w:spacing w:line="237" w:lineRule="auto"/>
              <w:jc w:val="both"/>
              <w:rPr>
                <w:sz w:val="24"/>
                <w:lang w:val="ru-RU"/>
              </w:rPr>
            </w:pPr>
            <w:r w:rsidRPr="00A60B7E">
              <w:rPr>
                <w:sz w:val="24"/>
                <w:lang w:val="ru-RU"/>
              </w:rPr>
              <w:t>9)</w:t>
            </w:r>
            <w:r w:rsidRPr="00A60B7E">
              <w:rPr>
                <w:sz w:val="24"/>
                <w:lang w:val="ru-RU"/>
              </w:rPr>
              <w:tab/>
              <w:t>Индустриализация, инновации и инфраструктура</w:t>
            </w:r>
          </w:p>
          <w:p w14:paraId="1BEBE02C" w14:textId="77777777" w:rsidR="0033087F" w:rsidRPr="00A60B7E" w:rsidRDefault="0033087F" w:rsidP="0033087F">
            <w:pPr>
              <w:spacing w:line="237" w:lineRule="auto"/>
              <w:jc w:val="both"/>
              <w:rPr>
                <w:sz w:val="24"/>
                <w:lang w:val="ru-RU"/>
              </w:rPr>
            </w:pPr>
            <w:r w:rsidRPr="00A60B7E">
              <w:rPr>
                <w:sz w:val="24"/>
                <w:lang w:val="ru-RU"/>
              </w:rPr>
              <w:t>10)</w:t>
            </w:r>
            <w:r w:rsidRPr="00A60B7E">
              <w:rPr>
                <w:sz w:val="24"/>
                <w:lang w:val="ru-RU"/>
              </w:rPr>
              <w:tab/>
              <w:t>Сокращение неравенства</w:t>
            </w:r>
          </w:p>
          <w:p w14:paraId="4303BE7E" w14:textId="77777777" w:rsidR="0033087F" w:rsidRPr="00A60B7E" w:rsidRDefault="0033087F" w:rsidP="0033087F">
            <w:pPr>
              <w:spacing w:line="237" w:lineRule="auto"/>
              <w:jc w:val="both"/>
              <w:rPr>
                <w:sz w:val="24"/>
                <w:lang w:val="ru-RU"/>
              </w:rPr>
            </w:pPr>
            <w:r w:rsidRPr="00A60B7E">
              <w:rPr>
                <w:sz w:val="24"/>
                <w:lang w:val="ru-RU"/>
              </w:rPr>
              <w:t>11)</w:t>
            </w:r>
            <w:r w:rsidRPr="00A60B7E">
              <w:rPr>
                <w:sz w:val="24"/>
                <w:lang w:val="ru-RU"/>
              </w:rPr>
              <w:tab/>
              <w:t>Устойчивые города и сообщества</w:t>
            </w:r>
          </w:p>
          <w:p w14:paraId="01AFBEB2" w14:textId="77777777" w:rsidR="0033087F" w:rsidRPr="00A60B7E" w:rsidRDefault="0033087F" w:rsidP="0033087F">
            <w:pPr>
              <w:spacing w:line="237" w:lineRule="auto"/>
              <w:jc w:val="both"/>
              <w:rPr>
                <w:sz w:val="24"/>
                <w:lang w:val="ru-RU"/>
              </w:rPr>
            </w:pPr>
            <w:r w:rsidRPr="00A60B7E">
              <w:rPr>
                <w:sz w:val="24"/>
                <w:lang w:val="ru-RU"/>
              </w:rPr>
              <w:t>12)</w:t>
            </w:r>
            <w:r w:rsidRPr="00A60B7E">
              <w:rPr>
                <w:sz w:val="24"/>
                <w:lang w:val="ru-RU"/>
              </w:rPr>
              <w:tab/>
              <w:t>Ответственное потребление и производство</w:t>
            </w:r>
          </w:p>
          <w:p w14:paraId="4E335AC0" w14:textId="77777777" w:rsidR="0033087F" w:rsidRPr="00A60B7E" w:rsidRDefault="0033087F" w:rsidP="0033087F">
            <w:pPr>
              <w:spacing w:line="237" w:lineRule="auto"/>
              <w:jc w:val="both"/>
              <w:rPr>
                <w:sz w:val="24"/>
                <w:lang w:val="ru-RU"/>
              </w:rPr>
            </w:pPr>
            <w:r w:rsidRPr="00A60B7E">
              <w:rPr>
                <w:sz w:val="24"/>
                <w:lang w:val="ru-RU"/>
              </w:rPr>
              <w:t>13)</w:t>
            </w:r>
            <w:r w:rsidRPr="00A60B7E">
              <w:rPr>
                <w:sz w:val="24"/>
                <w:lang w:val="ru-RU"/>
              </w:rPr>
              <w:tab/>
              <w:t>Климатические действия</w:t>
            </w:r>
          </w:p>
          <w:p w14:paraId="232D5869" w14:textId="77777777" w:rsidR="0033087F" w:rsidRPr="00A60B7E" w:rsidRDefault="0033087F" w:rsidP="0033087F">
            <w:pPr>
              <w:spacing w:line="237" w:lineRule="auto"/>
              <w:jc w:val="both"/>
              <w:rPr>
                <w:sz w:val="24"/>
                <w:lang w:val="ru-RU"/>
              </w:rPr>
            </w:pPr>
            <w:r w:rsidRPr="00A60B7E">
              <w:rPr>
                <w:sz w:val="24"/>
                <w:lang w:val="ru-RU"/>
              </w:rPr>
              <w:t>14)</w:t>
            </w:r>
            <w:r w:rsidRPr="00A60B7E">
              <w:rPr>
                <w:sz w:val="24"/>
                <w:lang w:val="ru-RU"/>
              </w:rPr>
              <w:tab/>
              <w:t>Сохранение морских экосистем</w:t>
            </w:r>
          </w:p>
          <w:p w14:paraId="1DA58AC4" w14:textId="77777777" w:rsidR="0033087F" w:rsidRPr="00A60B7E" w:rsidRDefault="0033087F" w:rsidP="0033087F">
            <w:pPr>
              <w:spacing w:line="237" w:lineRule="auto"/>
              <w:jc w:val="both"/>
              <w:rPr>
                <w:sz w:val="24"/>
                <w:lang w:val="ru-RU"/>
              </w:rPr>
            </w:pPr>
            <w:r w:rsidRPr="00A60B7E">
              <w:rPr>
                <w:sz w:val="24"/>
                <w:lang w:val="ru-RU"/>
              </w:rPr>
              <w:t>15)</w:t>
            </w:r>
            <w:r w:rsidRPr="00A60B7E">
              <w:rPr>
                <w:sz w:val="24"/>
                <w:lang w:val="ru-RU"/>
              </w:rPr>
              <w:tab/>
              <w:t>Сохранение экосистем суши</w:t>
            </w:r>
          </w:p>
          <w:p w14:paraId="72C933C7" w14:textId="77777777" w:rsidR="0033087F" w:rsidRPr="00A60B7E" w:rsidRDefault="0033087F" w:rsidP="0033087F">
            <w:pPr>
              <w:spacing w:line="237" w:lineRule="auto"/>
              <w:jc w:val="both"/>
              <w:rPr>
                <w:sz w:val="24"/>
                <w:lang w:val="ru-RU"/>
              </w:rPr>
            </w:pPr>
            <w:r w:rsidRPr="00A60B7E">
              <w:rPr>
                <w:sz w:val="24"/>
                <w:lang w:val="ru-RU"/>
              </w:rPr>
              <w:t>16)</w:t>
            </w:r>
            <w:r w:rsidRPr="00A60B7E">
              <w:rPr>
                <w:sz w:val="24"/>
                <w:lang w:val="ru-RU"/>
              </w:rPr>
              <w:tab/>
              <w:t>Мир, правосудие и эффективные институты</w:t>
            </w:r>
          </w:p>
          <w:p w14:paraId="0BB4527A" w14:textId="2BD44A70" w:rsidR="0033087F" w:rsidRPr="00A60B7E" w:rsidRDefault="0033087F" w:rsidP="0033087F">
            <w:pPr>
              <w:spacing w:line="237" w:lineRule="auto"/>
              <w:jc w:val="both"/>
              <w:rPr>
                <w:sz w:val="24"/>
                <w:lang w:val="ru-RU"/>
              </w:rPr>
            </w:pPr>
            <w:r w:rsidRPr="00A60B7E">
              <w:rPr>
                <w:sz w:val="24"/>
                <w:lang w:val="ru-RU"/>
              </w:rPr>
              <w:t>17)</w:t>
            </w:r>
            <w:r w:rsidRPr="00A60B7E">
              <w:rPr>
                <w:sz w:val="24"/>
                <w:lang w:val="ru-RU"/>
              </w:rPr>
              <w:tab/>
              <w:t>Партнерство в интересах устойчивого развития</w:t>
            </w:r>
          </w:p>
        </w:tc>
      </w:tr>
    </w:tbl>
    <w:p w14:paraId="654059E6" w14:textId="27EF8042" w:rsidR="00C63F41" w:rsidRDefault="00C63F41" w:rsidP="00B847D6">
      <w:pPr>
        <w:spacing w:line="237" w:lineRule="auto"/>
        <w:ind w:firstLine="567"/>
        <w:jc w:val="both"/>
        <w:rPr>
          <w:sz w:val="24"/>
          <w:lang w:val="ru-RU"/>
        </w:rPr>
      </w:pPr>
    </w:p>
    <w:p w14:paraId="5868E4F7" w14:textId="77777777" w:rsidR="0033087F" w:rsidRPr="0033087F" w:rsidRDefault="0033087F" w:rsidP="0033087F">
      <w:pPr>
        <w:spacing w:line="237" w:lineRule="auto"/>
        <w:ind w:firstLine="567"/>
        <w:jc w:val="both"/>
        <w:rPr>
          <w:b/>
          <w:sz w:val="24"/>
          <w:lang w:val="ru-RU"/>
        </w:rPr>
      </w:pPr>
      <w:r w:rsidRPr="0033087F">
        <w:rPr>
          <w:b/>
          <w:sz w:val="24"/>
          <w:lang w:val="ru-RU"/>
        </w:rPr>
        <w:t>A.3.3 «</w:t>
      </w:r>
      <w:proofErr w:type="spellStart"/>
      <w:r w:rsidRPr="0033087F">
        <w:rPr>
          <w:b/>
          <w:sz w:val="24"/>
          <w:lang w:val="ru-RU"/>
        </w:rPr>
        <w:t>Операционализация</w:t>
      </w:r>
      <w:proofErr w:type="spellEnd"/>
      <w:r w:rsidRPr="0033087F">
        <w:rPr>
          <w:b/>
          <w:sz w:val="24"/>
          <w:lang w:val="ru-RU"/>
        </w:rPr>
        <w:t>» концепции устойчивого развития</w:t>
      </w:r>
    </w:p>
    <w:p w14:paraId="1A3218EF" w14:textId="77777777" w:rsidR="00771BD0" w:rsidRDefault="00771BD0" w:rsidP="0033087F">
      <w:pPr>
        <w:spacing w:line="237" w:lineRule="auto"/>
        <w:ind w:firstLine="567"/>
        <w:jc w:val="both"/>
        <w:rPr>
          <w:sz w:val="24"/>
          <w:lang w:val="ru-RU"/>
        </w:rPr>
      </w:pPr>
    </w:p>
    <w:p w14:paraId="2A182491" w14:textId="43A7DF66" w:rsidR="00C63F41" w:rsidRDefault="0033087F" w:rsidP="0033087F">
      <w:pPr>
        <w:spacing w:line="237" w:lineRule="auto"/>
        <w:ind w:firstLine="567"/>
        <w:jc w:val="both"/>
        <w:rPr>
          <w:sz w:val="24"/>
          <w:lang w:val="ru-RU"/>
        </w:rPr>
      </w:pPr>
      <w:r w:rsidRPr="0033087F">
        <w:rPr>
          <w:sz w:val="24"/>
          <w:lang w:val="ru-RU"/>
        </w:rPr>
        <w:t>Хотя каждый город или сообщество должны найти свой собственный путь к достижению этих целей, обе системы предлагают полезные методологические подходы для поддержки реализации. Как видно из следующей таблицы, каждая из двух систем обеспечивает методологическое направление для городов и сообществ, стремящихся разработать подходы с учетом местных особенностей.</w:t>
      </w:r>
    </w:p>
    <w:p w14:paraId="74B887AD" w14:textId="6928277F" w:rsidR="00C63F41" w:rsidRDefault="00C63F41" w:rsidP="00B847D6">
      <w:pPr>
        <w:spacing w:line="237" w:lineRule="auto"/>
        <w:ind w:firstLine="567"/>
        <w:jc w:val="both"/>
        <w:rPr>
          <w:sz w:val="24"/>
          <w:lang w:val="ru-RU"/>
        </w:rPr>
      </w:pPr>
    </w:p>
    <w:tbl>
      <w:tblPr>
        <w:tblStyle w:val="ad"/>
        <w:tblW w:w="0" w:type="auto"/>
        <w:tblLook w:val="04A0" w:firstRow="1" w:lastRow="0" w:firstColumn="1" w:lastColumn="0" w:noHBand="0" w:noVBand="1"/>
      </w:tblPr>
      <w:tblGrid>
        <w:gridCol w:w="4674"/>
        <w:gridCol w:w="4674"/>
      </w:tblGrid>
      <w:tr w:rsidR="0033087F" w14:paraId="6E36C9A0" w14:textId="77777777" w:rsidTr="00771BD0">
        <w:tc>
          <w:tcPr>
            <w:tcW w:w="4674" w:type="dxa"/>
            <w:tcBorders>
              <w:bottom w:val="double" w:sz="4" w:space="0" w:color="auto"/>
            </w:tcBorders>
          </w:tcPr>
          <w:p w14:paraId="4426A16D" w14:textId="7B52A13F" w:rsidR="0033087F" w:rsidRPr="00771BD0" w:rsidRDefault="0033087F" w:rsidP="0033087F">
            <w:pPr>
              <w:spacing w:line="237" w:lineRule="auto"/>
              <w:jc w:val="center"/>
              <w:rPr>
                <w:sz w:val="24"/>
                <w:lang w:val="ru-RU"/>
              </w:rPr>
            </w:pPr>
            <w:r w:rsidRPr="00771BD0">
              <w:rPr>
                <w:sz w:val="24"/>
                <w:lang w:val="ru-RU"/>
              </w:rPr>
              <w:t>ISO 37101: Система менеджмента с моделью ПИПП</w:t>
            </w:r>
          </w:p>
        </w:tc>
        <w:tc>
          <w:tcPr>
            <w:tcW w:w="4674" w:type="dxa"/>
            <w:tcBorders>
              <w:bottom w:val="double" w:sz="4" w:space="0" w:color="auto"/>
            </w:tcBorders>
          </w:tcPr>
          <w:p w14:paraId="190BA146" w14:textId="3602504B" w:rsidR="0033087F" w:rsidRPr="00771BD0" w:rsidRDefault="0033087F" w:rsidP="0033087F">
            <w:pPr>
              <w:spacing w:line="237" w:lineRule="auto"/>
              <w:jc w:val="center"/>
              <w:rPr>
                <w:sz w:val="24"/>
                <w:lang w:val="ru-RU"/>
              </w:rPr>
            </w:pPr>
            <w:r w:rsidRPr="00771BD0">
              <w:rPr>
                <w:sz w:val="24"/>
                <w:lang w:val="ru-RU"/>
              </w:rPr>
              <w:t>Дорожная карта для локализации ЦУР</w:t>
            </w:r>
          </w:p>
        </w:tc>
      </w:tr>
      <w:tr w:rsidR="0033087F" w14:paraId="2F9FCC28" w14:textId="77777777" w:rsidTr="00771BD0">
        <w:tc>
          <w:tcPr>
            <w:tcW w:w="4674" w:type="dxa"/>
            <w:tcBorders>
              <w:top w:val="double" w:sz="4" w:space="0" w:color="auto"/>
            </w:tcBorders>
          </w:tcPr>
          <w:p w14:paraId="576EDF27" w14:textId="77777777" w:rsidR="0033087F" w:rsidRPr="00A60B7E" w:rsidRDefault="0033087F" w:rsidP="0033087F">
            <w:pPr>
              <w:spacing w:line="237" w:lineRule="auto"/>
              <w:jc w:val="both"/>
              <w:rPr>
                <w:sz w:val="24"/>
                <w:lang w:val="ru-RU"/>
              </w:rPr>
            </w:pPr>
            <w:r w:rsidRPr="00A60B7E">
              <w:rPr>
                <w:sz w:val="24"/>
                <w:lang w:val="ru-RU"/>
              </w:rPr>
              <w:t>1) Планирование (стратегические меры): план и постановка задач = определение организации, выявление соответствующих целей и направлений деятельности, заинтересованных сторон, формирование видения/миссии и политики устойчивого развития, распределение ролей и обязанностей</w:t>
            </w:r>
          </w:p>
          <w:p w14:paraId="5373BBAD" w14:textId="77777777" w:rsidR="0033087F" w:rsidRPr="00A60B7E" w:rsidRDefault="0033087F" w:rsidP="0033087F">
            <w:pPr>
              <w:spacing w:line="237" w:lineRule="auto"/>
              <w:jc w:val="both"/>
              <w:rPr>
                <w:sz w:val="24"/>
                <w:lang w:val="ru-RU"/>
              </w:rPr>
            </w:pPr>
            <w:r w:rsidRPr="00A60B7E">
              <w:rPr>
                <w:sz w:val="24"/>
                <w:lang w:val="ru-RU"/>
              </w:rPr>
              <w:t>2) Исполнение (операционные меры):</w:t>
            </w:r>
          </w:p>
          <w:p w14:paraId="19F3B3E4" w14:textId="77777777" w:rsidR="0033087F" w:rsidRPr="00A60B7E" w:rsidRDefault="0033087F" w:rsidP="0033087F">
            <w:pPr>
              <w:spacing w:line="237" w:lineRule="auto"/>
              <w:jc w:val="both"/>
              <w:rPr>
                <w:sz w:val="24"/>
                <w:lang w:val="ru-RU"/>
              </w:rPr>
            </w:pPr>
            <w:r w:rsidRPr="00A60B7E">
              <w:rPr>
                <w:sz w:val="24"/>
                <w:lang w:val="ru-RU"/>
              </w:rPr>
              <w:lastRenderedPageBreak/>
              <w:t>— мероприятия: программа действий = планирование целей и планов в соответствии с направлениями деятельности</w:t>
            </w:r>
          </w:p>
          <w:p w14:paraId="49012C42" w14:textId="77777777" w:rsidR="0033087F" w:rsidRPr="00A60B7E" w:rsidRDefault="0033087F" w:rsidP="0033087F">
            <w:pPr>
              <w:spacing w:line="237" w:lineRule="auto"/>
              <w:jc w:val="both"/>
              <w:rPr>
                <w:sz w:val="24"/>
                <w:lang w:val="ru-RU"/>
              </w:rPr>
            </w:pPr>
            <w:r w:rsidRPr="00A60B7E">
              <w:rPr>
                <w:sz w:val="24"/>
                <w:lang w:val="ru-RU"/>
              </w:rPr>
              <w:t>— мобилизация необходимых ресурсов</w:t>
            </w:r>
          </w:p>
          <w:p w14:paraId="715EA2A2" w14:textId="77777777" w:rsidR="0033087F" w:rsidRPr="00A60B7E" w:rsidRDefault="0033087F" w:rsidP="0033087F">
            <w:pPr>
              <w:spacing w:line="237" w:lineRule="auto"/>
              <w:jc w:val="both"/>
              <w:rPr>
                <w:sz w:val="24"/>
                <w:lang w:val="ru-RU"/>
              </w:rPr>
            </w:pPr>
            <w:r w:rsidRPr="00A60B7E">
              <w:rPr>
                <w:sz w:val="24"/>
                <w:lang w:val="ru-RU"/>
              </w:rPr>
              <w:t>— механизм реализации = операция</w:t>
            </w:r>
          </w:p>
          <w:p w14:paraId="569218E3" w14:textId="77777777" w:rsidR="0033087F" w:rsidRPr="00A60B7E" w:rsidRDefault="0033087F" w:rsidP="0033087F">
            <w:pPr>
              <w:spacing w:line="237" w:lineRule="auto"/>
              <w:jc w:val="both"/>
              <w:rPr>
                <w:sz w:val="24"/>
                <w:lang w:val="ru-RU"/>
              </w:rPr>
            </w:pPr>
            <w:r w:rsidRPr="00A60B7E">
              <w:rPr>
                <w:sz w:val="24"/>
                <w:lang w:val="ru-RU"/>
              </w:rPr>
              <w:t>3) Проверка: оценка с использованием метрики и показателей, внутренний аудит</w:t>
            </w:r>
          </w:p>
          <w:p w14:paraId="46E1FF1A" w14:textId="3DD19601" w:rsidR="0033087F" w:rsidRPr="00A60B7E" w:rsidRDefault="0033087F" w:rsidP="0033087F">
            <w:pPr>
              <w:spacing w:line="237" w:lineRule="auto"/>
              <w:jc w:val="both"/>
              <w:rPr>
                <w:sz w:val="24"/>
                <w:lang w:val="ru-RU"/>
              </w:rPr>
            </w:pPr>
            <w:r w:rsidRPr="00A60B7E">
              <w:rPr>
                <w:sz w:val="24"/>
                <w:lang w:val="ru-RU"/>
              </w:rPr>
              <w:t>4) Принятие: корректирующие действия и непрерывное улучшение</w:t>
            </w:r>
          </w:p>
        </w:tc>
        <w:tc>
          <w:tcPr>
            <w:tcW w:w="4674" w:type="dxa"/>
            <w:tcBorders>
              <w:top w:val="double" w:sz="4" w:space="0" w:color="auto"/>
            </w:tcBorders>
          </w:tcPr>
          <w:p w14:paraId="4433BA7F" w14:textId="4C3D6210" w:rsidR="0033087F" w:rsidRPr="00A60B7E" w:rsidRDefault="00771BD0" w:rsidP="0033087F">
            <w:pPr>
              <w:spacing w:line="237" w:lineRule="auto"/>
              <w:jc w:val="both"/>
              <w:rPr>
                <w:sz w:val="24"/>
                <w:lang w:val="ru-RU"/>
              </w:rPr>
            </w:pPr>
            <w:r>
              <w:rPr>
                <w:sz w:val="24"/>
                <w:lang w:val="ru-RU"/>
              </w:rPr>
              <w:lastRenderedPageBreak/>
              <w:t>1</w:t>
            </w:r>
            <w:r w:rsidR="0033087F" w:rsidRPr="00A60B7E">
              <w:rPr>
                <w:sz w:val="24"/>
                <w:lang w:val="ru-RU"/>
              </w:rPr>
              <w:t>) Повышение осведомленности: проводить кампании по повышению осведомленности и коммуникации, чтобы повысить приверженность местных и региональных органов власти ЦУР</w:t>
            </w:r>
          </w:p>
          <w:p w14:paraId="0F8667B1" w14:textId="77777777" w:rsidR="0033087F" w:rsidRPr="00A60B7E" w:rsidRDefault="0033087F" w:rsidP="0033087F">
            <w:pPr>
              <w:spacing w:line="237" w:lineRule="auto"/>
              <w:jc w:val="both"/>
              <w:rPr>
                <w:sz w:val="24"/>
                <w:lang w:val="ru-RU"/>
              </w:rPr>
            </w:pPr>
            <w:r w:rsidRPr="00A60B7E">
              <w:rPr>
                <w:sz w:val="24"/>
                <w:lang w:val="ru-RU"/>
              </w:rPr>
              <w:t>2) Пропаганда: выступать за то, чтобы национальные стратегии отражали потребности и проблемы местных и региональных органов власти</w:t>
            </w:r>
          </w:p>
          <w:p w14:paraId="3244A4B4" w14:textId="77777777" w:rsidR="0033087F" w:rsidRPr="00A60B7E" w:rsidRDefault="0033087F" w:rsidP="0033087F">
            <w:pPr>
              <w:spacing w:line="237" w:lineRule="auto"/>
              <w:jc w:val="both"/>
              <w:rPr>
                <w:sz w:val="24"/>
                <w:lang w:val="ru-RU"/>
              </w:rPr>
            </w:pPr>
            <w:r w:rsidRPr="00A60B7E">
              <w:rPr>
                <w:sz w:val="24"/>
                <w:lang w:val="ru-RU"/>
              </w:rPr>
              <w:lastRenderedPageBreak/>
              <w:t>3) Внедрение:</w:t>
            </w:r>
          </w:p>
          <w:p w14:paraId="0E6F5819" w14:textId="77777777" w:rsidR="0033087F" w:rsidRPr="00A60B7E" w:rsidRDefault="0033087F" w:rsidP="0033087F">
            <w:pPr>
              <w:spacing w:line="237" w:lineRule="auto"/>
              <w:jc w:val="both"/>
              <w:rPr>
                <w:sz w:val="24"/>
                <w:lang w:val="ru-RU"/>
              </w:rPr>
            </w:pPr>
            <w:r w:rsidRPr="00A60B7E">
              <w:rPr>
                <w:sz w:val="24"/>
                <w:lang w:val="ru-RU"/>
              </w:rPr>
              <w:t>— определить приоритеты и составить проект плана действий по 17 ЦУР с учетом местных условий</w:t>
            </w:r>
          </w:p>
          <w:p w14:paraId="5C5A0D06" w14:textId="77777777" w:rsidR="0033087F" w:rsidRPr="00A60B7E" w:rsidRDefault="0033087F" w:rsidP="0033087F">
            <w:pPr>
              <w:spacing w:line="237" w:lineRule="auto"/>
              <w:jc w:val="both"/>
              <w:rPr>
                <w:sz w:val="24"/>
                <w:lang w:val="ru-RU"/>
              </w:rPr>
            </w:pPr>
            <w:r w:rsidRPr="00A60B7E">
              <w:rPr>
                <w:sz w:val="24"/>
                <w:lang w:val="ru-RU"/>
              </w:rPr>
              <w:t>— определить и мобилизовать необходимые ресурсы</w:t>
            </w:r>
          </w:p>
          <w:p w14:paraId="417219D6" w14:textId="77777777" w:rsidR="0033087F" w:rsidRPr="00A60B7E" w:rsidRDefault="0033087F" w:rsidP="0033087F">
            <w:pPr>
              <w:spacing w:line="237" w:lineRule="auto"/>
              <w:jc w:val="both"/>
              <w:rPr>
                <w:sz w:val="24"/>
                <w:lang w:val="ru-RU"/>
              </w:rPr>
            </w:pPr>
            <w:r w:rsidRPr="00A60B7E">
              <w:rPr>
                <w:sz w:val="24"/>
                <w:lang w:val="ru-RU"/>
              </w:rPr>
              <w:t>— осуществлять действия</w:t>
            </w:r>
          </w:p>
          <w:p w14:paraId="67046B93" w14:textId="51560334" w:rsidR="0033087F" w:rsidRPr="00A60B7E" w:rsidRDefault="0033087F" w:rsidP="0033087F">
            <w:pPr>
              <w:spacing w:line="237" w:lineRule="auto"/>
              <w:jc w:val="both"/>
              <w:rPr>
                <w:sz w:val="24"/>
                <w:lang w:val="ru-RU"/>
              </w:rPr>
            </w:pPr>
            <w:r w:rsidRPr="00A60B7E">
              <w:rPr>
                <w:sz w:val="24"/>
                <w:lang w:val="ru-RU"/>
              </w:rPr>
              <w:t>4) Мониторинг: сбор, мониторинг и анализ данных, содействие участию различных заинтересованных сторон в процессе мониторинга и отчетности</w:t>
            </w:r>
          </w:p>
        </w:tc>
      </w:tr>
    </w:tbl>
    <w:p w14:paraId="42E813A9" w14:textId="62FF4834" w:rsidR="00C63F41" w:rsidRDefault="00C63F41" w:rsidP="00B847D6">
      <w:pPr>
        <w:spacing w:line="237" w:lineRule="auto"/>
        <w:ind w:firstLine="567"/>
        <w:jc w:val="both"/>
        <w:rPr>
          <w:sz w:val="24"/>
          <w:lang w:val="ru-RU"/>
        </w:rPr>
      </w:pPr>
    </w:p>
    <w:p w14:paraId="787B794D" w14:textId="77777777" w:rsidR="0033087F" w:rsidRPr="0033087F" w:rsidRDefault="0033087F" w:rsidP="0033087F">
      <w:pPr>
        <w:spacing w:line="237" w:lineRule="auto"/>
        <w:ind w:firstLine="567"/>
        <w:jc w:val="both"/>
        <w:rPr>
          <w:b/>
          <w:sz w:val="24"/>
          <w:lang w:val="ru-RU"/>
        </w:rPr>
      </w:pPr>
      <w:r w:rsidRPr="0033087F">
        <w:rPr>
          <w:b/>
          <w:sz w:val="24"/>
          <w:lang w:val="ru-RU"/>
        </w:rPr>
        <w:t>A.3.4 Оценка результатов деятельности</w:t>
      </w:r>
    </w:p>
    <w:p w14:paraId="0D398D1B" w14:textId="77777777" w:rsidR="00771BD0" w:rsidRDefault="00771BD0" w:rsidP="0033087F">
      <w:pPr>
        <w:spacing w:line="237" w:lineRule="auto"/>
        <w:ind w:firstLine="567"/>
        <w:jc w:val="both"/>
        <w:rPr>
          <w:sz w:val="24"/>
          <w:lang w:val="ru-RU"/>
        </w:rPr>
      </w:pPr>
    </w:p>
    <w:p w14:paraId="33E97AE8" w14:textId="5A76737E" w:rsidR="0033087F" w:rsidRPr="0033087F" w:rsidRDefault="0033087F" w:rsidP="0033087F">
      <w:pPr>
        <w:spacing w:line="237" w:lineRule="auto"/>
        <w:ind w:firstLine="567"/>
        <w:jc w:val="both"/>
        <w:rPr>
          <w:sz w:val="24"/>
          <w:lang w:val="ru-RU"/>
        </w:rPr>
      </w:pPr>
      <w:r w:rsidRPr="0033087F">
        <w:rPr>
          <w:sz w:val="24"/>
          <w:lang w:val="ru-RU"/>
        </w:rPr>
        <w:t>Каждая рамочная основа предоставляет инструменты для оценки результатов деятельности. Целесообразно объединить:</w:t>
      </w:r>
    </w:p>
    <w:p w14:paraId="1F1CDA8B" w14:textId="77777777" w:rsidR="0033087F" w:rsidRPr="0033087F" w:rsidRDefault="0033087F" w:rsidP="0033087F">
      <w:pPr>
        <w:spacing w:line="237" w:lineRule="auto"/>
        <w:ind w:firstLine="567"/>
        <w:jc w:val="both"/>
        <w:rPr>
          <w:sz w:val="24"/>
          <w:lang w:val="ru-RU"/>
        </w:rPr>
      </w:pPr>
      <w:r w:rsidRPr="0033087F">
        <w:rPr>
          <w:sz w:val="24"/>
          <w:lang w:val="ru-RU"/>
        </w:rPr>
        <w:t>— показатели, принятые ООН для достижения ЦУР (229 без дублирования); и</w:t>
      </w:r>
    </w:p>
    <w:p w14:paraId="30F8CC2E" w14:textId="77777777" w:rsidR="0033087F" w:rsidRPr="0033087F" w:rsidRDefault="0033087F" w:rsidP="0033087F">
      <w:pPr>
        <w:spacing w:line="237" w:lineRule="auto"/>
        <w:ind w:firstLine="567"/>
        <w:jc w:val="both"/>
        <w:rPr>
          <w:sz w:val="24"/>
          <w:lang w:val="ru-RU"/>
        </w:rPr>
      </w:pPr>
      <w:r w:rsidRPr="0033087F">
        <w:rPr>
          <w:sz w:val="24"/>
          <w:lang w:val="ru-RU"/>
        </w:rPr>
        <w:t xml:space="preserve">— матрица зрелости, представленная в ISO 37101, с ее четырьмя этапами: i) начало – изолированные инициативы; </w:t>
      </w:r>
      <w:proofErr w:type="spellStart"/>
      <w:r w:rsidRPr="0033087F">
        <w:rPr>
          <w:sz w:val="24"/>
          <w:lang w:val="ru-RU"/>
        </w:rPr>
        <w:t>ii</w:t>
      </w:r>
      <w:proofErr w:type="spellEnd"/>
      <w:r w:rsidRPr="0033087F">
        <w:rPr>
          <w:sz w:val="24"/>
          <w:lang w:val="ru-RU"/>
        </w:rPr>
        <w:t xml:space="preserve">) создание согласованной структуры; </w:t>
      </w:r>
      <w:proofErr w:type="spellStart"/>
      <w:r w:rsidRPr="0033087F">
        <w:rPr>
          <w:sz w:val="24"/>
          <w:lang w:val="ru-RU"/>
        </w:rPr>
        <w:t>iii</w:t>
      </w:r>
      <w:proofErr w:type="spellEnd"/>
      <w:r w:rsidRPr="0033087F">
        <w:rPr>
          <w:sz w:val="24"/>
          <w:lang w:val="ru-RU"/>
        </w:rPr>
        <w:t xml:space="preserve">) интеграция и внедрение; </w:t>
      </w:r>
      <w:proofErr w:type="spellStart"/>
      <w:r w:rsidRPr="0033087F">
        <w:rPr>
          <w:sz w:val="24"/>
          <w:lang w:val="ru-RU"/>
        </w:rPr>
        <w:t>iv</w:t>
      </w:r>
      <w:proofErr w:type="spellEnd"/>
      <w:r w:rsidRPr="0033087F">
        <w:rPr>
          <w:sz w:val="24"/>
          <w:lang w:val="ru-RU"/>
        </w:rPr>
        <w:t>) лидерство и инновации.</w:t>
      </w:r>
    </w:p>
    <w:p w14:paraId="53BDD7B4" w14:textId="77777777" w:rsidR="0033087F" w:rsidRPr="0033087F" w:rsidRDefault="0033087F" w:rsidP="0033087F">
      <w:pPr>
        <w:spacing w:line="237" w:lineRule="auto"/>
        <w:ind w:firstLine="567"/>
        <w:jc w:val="both"/>
        <w:rPr>
          <w:sz w:val="24"/>
          <w:lang w:val="ru-RU"/>
        </w:rPr>
      </w:pPr>
      <w:r w:rsidRPr="0033087F">
        <w:rPr>
          <w:sz w:val="24"/>
          <w:lang w:val="ru-RU"/>
        </w:rPr>
        <w:t>Матрица зрелости может использоваться для оценки продвижения стран к целям, указанным в ЦУР, а также для обеспечения зрелого и устойчивого развития по мере продвижения стран по матрице (от шага 1 к шагу 4). Поскольку у всех стран свои исходные условия, необходимо использовать относительные понятия, например, «количество новых целей, достигнутых с 2015 года».</w:t>
      </w:r>
    </w:p>
    <w:p w14:paraId="7681D56B" w14:textId="55E91D54" w:rsidR="00C63F41" w:rsidRDefault="0033087F" w:rsidP="0033087F">
      <w:pPr>
        <w:spacing w:line="237" w:lineRule="auto"/>
        <w:ind w:firstLine="567"/>
        <w:jc w:val="both"/>
        <w:rPr>
          <w:sz w:val="24"/>
          <w:lang w:val="ru-RU"/>
        </w:rPr>
      </w:pPr>
      <w:r w:rsidRPr="0033087F">
        <w:rPr>
          <w:sz w:val="24"/>
          <w:lang w:val="ru-RU"/>
        </w:rPr>
        <w:t>Очевидно, что эти две основы дополняют друг друга, помогая сообществам разработать «</w:t>
      </w:r>
      <w:proofErr w:type="spellStart"/>
      <w:r w:rsidRPr="0033087F">
        <w:rPr>
          <w:sz w:val="24"/>
          <w:lang w:val="ru-RU"/>
        </w:rPr>
        <w:t>операционализированный</w:t>
      </w:r>
      <w:proofErr w:type="spellEnd"/>
      <w:r w:rsidRPr="0033087F">
        <w:rPr>
          <w:sz w:val="24"/>
          <w:lang w:val="ru-RU"/>
        </w:rPr>
        <w:t>» и коммуникативный подход к устойчивому развитию.</w:t>
      </w:r>
    </w:p>
    <w:p w14:paraId="6B1703EB" w14:textId="77777777" w:rsidR="0033087F" w:rsidRDefault="0033087F" w:rsidP="0033087F">
      <w:pPr>
        <w:spacing w:line="237" w:lineRule="auto"/>
        <w:ind w:firstLine="567"/>
        <w:jc w:val="both"/>
        <w:rPr>
          <w:sz w:val="24"/>
          <w:lang w:val="ru-RU"/>
        </w:rPr>
      </w:pPr>
    </w:p>
    <w:tbl>
      <w:tblPr>
        <w:tblStyle w:val="ad"/>
        <w:tblW w:w="0" w:type="auto"/>
        <w:tblLook w:val="04A0" w:firstRow="1" w:lastRow="0" w:firstColumn="1" w:lastColumn="0" w:noHBand="0" w:noVBand="1"/>
      </w:tblPr>
      <w:tblGrid>
        <w:gridCol w:w="4674"/>
        <w:gridCol w:w="4674"/>
      </w:tblGrid>
      <w:tr w:rsidR="0033087F" w14:paraId="67F17E68" w14:textId="77777777" w:rsidTr="008B2B56">
        <w:tc>
          <w:tcPr>
            <w:tcW w:w="4674" w:type="dxa"/>
            <w:tcBorders>
              <w:bottom w:val="double" w:sz="4" w:space="0" w:color="auto"/>
            </w:tcBorders>
          </w:tcPr>
          <w:p w14:paraId="20ED099C" w14:textId="7C4148BF" w:rsidR="0033087F" w:rsidRPr="008B2B56" w:rsidRDefault="0033087F" w:rsidP="0033087F">
            <w:pPr>
              <w:spacing w:line="237" w:lineRule="auto"/>
              <w:jc w:val="center"/>
              <w:rPr>
                <w:sz w:val="24"/>
                <w:lang w:val="ru-RU"/>
              </w:rPr>
            </w:pPr>
            <w:r w:rsidRPr="008B2B56">
              <w:rPr>
                <w:sz w:val="24"/>
                <w:lang w:val="ru-RU"/>
              </w:rPr>
              <w:t>Что ISO 37101 привносит в ЦУР?</w:t>
            </w:r>
          </w:p>
        </w:tc>
        <w:tc>
          <w:tcPr>
            <w:tcW w:w="4674" w:type="dxa"/>
            <w:tcBorders>
              <w:bottom w:val="double" w:sz="4" w:space="0" w:color="auto"/>
            </w:tcBorders>
          </w:tcPr>
          <w:p w14:paraId="40967ACA" w14:textId="2556D274" w:rsidR="0033087F" w:rsidRPr="008B2B56" w:rsidRDefault="0033087F" w:rsidP="0033087F">
            <w:pPr>
              <w:spacing w:line="237" w:lineRule="auto"/>
              <w:jc w:val="center"/>
              <w:rPr>
                <w:sz w:val="24"/>
                <w:lang w:val="ru-RU"/>
              </w:rPr>
            </w:pPr>
            <w:r w:rsidRPr="008B2B56">
              <w:rPr>
                <w:sz w:val="24"/>
                <w:lang w:val="ru-RU"/>
              </w:rPr>
              <w:t>Что ЦУР привносят в стандарт</w:t>
            </w:r>
          </w:p>
        </w:tc>
      </w:tr>
      <w:tr w:rsidR="0033087F" w14:paraId="40CB1D67" w14:textId="77777777" w:rsidTr="008B2B56">
        <w:tc>
          <w:tcPr>
            <w:tcW w:w="4674" w:type="dxa"/>
            <w:tcBorders>
              <w:top w:val="double" w:sz="4" w:space="0" w:color="auto"/>
            </w:tcBorders>
          </w:tcPr>
          <w:p w14:paraId="602DE213" w14:textId="77777777" w:rsidR="0033087F" w:rsidRPr="00A60B7E" w:rsidRDefault="0033087F" w:rsidP="0033087F">
            <w:pPr>
              <w:spacing w:line="237" w:lineRule="auto"/>
              <w:jc w:val="both"/>
              <w:rPr>
                <w:sz w:val="24"/>
                <w:lang w:val="ru-RU"/>
              </w:rPr>
            </w:pPr>
            <w:r w:rsidRPr="00A60B7E">
              <w:rPr>
                <w:sz w:val="24"/>
                <w:lang w:val="ru-RU"/>
              </w:rPr>
              <w:t>— Точный порядок внедрения через понятие системы менеджмента (</w:t>
            </w:r>
            <w:proofErr w:type="spellStart"/>
            <w:r w:rsidRPr="00A60B7E">
              <w:rPr>
                <w:sz w:val="24"/>
                <w:lang w:val="ru-RU"/>
              </w:rPr>
              <w:t>операционализация</w:t>
            </w:r>
            <w:proofErr w:type="spellEnd"/>
            <w:r w:rsidRPr="00A60B7E">
              <w:rPr>
                <w:sz w:val="24"/>
                <w:lang w:val="ru-RU"/>
              </w:rPr>
              <w:t>)</w:t>
            </w:r>
          </w:p>
          <w:p w14:paraId="5B46E52B" w14:textId="77777777" w:rsidR="0033087F" w:rsidRPr="00A60B7E" w:rsidRDefault="0033087F" w:rsidP="0033087F">
            <w:pPr>
              <w:spacing w:line="237" w:lineRule="auto"/>
              <w:jc w:val="both"/>
              <w:rPr>
                <w:sz w:val="24"/>
                <w:lang w:val="ru-RU"/>
              </w:rPr>
            </w:pPr>
            <w:r w:rsidRPr="00A60B7E">
              <w:rPr>
                <w:sz w:val="24"/>
                <w:lang w:val="ru-RU"/>
              </w:rPr>
              <w:t>— Матрица зрелости для мониторинга продвижения стран и обеспечения зрелости подхода и устойчивых результатов, гибкого, рефлексивного и отзывчивого процесса, а не целевых показателей устойчивого развития для галочки</w:t>
            </w:r>
          </w:p>
          <w:p w14:paraId="368B529E" w14:textId="49D27C89" w:rsidR="0033087F" w:rsidRPr="00A60B7E" w:rsidRDefault="0033087F" w:rsidP="0033087F">
            <w:pPr>
              <w:spacing w:line="237" w:lineRule="auto"/>
              <w:jc w:val="both"/>
              <w:rPr>
                <w:sz w:val="24"/>
                <w:lang w:val="ru-RU"/>
              </w:rPr>
            </w:pPr>
            <w:r w:rsidRPr="00A60B7E">
              <w:rPr>
                <w:sz w:val="24"/>
                <w:lang w:val="ru-RU"/>
              </w:rPr>
              <w:t>— Непрерывное улучшение</w:t>
            </w:r>
          </w:p>
        </w:tc>
        <w:tc>
          <w:tcPr>
            <w:tcW w:w="4674" w:type="dxa"/>
            <w:tcBorders>
              <w:top w:val="double" w:sz="4" w:space="0" w:color="auto"/>
            </w:tcBorders>
          </w:tcPr>
          <w:p w14:paraId="0E3CAB83" w14:textId="77777777" w:rsidR="0033087F" w:rsidRPr="00A60B7E" w:rsidRDefault="0033087F" w:rsidP="0033087F">
            <w:pPr>
              <w:spacing w:line="237" w:lineRule="auto"/>
              <w:jc w:val="both"/>
              <w:rPr>
                <w:sz w:val="24"/>
                <w:lang w:val="ru-RU"/>
              </w:rPr>
            </w:pPr>
            <w:r w:rsidRPr="00A60B7E">
              <w:rPr>
                <w:sz w:val="24"/>
                <w:lang w:val="ru-RU"/>
              </w:rPr>
              <w:t>— Читабельность и возможность коммуникации</w:t>
            </w:r>
          </w:p>
          <w:p w14:paraId="488C732B" w14:textId="77777777" w:rsidR="0033087F" w:rsidRPr="00A60B7E" w:rsidRDefault="0033087F" w:rsidP="0033087F">
            <w:pPr>
              <w:spacing w:line="237" w:lineRule="auto"/>
              <w:jc w:val="both"/>
              <w:rPr>
                <w:sz w:val="24"/>
                <w:lang w:val="ru-RU"/>
              </w:rPr>
            </w:pPr>
            <w:r w:rsidRPr="00A60B7E">
              <w:rPr>
                <w:sz w:val="24"/>
                <w:lang w:val="ru-RU"/>
              </w:rPr>
              <w:t>— Список показателей и направление для планирования и реализации секторов/тем</w:t>
            </w:r>
          </w:p>
          <w:p w14:paraId="19ED5463" w14:textId="4F2B0366" w:rsidR="0033087F" w:rsidRPr="00A60B7E" w:rsidRDefault="0033087F" w:rsidP="0033087F">
            <w:pPr>
              <w:spacing w:line="237" w:lineRule="auto"/>
              <w:jc w:val="both"/>
              <w:rPr>
                <w:sz w:val="24"/>
                <w:lang w:val="ru-RU"/>
              </w:rPr>
            </w:pPr>
            <w:r w:rsidRPr="00A60B7E">
              <w:rPr>
                <w:sz w:val="24"/>
                <w:lang w:val="ru-RU"/>
              </w:rPr>
              <w:t>— Связь между различными масштабами управления (международный, национальный, местный)</w:t>
            </w:r>
          </w:p>
        </w:tc>
      </w:tr>
    </w:tbl>
    <w:p w14:paraId="57430F73" w14:textId="0068D9E4" w:rsidR="00C63F41" w:rsidRDefault="00C63F41" w:rsidP="00B847D6">
      <w:pPr>
        <w:spacing w:line="237" w:lineRule="auto"/>
        <w:ind w:firstLine="567"/>
        <w:jc w:val="both"/>
        <w:rPr>
          <w:sz w:val="24"/>
          <w:lang w:val="ru-RU"/>
        </w:rPr>
      </w:pPr>
    </w:p>
    <w:p w14:paraId="517BB4CD" w14:textId="0CF793C0" w:rsidR="00C13BDD" w:rsidRDefault="00C13BDD" w:rsidP="00B847D6">
      <w:pPr>
        <w:spacing w:line="237" w:lineRule="auto"/>
        <w:ind w:firstLine="567"/>
        <w:jc w:val="both"/>
        <w:rPr>
          <w:sz w:val="24"/>
          <w:lang w:val="ru-RU"/>
        </w:rPr>
      </w:pPr>
    </w:p>
    <w:p w14:paraId="10EBE865" w14:textId="1D4AC77D" w:rsidR="00C13BDD" w:rsidRDefault="00C13BDD" w:rsidP="00B847D6">
      <w:pPr>
        <w:spacing w:line="237" w:lineRule="auto"/>
        <w:ind w:firstLine="567"/>
        <w:jc w:val="both"/>
        <w:rPr>
          <w:sz w:val="24"/>
          <w:lang w:val="ru-RU"/>
        </w:rPr>
      </w:pPr>
    </w:p>
    <w:p w14:paraId="58D3B5EA" w14:textId="51B67DDA" w:rsidR="008B2B56" w:rsidRDefault="008B2B56" w:rsidP="00B847D6">
      <w:pPr>
        <w:spacing w:line="237" w:lineRule="auto"/>
        <w:ind w:firstLine="567"/>
        <w:jc w:val="both"/>
        <w:rPr>
          <w:sz w:val="24"/>
          <w:lang w:val="ru-RU"/>
        </w:rPr>
      </w:pPr>
    </w:p>
    <w:p w14:paraId="6106EE8F" w14:textId="1F5F36B9" w:rsidR="008B2B56" w:rsidRDefault="008B2B56" w:rsidP="00B847D6">
      <w:pPr>
        <w:spacing w:line="237" w:lineRule="auto"/>
        <w:ind w:firstLine="567"/>
        <w:jc w:val="both"/>
        <w:rPr>
          <w:sz w:val="24"/>
          <w:lang w:val="ru-RU"/>
        </w:rPr>
      </w:pPr>
    </w:p>
    <w:p w14:paraId="22C31433" w14:textId="10517427" w:rsidR="008B2B56" w:rsidRDefault="008B2B56" w:rsidP="00B847D6">
      <w:pPr>
        <w:spacing w:line="237" w:lineRule="auto"/>
        <w:ind w:firstLine="567"/>
        <w:jc w:val="both"/>
        <w:rPr>
          <w:sz w:val="24"/>
          <w:lang w:val="ru-RU"/>
        </w:rPr>
      </w:pPr>
    </w:p>
    <w:p w14:paraId="1FE1BC29" w14:textId="77777777" w:rsidR="008B2B56" w:rsidRDefault="008B2B56" w:rsidP="00B847D6">
      <w:pPr>
        <w:spacing w:line="237" w:lineRule="auto"/>
        <w:ind w:firstLine="567"/>
        <w:jc w:val="both"/>
        <w:rPr>
          <w:sz w:val="24"/>
          <w:lang w:val="ru-RU"/>
        </w:rPr>
      </w:pPr>
    </w:p>
    <w:p w14:paraId="700B8652" w14:textId="4969C83C" w:rsidR="00C13BDD" w:rsidRDefault="00C13BDD" w:rsidP="00B847D6">
      <w:pPr>
        <w:spacing w:line="237" w:lineRule="auto"/>
        <w:ind w:firstLine="567"/>
        <w:jc w:val="both"/>
        <w:rPr>
          <w:sz w:val="24"/>
          <w:lang w:val="ru-RU"/>
        </w:rPr>
      </w:pPr>
    </w:p>
    <w:p w14:paraId="7A337E82" w14:textId="4F864694" w:rsidR="00C13BDD" w:rsidRDefault="00C13BDD" w:rsidP="00B847D6">
      <w:pPr>
        <w:spacing w:line="237" w:lineRule="auto"/>
        <w:ind w:firstLine="567"/>
        <w:jc w:val="both"/>
        <w:rPr>
          <w:sz w:val="24"/>
          <w:lang w:val="ru-RU"/>
        </w:rPr>
      </w:pPr>
    </w:p>
    <w:p w14:paraId="6D4E6DA9" w14:textId="77777777" w:rsidR="00C13BDD" w:rsidRDefault="00C13BDD" w:rsidP="00B847D6">
      <w:pPr>
        <w:spacing w:line="237" w:lineRule="auto"/>
        <w:ind w:firstLine="567"/>
        <w:jc w:val="both"/>
        <w:rPr>
          <w:sz w:val="24"/>
          <w:lang w:val="ru-RU"/>
        </w:rPr>
      </w:pPr>
    </w:p>
    <w:p w14:paraId="2689280A" w14:textId="77777777" w:rsidR="00C13BDD" w:rsidRPr="00C13BDD" w:rsidRDefault="00C13BDD" w:rsidP="00C13BDD">
      <w:pPr>
        <w:spacing w:line="237" w:lineRule="auto"/>
        <w:ind w:firstLine="567"/>
        <w:jc w:val="center"/>
        <w:rPr>
          <w:b/>
          <w:sz w:val="24"/>
          <w:lang w:val="ru-RU"/>
        </w:rPr>
      </w:pPr>
      <w:r w:rsidRPr="00C13BDD">
        <w:rPr>
          <w:b/>
          <w:sz w:val="24"/>
          <w:lang w:val="ru-RU"/>
        </w:rPr>
        <w:lastRenderedPageBreak/>
        <w:t>Приложение В</w:t>
      </w:r>
    </w:p>
    <w:p w14:paraId="76D1BF9A" w14:textId="64463113" w:rsidR="00C13BDD" w:rsidRPr="008B2B56" w:rsidRDefault="00C13BDD" w:rsidP="00C13BDD">
      <w:pPr>
        <w:spacing w:line="237" w:lineRule="auto"/>
        <w:ind w:firstLine="567"/>
        <w:jc w:val="center"/>
        <w:rPr>
          <w:b/>
          <w:i/>
          <w:sz w:val="24"/>
          <w:lang w:val="ru-RU"/>
        </w:rPr>
      </w:pPr>
      <w:r w:rsidRPr="008B2B56">
        <w:rPr>
          <w:i/>
          <w:sz w:val="24"/>
          <w:lang w:val="ru-RU"/>
        </w:rPr>
        <w:t>(</w:t>
      </w:r>
      <w:r w:rsidR="008B2B56" w:rsidRPr="008B2B56">
        <w:rPr>
          <w:i/>
          <w:lang w:val="ru-RU"/>
        </w:rPr>
        <w:t>информационное</w:t>
      </w:r>
      <w:r w:rsidRPr="008B2B56">
        <w:rPr>
          <w:i/>
          <w:sz w:val="24"/>
          <w:lang w:val="ru-RU"/>
        </w:rPr>
        <w:t>)</w:t>
      </w:r>
    </w:p>
    <w:p w14:paraId="67B06B15" w14:textId="77777777" w:rsidR="00C13BDD" w:rsidRPr="00C13BDD" w:rsidRDefault="00C13BDD" w:rsidP="00C13BDD">
      <w:pPr>
        <w:spacing w:line="237" w:lineRule="auto"/>
        <w:ind w:firstLine="567"/>
        <w:jc w:val="center"/>
        <w:rPr>
          <w:b/>
          <w:sz w:val="24"/>
          <w:lang w:val="ru-RU"/>
        </w:rPr>
      </w:pPr>
    </w:p>
    <w:p w14:paraId="7608F372" w14:textId="77777777" w:rsidR="00C13BDD" w:rsidRPr="00C13BDD" w:rsidRDefault="00C13BDD" w:rsidP="00C13BDD">
      <w:pPr>
        <w:spacing w:line="237" w:lineRule="auto"/>
        <w:ind w:firstLine="567"/>
        <w:jc w:val="center"/>
        <w:rPr>
          <w:b/>
          <w:sz w:val="24"/>
          <w:lang w:val="ru-RU"/>
        </w:rPr>
      </w:pPr>
      <w:r w:rsidRPr="00C13BDD">
        <w:rPr>
          <w:b/>
          <w:sz w:val="24"/>
          <w:lang w:val="ru-RU"/>
        </w:rPr>
        <w:t>Тематические исследования</w:t>
      </w:r>
    </w:p>
    <w:p w14:paraId="50704F0E" w14:textId="77777777" w:rsidR="00C13BDD" w:rsidRPr="00C13BDD" w:rsidRDefault="00C13BDD" w:rsidP="00C13BDD">
      <w:pPr>
        <w:spacing w:line="237" w:lineRule="auto"/>
        <w:ind w:firstLine="567"/>
        <w:jc w:val="both"/>
        <w:rPr>
          <w:sz w:val="24"/>
          <w:lang w:val="ru-RU"/>
        </w:rPr>
      </w:pPr>
    </w:p>
    <w:p w14:paraId="7F95A2A0" w14:textId="2EB13166" w:rsidR="00C13BDD" w:rsidRDefault="00C13BDD" w:rsidP="00C13BDD">
      <w:pPr>
        <w:spacing w:line="237" w:lineRule="auto"/>
        <w:ind w:firstLine="567"/>
        <w:jc w:val="both"/>
        <w:rPr>
          <w:b/>
          <w:sz w:val="24"/>
          <w:lang w:val="ru-RU"/>
        </w:rPr>
      </w:pPr>
      <w:r w:rsidRPr="00C13BDD">
        <w:rPr>
          <w:b/>
          <w:sz w:val="24"/>
          <w:lang w:val="ru-RU"/>
        </w:rPr>
        <w:t>B.1 Общие положения</w:t>
      </w:r>
    </w:p>
    <w:p w14:paraId="5EC0D285" w14:textId="77777777" w:rsidR="00B93162" w:rsidRPr="00C13BDD" w:rsidRDefault="00B93162" w:rsidP="00C13BDD">
      <w:pPr>
        <w:spacing w:line="237" w:lineRule="auto"/>
        <w:ind w:firstLine="567"/>
        <w:jc w:val="both"/>
        <w:rPr>
          <w:b/>
          <w:sz w:val="24"/>
          <w:lang w:val="ru-RU"/>
        </w:rPr>
      </w:pPr>
    </w:p>
    <w:p w14:paraId="2A8CCC76" w14:textId="6E65C38B" w:rsidR="00C13BDD" w:rsidRPr="00C13BDD" w:rsidRDefault="00C13BDD" w:rsidP="00C13BDD">
      <w:pPr>
        <w:spacing w:line="237" w:lineRule="auto"/>
        <w:ind w:firstLine="567"/>
        <w:jc w:val="both"/>
        <w:rPr>
          <w:sz w:val="24"/>
          <w:lang w:val="ru-RU"/>
        </w:rPr>
      </w:pPr>
      <w:r w:rsidRPr="00C13BDD">
        <w:rPr>
          <w:sz w:val="24"/>
          <w:lang w:val="ru-RU"/>
        </w:rPr>
        <w:t xml:space="preserve">Настоящее приложение содержит тематические исследования городов и других местных сообществ в мире, иллюстрирующие, как ISO 37101 может осуществляться на местном уровне. Примеры из практики, представленные в приложении, не обязательно полностью применяют ISO 37101, но они показывают организованные подходы к работе, схожие с теми, что рекомендуются в настоящем </w:t>
      </w:r>
      <w:r w:rsidR="00F02138">
        <w:rPr>
          <w:sz w:val="24"/>
          <w:lang w:val="ru-RU"/>
        </w:rPr>
        <w:t>стандарте</w:t>
      </w:r>
      <w:r w:rsidRPr="00C13BDD">
        <w:rPr>
          <w:sz w:val="24"/>
          <w:lang w:val="ru-RU"/>
        </w:rPr>
        <w:t>.</w:t>
      </w:r>
    </w:p>
    <w:p w14:paraId="768C99EA" w14:textId="77777777" w:rsidR="00C13BDD" w:rsidRPr="00C13BDD" w:rsidRDefault="00C13BDD" w:rsidP="00C13BDD">
      <w:pPr>
        <w:spacing w:line="237" w:lineRule="auto"/>
        <w:ind w:firstLine="567"/>
        <w:jc w:val="both"/>
        <w:rPr>
          <w:sz w:val="24"/>
          <w:lang w:val="ru-RU"/>
        </w:rPr>
      </w:pPr>
      <w:r w:rsidRPr="00C13BDD">
        <w:rPr>
          <w:sz w:val="24"/>
          <w:lang w:val="ru-RU"/>
        </w:rPr>
        <w:t>Ожидается, что в скором времени будут представлены примеры из других стран, учитывая признание международным сообществом того, что местные органы власти и их партнеры играют важную роль в реализации ЦУР ООН.</w:t>
      </w:r>
    </w:p>
    <w:p w14:paraId="5C61C828" w14:textId="21EC4E71" w:rsidR="00C13BDD" w:rsidRDefault="00C13BDD" w:rsidP="00C13BDD">
      <w:pPr>
        <w:spacing w:line="237" w:lineRule="auto"/>
        <w:ind w:firstLine="567"/>
        <w:jc w:val="both"/>
        <w:rPr>
          <w:sz w:val="24"/>
          <w:lang w:val="ru-RU"/>
        </w:rPr>
      </w:pPr>
    </w:p>
    <w:p w14:paraId="410725E6" w14:textId="2A5F5D98" w:rsidR="00C63F41" w:rsidRDefault="00C13BDD" w:rsidP="00C13BDD">
      <w:pPr>
        <w:spacing w:line="237" w:lineRule="auto"/>
        <w:ind w:firstLine="567"/>
        <w:jc w:val="both"/>
        <w:rPr>
          <w:b/>
          <w:sz w:val="24"/>
          <w:lang w:val="ru-RU"/>
        </w:rPr>
      </w:pPr>
      <w:r w:rsidRPr="00C13BDD">
        <w:rPr>
          <w:b/>
          <w:sz w:val="24"/>
          <w:lang w:val="ru-RU"/>
        </w:rPr>
        <w:t>B.2 Тематическое исследование. Программа общественных велосипедов в Ханчжоу (Китай)</w:t>
      </w:r>
    </w:p>
    <w:p w14:paraId="27964A4B" w14:textId="77777777" w:rsidR="00C13BDD" w:rsidRPr="00C13BDD" w:rsidRDefault="00C13BDD" w:rsidP="00C13BDD">
      <w:pPr>
        <w:spacing w:line="237" w:lineRule="auto"/>
        <w:ind w:firstLine="567"/>
        <w:jc w:val="both"/>
        <w:rPr>
          <w:b/>
          <w:sz w:val="24"/>
          <w:lang w:val="ru-RU"/>
        </w:rPr>
      </w:pPr>
    </w:p>
    <w:p w14:paraId="7912F131" w14:textId="624E40C6" w:rsidR="00C63F41" w:rsidRDefault="00C13BDD" w:rsidP="00B847D6">
      <w:pPr>
        <w:spacing w:line="237" w:lineRule="auto"/>
        <w:ind w:firstLine="567"/>
        <w:jc w:val="both"/>
        <w:rPr>
          <w:sz w:val="24"/>
          <w:lang w:val="ru-RU"/>
        </w:rPr>
      </w:pPr>
      <w:r>
        <w:rPr>
          <w:noProof/>
          <w:sz w:val="24"/>
          <w:lang w:val="en-US"/>
        </w:rPr>
        <w:drawing>
          <wp:inline distT="0" distB="0" distL="0" distR="0" wp14:anchorId="354B6D0A" wp14:editId="1BF6B36E">
            <wp:extent cx="6123940" cy="8667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3940" cy="866775"/>
                    </a:xfrm>
                    <a:prstGeom prst="rect">
                      <a:avLst/>
                    </a:prstGeom>
                    <a:noFill/>
                  </pic:spPr>
                </pic:pic>
              </a:graphicData>
            </a:graphic>
          </wp:inline>
        </w:drawing>
      </w:r>
    </w:p>
    <w:p w14:paraId="7412A4EC" w14:textId="7A8D377A" w:rsidR="00C63F41" w:rsidRDefault="00C63F41" w:rsidP="00B847D6">
      <w:pPr>
        <w:spacing w:line="237" w:lineRule="auto"/>
        <w:ind w:firstLine="567"/>
        <w:jc w:val="both"/>
        <w:rPr>
          <w:sz w:val="24"/>
          <w:lang w:val="ru-RU"/>
        </w:rPr>
      </w:pPr>
    </w:p>
    <w:p w14:paraId="172FE588" w14:textId="77777777" w:rsidR="00C13BDD" w:rsidRPr="00C13BDD" w:rsidRDefault="00C13BDD" w:rsidP="00C13BDD">
      <w:pPr>
        <w:spacing w:line="237" w:lineRule="auto"/>
        <w:ind w:firstLine="567"/>
        <w:jc w:val="both"/>
        <w:rPr>
          <w:b/>
          <w:sz w:val="24"/>
          <w:lang w:val="ru-RU"/>
        </w:rPr>
      </w:pPr>
      <w:r w:rsidRPr="00C13BDD">
        <w:rPr>
          <w:b/>
          <w:sz w:val="24"/>
          <w:lang w:val="ru-RU"/>
        </w:rPr>
        <w:t>B.2.1 Профиль города</w:t>
      </w:r>
    </w:p>
    <w:p w14:paraId="2385535F" w14:textId="77777777" w:rsidR="00C13BDD" w:rsidRPr="00C13BDD" w:rsidRDefault="00C13BDD" w:rsidP="00C13BDD">
      <w:pPr>
        <w:spacing w:line="237" w:lineRule="auto"/>
        <w:ind w:firstLine="567"/>
        <w:jc w:val="both"/>
        <w:rPr>
          <w:sz w:val="24"/>
          <w:lang w:val="ru-RU"/>
        </w:rPr>
      </w:pPr>
    </w:p>
    <w:p w14:paraId="169642B4" w14:textId="05BBBD9A" w:rsidR="00C63F41" w:rsidRPr="00C13BDD" w:rsidRDefault="00C13BDD" w:rsidP="00C13BDD">
      <w:pPr>
        <w:spacing w:line="237" w:lineRule="auto"/>
        <w:ind w:firstLine="567"/>
        <w:jc w:val="both"/>
        <w:rPr>
          <w:sz w:val="24"/>
          <w:lang w:val="ru-RU"/>
        </w:rPr>
      </w:pPr>
      <w:r>
        <w:rPr>
          <w:noProof/>
          <w:sz w:val="24"/>
          <w:lang w:val="en-US"/>
        </w:rPr>
        <w:drawing>
          <wp:inline distT="0" distB="0" distL="0" distR="0" wp14:anchorId="03F0AAB3" wp14:editId="029E15EC">
            <wp:extent cx="3123565" cy="1552575"/>
            <wp:effectExtent l="0" t="0" r="63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23565" cy="1552575"/>
                    </a:xfrm>
                    <a:prstGeom prst="rect">
                      <a:avLst/>
                    </a:prstGeom>
                    <a:noFill/>
                  </pic:spPr>
                </pic:pic>
              </a:graphicData>
            </a:graphic>
          </wp:inline>
        </w:drawing>
      </w:r>
    </w:p>
    <w:p w14:paraId="0D47A1EF" w14:textId="77777777" w:rsidR="00C13BDD" w:rsidRPr="00C13BDD" w:rsidRDefault="00C13BDD" w:rsidP="00C13BDD">
      <w:pPr>
        <w:spacing w:line="237" w:lineRule="auto"/>
        <w:ind w:firstLine="567"/>
        <w:jc w:val="both"/>
        <w:rPr>
          <w:sz w:val="24"/>
          <w:lang w:val="ru-RU"/>
        </w:rPr>
      </w:pPr>
    </w:p>
    <w:p w14:paraId="101BF457" w14:textId="77777777" w:rsidR="00C13BDD" w:rsidRPr="00C13BDD" w:rsidRDefault="00C13BDD" w:rsidP="00C13BDD">
      <w:pPr>
        <w:spacing w:line="237" w:lineRule="auto"/>
        <w:ind w:firstLine="567"/>
        <w:jc w:val="both"/>
        <w:rPr>
          <w:sz w:val="24"/>
          <w:lang w:val="ru-RU"/>
        </w:rPr>
      </w:pPr>
      <w:r w:rsidRPr="00C13BDD">
        <w:rPr>
          <w:sz w:val="24"/>
          <w:lang w:val="ru-RU"/>
        </w:rPr>
        <w:t>Ханчжоу, столица провинции Чжэцзян в Китае, первый пилотный город в мире, взявший на себя обязательства по тестированию ISO 37101. Ханчжоу признан центральным правительством ключевым национальным туристическим городом. Это исторический и культурный город, площадью 3 068 км2, в котором проживает около 9 миллионов человек. Четыре года подряд Ханчжоу называют «самым счастливым городом Китая». Он получил Международную премию в области городского управления: второй приз Тегерана «Золотой кирпич» в 2015 году.</w:t>
      </w:r>
    </w:p>
    <w:p w14:paraId="0A163EA3" w14:textId="1B796F05" w:rsidR="00C63F41" w:rsidRDefault="00C13BDD" w:rsidP="00C13BDD">
      <w:pPr>
        <w:spacing w:line="237" w:lineRule="auto"/>
        <w:ind w:firstLine="567"/>
        <w:jc w:val="both"/>
        <w:rPr>
          <w:sz w:val="24"/>
          <w:lang w:val="ru-RU"/>
        </w:rPr>
      </w:pPr>
      <w:r w:rsidRPr="00C13BDD">
        <w:rPr>
          <w:sz w:val="24"/>
          <w:lang w:val="ru-RU"/>
        </w:rPr>
        <w:t>По версии BBC Ханчжоу признан «одним из 8 лучших городов мира с отличным сервисом общественных велосипедов». Испытание системы общественных велосипедов в Ханчжоу началось 1 мая 2008 года и стало одним из крупнейших в мире. В настоящее время насчитывается 3 582 места обслуживания и 84 100 общественных велосипедов. Проект общественного обслуживания также считается экономически выгодным.</w:t>
      </w:r>
    </w:p>
    <w:p w14:paraId="3BBB7CD7" w14:textId="52FE7C01" w:rsidR="00C63F41" w:rsidRDefault="00C63F41" w:rsidP="00B847D6">
      <w:pPr>
        <w:spacing w:line="237" w:lineRule="auto"/>
        <w:ind w:firstLine="567"/>
        <w:jc w:val="both"/>
        <w:rPr>
          <w:sz w:val="24"/>
          <w:lang w:val="ru-RU"/>
        </w:rPr>
      </w:pPr>
    </w:p>
    <w:p w14:paraId="08A5BE44" w14:textId="77777777" w:rsidR="00C13BDD" w:rsidRPr="00C13BDD" w:rsidRDefault="00C13BDD" w:rsidP="00C13BDD">
      <w:pPr>
        <w:spacing w:line="237" w:lineRule="auto"/>
        <w:ind w:firstLine="567"/>
        <w:jc w:val="both"/>
        <w:rPr>
          <w:b/>
          <w:sz w:val="24"/>
          <w:lang w:val="ru-RU"/>
        </w:rPr>
      </w:pPr>
      <w:r w:rsidRPr="00C13BDD">
        <w:rPr>
          <w:b/>
          <w:sz w:val="24"/>
          <w:lang w:val="ru-RU"/>
        </w:rPr>
        <w:lastRenderedPageBreak/>
        <w:t>B.2.2 Ключевые достижения</w:t>
      </w:r>
    </w:p>
    <w:p w14:paraId="3D4566E9" w14:textId="77777777" w:rsidR="008B2B56" w:rsidRDefault="008B2B56" w:rsidP="00C13BDD">
      <w:pPr>
        <w:spacing w:line="237" w:lineRule="auto"/>
        <w:ind w:firstLine="567"/>
        <w:jc w:val="both"/>
        <w:rPr>
          <w:sz w:val="24"/>
          <w:lang w:val="ru-RU"/>
        </w:rPr>
      </w:pPr>
    </w:p>
    <w:p w14:paraId="5980DDF7" w14:textId="2983B863" w:rsidR="00C13BDD" w:rsidRPr="00C13BDD" w:rsidRDefault="00C13BDD" w:rsidP="00C13BDD">
      <w:pPr>
        <w:spacing w:line="237" w:lineRule="auto"/>
        <w:ind w:firstLine="567"/>
        <w:jc w:val="both"/>
        <w:rPr>
          <w:sz w:val="24"/>
          <w:lang w:val="ru-RU"/>
        </w:rPr>
      </w:pPr>
      <w:r w:rsidRPr="00C13BDD">
        <w:rPr>
          <w:sz w:val="24"/>
          <w:lang w:val="ru-RU"/>
        </w:rPr>
        <w:t>— Максимальное ежедневное использование – 448 600 поездок на человека, при среднем использовании 260 000 поездок на человека.</w:t>
      </w:r>
    </w:p>
    <w:p w14:paraId="3FD02D77" w14:textId="77777777" w:rsidR="00C13BDD" w:rsidRPr="00C13BDD" w:rsidRDefault="00C13BDD" w:rsidP="00C13BDD">
      <w:pPr>
        <w:spacing w:line="237" w:lineRule="auto"/>
        <w:ind w:firstLine="567"/>
        <w:jc w:val="both"/>
        <w:rPr>
          <w:sz w:val="24"/>
          <w:lang w:val="ru-RU"/>
        </w:rPr>
      </w:pPr>
      <w:r w:rsidRPr="00C13BDD">
        <w:rPr>
          <w:sz w:val="24"/>
          <w:lang w:val="ru-RU"/>
        </w:rPr>
        <w:t>— Более 96% пользователей могут бесплатно арендовать велосипеды.</w:t>
      </w:r>
    </w:p>
    <w:p w14:paraId="306CF4D0" w14:textId="77777777" w:rsidR="00C13BDD" w:rsidRPr="00C13BDD" w:rsidRDefault="00C13BDD" w:rsidP="00C13BDD">
      <w:pPr>
        <w:spacing w:line="237" w:lineRule="auto"/>
        <w:ind w:firstLine="567"/>
        <w:jc w:val="both"/>
        <w:rPr>
          <w:sz w:val="24"/>
          <w:lang w:val="ru-RU"/>
        </w:rPr>
      </w:pPr>
      <w:r w:rsidRPr="00C13BDD">
        <w:rPr>
          <w:sz w:val="24"/>
          <w:lang w:val="ru-RU"/>
        </w:rPr>
        <w:t>— Общий доход за 2016 год составил около 77 миллионов юаней, как правило за счет рекламы, обучающих программ и аренды.</w:t>
      </w:r>
    </w:p>
    <w:p w14:paraId="5EF8AD72" w14:textId="7C6BEBEE" w:rsidR="00C13BDD" w:rsidRDefault="00C13BDD" w:rsidP="00C13BDD">
      <w:pPr>
        <w:spacing w:line="237" w:lineRule="auto"/>
        <w:ind w:firstLine="567"/>
        <w:jc w:val="both"/>
        <w:rPr>
          <w:sz w:val="24"/>
          <w:lang w:val="ru-RU"/>
        </w:rPr>
      </w:pPr>
      <w:r w:rsidRPr="00C13BDD">
        <w:rPr>
          <w:sz w:val="24"/>
          <w:lang w:val="ru-RU"/>
        </w:rPr>
        <w:t>— Ожидается, что эта схема позволит сократить выбросы примерно на 2 294 900 тонн CDE в год.</w:t>
      </w:r>
    </w:p>
    <w:p w14:paraId="53471174" w14:textId="77777777" w:rsidR="00B93162" w:rsidRPr="00C13BDD" w:rsidRDefault="00B93162" w:rsidP="00C13BDD">
      <w:pPr>
        <w:spacing w:line="237" w:lineRule="auto"/>
        <w:ind w:firstLine="567"/>
        <w:jc w:val="both"/>
        <w:rPr>
          <w:sz w:val="24"/>
          <w:lang w:val="ru-RU"/>
        </w:rPr>
      </w:pPr>
    </w:p>
    <w:p w14:paraId="0522DF1C" w14:textId="77777777" w:rsidR="00C13BDD" w:rsidRPr="00C13BDD" w:rsidRDefault="00C13BDD" w:rsidP="00C13BDD">
      <w:pPr>
        <w:spacing w:line="237" w:lineRule="auto"/>
        <w:ind w:firstLine="567"/>
        <w:jc w:val="both"/>
        <w:rPr>
          <w:b/>
          <w:sz w:val="24"/>
          <w:lang w:val="ru-RU"/>
        </w:rPr>
      </w:pPr>
      <w:r w:rsidRPr="00C13BDD">
        <w:rPr>
          <w:b/>
          <w:sz w:val="24"/>
          <w:lang w:val="ru-RU"/>
        </w:rPr>
        <w:t>B.2.3 Полезный урок</w:t>
      </w:r>
    </w:p>
    <w:p w14:paraId="03734871" w14:textId="77777777" w:rsidR="008B2B56" w:rsidRDefault="008B2B56" w:rsidP="00C13BDD">
      <w:pPr>
        <w:spacing w:line="237" w:lineRule="auto"/>
        <w:ind w:firstLine="567"/>
        <w:jc w:val="both"/>
        <w:rPr>
          <w:sz w:val="24"/>
          <w:lang w:val="ru-RU"/>
        </w:rPr>
      </w:pPr>
    </w:p>
    <w:p w14:paraId="25D5EFD8" w14:textId="13461A7F" w:rsidR="00C13BDD" w:rsidRPr="00C13BDD" w:rsidRDefault="00C13BDD" w:rsidP="00C13BDD">
      <w:pPr>
        <w:spacing w:line="237" w:lineRule="auto"/>
        <w:ind w:firstLine="567"/>
        <w:jc w:val="both"/>
        <w:rPr>
          <w:sz w:val="24"/>
          <w:lang w:val="ru-RU"/>
        </w:rPr>
      </w:pPr>
      <w:r w:rsidRPr="00C13BDD">
        <w:rPr>
          <w:sz w:val="24"/>
          <w:lang w:val="ru-RU"/>
        </w:rPr>
        <w:t>Мероприятия:</w:t>
      </w:r>
    </w:p>
    <w:p w14:paraId="1B5EED90" w14:textId="77777777" w:rsidR="00C13BDD" w:rsidRPr="00C13BDD" w:rsidRDefault="00C13BDD" w:rsidP="00C13BDD">
      <w:pPr>
        <w:spacing w:line="237" w:lineRule="auto"/>
        <w:ind w:firstLine="567"/>
        <w:jc w:val="both"/>
        <w:rPr>
          <w:sz w:val="24"/>
          <w:lang w:val="ru-RU"/>
        </w:rPr>
      </w:pPr>
      <w:r w:rsidRPr="00C13BDD">
        <w:rPr>
          <w:sz w:val="24"/>
          <w:lang w:val="ru-RU"/>
        </w:rPr>
        <w:t>— Разработан План развития общественного велосипедного транспорта, в котором создана сеть вокруг ключевых городских узлов, таких как автобусные/подземные станции, жилые районы, деловые кварталы, школы, офисы, учреждения, общественные здания и живописные места, примерно одна точка обслуживания через каждые 300 метров.</w:t>
      </w:r>
    </w:p>
    <w:p w14:paraId="23CC7AB7" w14:textId="77777777" w:rsidR="00C13BDD" w:rsidRPr="00C13BDD" w:rsidRDefault="00C13BDD" w:rsidP="00C13BDD">
      <w:pPr>
        <w:spacing w:line="237" w:lineRule="auto"/>
        <w:ind w:firstLine="567"/>
        <w:jc w:val="both"/>
        <w:rPr>
          <w:sz w:val="24"/>
          <w:lang w:val="ru-RU"/>
        </w:rPr>
      </w:pPr>
      <w:r w:rsidRPr="00C13BDD">
        <w:rPr>
          <w:sz w:val="24"/>
          <w:lang w:val="ru-RU"/>
        </w:rPr>
        <w:t>— Интегрированная сетевая работа. Велосипеды можно брать и возвращать в любой точке города.</w:t>
      </w:r>
    </w:p>
    <w:p w14:paraId="768C8A4E" w14:textId="77777777" w:rsidR="00C13BDD" w:rsidRPr="00C13BDD" w:rsidRDefault="00C13BDD" w:rsidP="00C13BDD">
      <w:pPr>
        <w:spacing w:line="237" w:lineRule="auto"/>
        <w:ind w:firstLine="567"/>
        <w:jc w:val="both"/>
        <w:rPr>
          <w:sz w:val="24"/>
          <w:lang w:val="ru-RU"/>
        </w:rPr>
      </w:pPr>
      <w:r w:rsidRPr="00C13BDD">
        <w:rPr>
          <w:sz w:val="24"/>
          <w:lang w:val="ru-RU"/>
        </w:rPr>
        <w:t>— Самообслуживание и интеллектуальное управление.</w:t>
      </w:r>
    </w:p>
    <w:p w14:paraId="08A2CBA6" w14:textId="77777777" w:rsidR="00C13BDD" w:rsidRPr="00C13BDD" w:rsidRDefault="00C13BDD" w:rsidP="00C13BDD">
      <w:pPr>
        <w:spacing w:line="237" w:lineRule="auto"/>
        <w:ind w:firstLine="567"/>
        <w:jc w:val="both"/>
        <w:rPr>
          <w:sz w:val="24"/>
          <w:lang w:val="ru-RU"/>
        </w:rPr>
      </w:pPr>
      <w:r w:rsidRPr="00C13BDD">
        <w:rPr>
          <w:sz w:val="24"/>
          <w:lang w:val="ru-RU"/>
        </w:rPr>
        <w:t>— Бесплатная аренда в течение фиксированного времени, дополнительная плата по окончании основного времени, залог.</w:t>
      </w:r>
    </w:p>
    <w:p w14:paraId="686B55C7" w14:textId="77777777" w:rsidR="00C13BDD" w:rsidRPr="00C13BDD" w:rsidRDefault="00C13BDD" w:rsidP="00C13BDD">
      <w:pPr>
        <w:spacing w:line="237" w:lineRule="auto"/>
        <w:ind w:firstLine="567"/>
        <w:jc w:val="both"/>
        <w:rPr>
          <w:sz w:val="24"/>
          <w:lang w:val="ru-RU"/>
        </w:rPr>
      </w:pPr>
      <w:r w:rsidRPr="00C13BDD">
        <w:rPr>
          <w:sz w:val="24"/>
          <w:lang w:val="ru-RU"/>
        </w:rPr>
        <w:t>— Внедрение универсальных карт для аренды велосипедов и для проезда в автобусах. Механизм реализации:</w:t>
      </w:r>
    </w:p>
    <w:p w14:paraId="78C68F27" w14:textId="77777777" w:rsidR="00C13BDD" w:rsidRPr="00C13BDD" w:rsidRDefault="00C13BDD" w:rsidP="00C13BDD">
      <w:pPr>
        <w:spacing w:line="237" w:lineRule="auto"/>
        <w:ind w:firstLine="567"/>
        <w:jc w:val="both"/>
        <w:rPr>
          <w:sz w:val="24"/>
          <w:lang w:val="ru-RU"/>
        </w:rPr>
      </w:pPr>
      <w:r w:rsidRPr="00C13BDD">
        <w:rPr>
          <w:sz w:val="24"/>
          <w:lang w:val="ru-RU"/>
        </w:rPr>
        <w:t>— Создать стандартизированную модель управления для предоставления высококачественных услуг.</w:t>
      </w:r>
    </w:p>
    <w:p w14:paraId="746EBF87" w14:textId="77777777" w:rsidR="00C13BDD" w:rsidRPr="00C13BDD" w:rsidRDefault="00C13BDD" w:rsidP="00C13BDD">
      <w:pPr>
        <w:spacing w:line="237" w:lineRule="auto"/>
        <w:ind w:firstLine="567"/>
        <w:jc w:val="both"/>
        <w:rPr>
          <w:sz w:val="24"/>
          <w:lang w:val="ru-RU"/>
        </w:rPr>
      </w:pPr>
      <w:r w:rsidRPr="00C13BDD">
        <w:rPr>
          <w:sz w:val="24"/>
          <w:lang w:val="ru-RU"/>
        </w:rPr>
        <w:t>— С учетом стандартов создана новая специализированная организация совместно институтом стандартизации и институтом эксплуатации для связи и координации заинтересованных сторон.</w:t>
      </w:r>
    </w:p>
    <w:p w14:paraId="57B6A1B1" w14:textId="77777777" w:rsidR="00C13BDD" w:rsidRPr="00C13BDD" w:rsidRDefault="00C13BDD" w:rsidP="00C13BDD">
      <w:pPr>
        <w:spacing w:line="237" w:lineRule="auto"/>
        <w:ind w:firstLine="567"/>
        <w:jc w:val="both"/>
        <w:rPr>
          <w:sz w:val="24"/>
          <w:lang w:val="ru-RU"/>
        </w:rPr>
      </w:pPr>
      <w:r w:rsidRPr="00C13BDD">
        <w:rPr>
          <w:sz w:val="24"/>
          <w:lang w:val="ru-RU"/>
        </w:rPr>
        <w:t>Оценка и непрерывное улучшение:</w:t>
      </w:r>
    </w:p>
    <w:p w14:paraId="1465E2B0" w14:textId="3CFC829B" w:rsidR="00C13BDD" w:rsidRDefault="00C13BDD" w:rsidP="00C13BDD">
      <w:pPr>
        <w:spacing w:line="237" w:lineRule="auto"/>
        <w:ind w:firstLine="567"/>
        <w:jc w:val="both"/>
        <w:rPr>
          <w:sz w:val="24"/>
          <w:lang w:val="ru-RU"/>
        </w:rPr>
      </w:pPr>
      <w:r w:rsidRPr="00C13BDD">
        <w:rPr>
          <w:sz w:val="24"/>
          <w:lang w:val="ru-RU"/>
        </w:rPr>
        <w:t>Для сбора потребительских мнений относительно «образа бренда», «ожидаемого качества», «воспринимаемого качества», «воспринимаемой ценности» и «лояльности потребителей» разработаны специальные анкеты.</w:t>
      </w:r>
    </w:p>
    <w:p w14:paraId="3E2B4947" w14:textId="77777777" w:rsidR="00B93162" w:rsidRPr="00C13BDD" w:rsidRDefault="00B93162" w:rsidP="00C13BDD">
      <w:pPr>
        <w:spacing w:line="237" w:lineRule="auto"/>
        <w:ind w:firstLine="567"/>
        <w:jc w:val="both"/>
        <w:rPr>
          <w:sz w:val="24"/>
          <w:lang w:val="ru-RU"/>
        </w:rPr>
      </w:pPr>
    </w:p>
    <w:p w14:paraId="23B6362F" w14:textId="77777777" w:rsidR="00C13BDD" w:rsidRPr="00C13BDD" w:rsidRDefault="00C13BDD" w:rsidP="00C13BDD">
      <w:pPr>
        <w:spacing w:line="237" w:lineRule="auto"/>
        <w:ind w:firstLine="567"/>
        <w:jc w:val="both"/>
        <w:rPr>
          <w:b/>
          <w:sz w:val="24"/>
          <w:lang w:val="ru-RU"/>
        </w:rPr>
      </w:pPr>
      <w:r w:rsidRPr="00C13BDD">
        <w:rPr>
          <w:b/>
          <w:sz w:val="24"/>
          <w:lang w:val="ru-RU"/>
        </w:rPr>
        <w:t>B.2.4 Вклад в стандартизацию</w:t>
      </w:r>
    </w:p>
    <w:p w14:paraId="6CD3EE72" w14:textId="77777777" w:rsidR="008B2B56" w:rsidRDefault="008B2B56" w:rsidP="00C13BDD">
      <w:pPr>
        <w:spacing w:line="237" w:lineRule="auto"/>
        <w:ind w:firstLine="567"/>
        <w:jc w:val="both"/>
        <w:rPr>
          <w:sz w:val="24"/>
          <w:lang w:val="ru-RU"/>
        </w:rPr>
      </w:pPr>
    </w:p>
    <w:p w14:paraId="20495E0D" w14:textId="6AA591B6" w:rsidR="00C13BDD" w:rsidRPr="00C13BDD" w:rsidRDefault="00C13BDD" w:rsidP="00C13BDD">
      <w:pPr>
        <w:spacing w:line="237" w:lineRule="auto"/>
        <w:ind w:firstLine="567"/>
        <w:jc w:val="both"/>
        <w:rPr>
          <w:sz w:val="24"/>
          <w:lang w:val="ru-RU"/>
        </w:rPr>
      </w:pPr>
      <w:r w:rsidRPr="00C13BDD">
        <w:rPr>
          <w:sz w:val="24"/>
          <w:lang w:val="ru-RU"/>
        </w:rPr>
        <w:t>Участие заинтересованных сторон</w:t>
      </w:r>
    </w:p>
    <w:p w14:paraId="39A9DC4F" w14:textId="77777777" w:rsidR="00C13BDD" w:rsidRPr="00C13BDD" w:rsidRDefault="00C13BDD" w:rsidP="00C13BDD">
      <w:pPr>
        <w:spacing w:line="237" w:lineRule="auto"/>
        <w:ind w:firstLine="567"/>
        <w:jc w:val="both"/>
        <w:rPr>
          <w:sz w:val="24"/>
          <w:lang w:val="ru-RU"/>
        </w:rPr>
      </w:pPr>
      <w:r w:rsidRPr="00C13BDD">
        <w:rPr>
          <w:sz w:val="24"/>
          <w:lang w:val="ru-RU"/>
        </w:rPr>
        <w:t>— Департаменты городского управления, дорожной полиции, общественного транспорта и уличного сообщества совместно определяют сеть обслуживания и ключевые узлы. Ведущую роль в этом процессе играет Комитет по управлению городским хозяйством.</w:t>
      </w:r>
    </w:p>
    <w:p w14:paraId="44759665" w14:textId="77777777" w:rsidR="00C13BDD" w:rsidRPr="00C13BDD" w:rsidRDefault="00C13BDD" w:rsidP="00C13BDD">
      <w:pPr>
        <w:spacing w:line="237" w:lineRule="auto"/>
        <w:ind w:firstLine="567"/>
        <w:jc w:val="both"/>
        <w:rPr>
          <w:sz w:val="24"/>
          <w:lang w:val="ru-RU"/>
        </w:rPr>
      </w:pPr>
      <w:r w:rsidRPr="00C13BDD">
        <w:rPr>
          <w:sz w:val="24"/>
          <w:lang w:val="ru-RU"/>
        </w:rPr>
        <w:t>— Город представил программу по внедрению «велосипедных сетей в микрорайонах» и начал пилотный проект схемы общественных велосипедов, «составленной совместными усилиями общества и предприятий». Город увеличил штат и организовал подготовку в микрорайонах для новых сотрудников.</w:t>
      </w:r>
    </w:p>
    <w:p w14:paraId="6E177668" w14:textId="77777777" w:rsidR="00C13BDD" w:rsidRPr="00C13BDD" w:rsidRDefault="00C13BDD" w:rsidP="00C13BDD">
      <w:pPr>
        <w:spacing w:line="237" w:lineRule="auto"/>
        <w:ind w:firstLine="567"/>
        <w:jc w:val="both"/>
        <w:rPr>
          <w:sz w:val="24"/>
          <w:lang w:val="ru-RU"/>
        </w:rPr>
      </w:pPr>
      <w:r w:rsidRPr="00C13BDD">
        <w:rPr>
          <w:sz w:val="24"/>
          <w:lang w:val="ru-RU"/>
        </w:rPr>
        <w:t>Документация</w:t>
      </w:r>
    </w:p>
    <w:p w14:paraId="15266C32" w14:textId="77777777" w:rsidR="00C13BDD" w:rsidRPr="00C13BDD" w:rsidRDefault="00C13BDD" w:rsidP="00C13BDD">
      <w:pPr>
        <w:spacing w:line="237" w:lineRule="auto"/>
        <w:ind w:firstLine="567"/>
        <w:jc w:val="both"/>
        <w:rPr>
          <w:sz w:val="24"/>
          <w:lang w:val="ru-RU"/>
        </w:rPr>
      </w:pPr>
      <w:r w:rsidRPr="00C13BDD">
        <w:rPr>
          <w:sz w:val="24"/>
          <w:lang w:val="ru-RU"/>
        </w:rPr>
        <w:t>— DB3301/T0011-2013 Спецификация услуг по управлению гарантией эксплуатации городских общественных велосипедов (региональный стандарт).</w:t>
      </w:r>
    </w:p>
    <w:p w14:paraId="7E1169BD" w14:textId="77777777" w:rsidR="00C13BDD" w:rsidRPr="00C13BDD" w:rsidRDefault="00C13BDD" w:rsidP="00C13BDD">
      <w:pPr>
        <w:spacing w:line="237" w:lineRule="auto"/>
        <w:ind w:firstLine="567"/>
        <w:jc w:val="both"/>
        <w:rPr>
          <w:sz w:val="24"/>
          <w:lang w:val="ru-RU"/>
        </w:rPr>
      </w:pPr>
      <w:r w:rsidRPr="00C13BDD">
        <w:rPr>
          <w:sz w:val="24"/>
          <w:lang w:val="ru-RU"/>
        </w:rPr>
        <w:t>— DB33/T 898-2013 Спецификация услуг по управлению городскими общественными велосипедами (региональный стандарт).</w:t>
      </w:r>
    </w:p>
    <w:p w14:paraId="7D1284F9" w14:textId="77777777" w:rsidR="00C13BDD" w:rsidRPr="00C13BDD" w:rsidRDefault="00C13BDD" w:rsidP="00C13BDD">
      <w:pPr>
        <w:spacing w:line="237" w:lineRule="auto"/>
        <w:ind w:firstLine="567"/>
        <w:jc w:val="both"/>
        <w:rPr>
          <w:sz w:val="24"/>
          <w:lang w:val="ru-RU"/>
        </w:rPr>
      </w:pPr>
      <w:r w:rsidRPr="00C13BDD">
        <w:rPr>
          <w:sz w:val="24"/>
          <w:lang w:val="ru-RU"/>
        </w:rPr>
        <w:lastRenderedPageBreak/>
        <w:t>— Спецификация обслуживания городских общественных велосипедов (национальный стандарт) (в процессе разработки).</w:t>
      </w:r>
    </w:p>
    <w:p w14:paraId="3732617F" w14:textId="2D9FD454" w:rsidR="00C63F41" w:rsidRDefault="00C63F41" w:rsidP="00B847D6">
      <w:pPr>
        <w:spacing w:line="237" w:lineRule="auto"/>
        <w:ind w:firstLine="567"/>
        <w:jc w:val="both"/>
        <w:rPr>
          <w:sz w:val="24"/>
          <w:lang w:val="ru-RU"/>
        </w:rPr>
      </w:pPr>
    </w:p>
    <w:p w14:paraId="67A15B2D" w14:textId="27135D16" w:rsidR="00C63F41" w:rsidRDefault="00C13BDD" w:rsidP="00B847D6">
      <w:pPr>
        <w:spacing w:line="237" w:lineRule="auto"/>
        <w:ind w:firstLine="567"/>
        <w:jc w:val="both"/>
        <w:rPr>
          <w:b/>
          <w:sz w:val="24"/>
          <w:lang w:val="ru-RU"/>
        </w:rPr>
      </w:pPr>
      <w:r w:rsidRPr="00C13BDD">
        <w:rPr>
          <w:b/>
          <w:sz w:val="24"/>
          <w:lang w:val="ru-RU"/>
        </w:rPr>
        <w:t xml:space="preserve">B.3 Тематическое исследование. проект «Les </w:t>
      </w:r>
      <w:proofErr w:type="spellStart"/>
      <w:r w:rsidRPr="00C13BDD">
        <w:rPr>
          <w:b/>
          <w:sz w:val="24"/>
          <w:lang w:val="ru-RU"/>
        </w:rPr>
        <w:t>Parisculteurs</w:t>
      </w:r>
      <w:proofErr w:type="spellEnd"/>
      <w:r w:rsidRPr="00C13BDD">
        <w:rPr>
          <w:b/>
          <w:sz w:val="24"/>
          <w:lang w:val="ru-RU"/>
        </w:rPr>
        <w:t>», Париж, Франция</w:t>
      </w:r>
    </w:p>
    <w:p w14:paraId="2CE6E05F" w14:textId="77777777" w:rsidR="00191466" w:rsidRPr="00C13BDD" w:rsidRDefault="00191466" w:rsidP="00B847D6">
      <w:pPr>
        <w:spacing w:line="237" w:lineRule="auto"/>
        <w:ind w:firstLine="567"/>
        <w:jc w:val="both"/>
        <w:rPr>
          <w:b/>
          <w:sz w:val="24"/>
          <w:lang w:val="ru-RU"/>
        </w:rPr>
      </w:pPr>
    </w:p>
    <w:p w14:paraId="652C213C" w14:textId="52AB0E19" w:rsidR="00C63F41" w:rsidRDefault="00C13BDD" w:rsidP="00B847D6">
      <w:pPr>
        <w:spacing w:line="237" w:lineRule="auto"/>
        <w:ind w:firstLine="567"/>
        <w:jc w:val="both"/>
        <w:rPr>
          <w:sz w:val="24"/>
          <w:lang w:val="ru-RU"/>
        </w:rPr>
      </w:pPr>
      <w:r>
        <w:rPr>
          <w:noProof/>
          <w:sz w:val="24"/>
          <w:lang w:val="en-US"/>
        </w:rPr>
        <w:drawing>
          <wp:inline distT="0" distB="0" distL="0" distR="0" wp14:anchorId="61A8B349" wp14:editId="446ADCF2">
            <wp:extent cx="6123940" cy="10858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3940" cy="1085850"/>
                    </a:xfrm>
                    <a:prstGeom prst="rect">
                      <a:avLst/>
                    </a:prstGeom>
                    <a:noFill/>
                  </pic:spPr>
                </pic:pic>
              </a:graphicData>
            </a:graphic>
          </wp:inline>
        </w:drawing>
      </w:r>
    </w:p>
    <w:p w14:paraId="5AE7C715" w14:textId="77777777" w:rsidR="00A60B7E" w:rsidRPr="00A60B7E" w:rsidRDefault="00A60B7E" w:rsidP="00A60B7E">
      <w:pPr>
        <w:spacing w:line="237" w:lineRule="auto"/>
        <w:ind w:firstLine="567"/>
        <w:jc w:val="both"/>
        <w:rPr>
          <w:b/>
          <w:sz w:val="24"/>
          <w:lang w:val="ru-RU"/>
        </w:rPr>
      </w:pPr>
      <w:r w:rsidRPr="00A60B7E">
        <w:rPr>
          <w:b/>
          <w:sz w:val="24"/>
          <w:lang w:val="ru-RU"/>
        </w:rPr>
        <w:t>B.3.1 Общие положения</w:t>
      </w:r>
    </w:p>
    <w:p w14:paraId="4A925393" w14:textId="77777777" w:rsidR="008B2B56" w:rsidRDefault="008B2B56" w:rsidP="00A60B7E">
      <w:pPr>
        <w:spacing w:line="237" w:lineRule="auto"/>
        <w:ind w:firstLine="567"/>
        <w:jc w:val="both"/>
        <w:rPr>
          <w:sz w:val="24"/>
          <w:lang w:val="ru-RU"/>
        </w:rPr>
      </w:pPr>
    </w:p>
    <w:p w14:paraId="08CD5137" w14:textId="6891DC24" w:rsidR="00A60B7E" w:rsidRPr="00A60B7E" w:rsidRDefault="00A60B7E" w:rsidP="00A60B7E">
      <w:pPr>
        <w:spacing w:line="237" w:lineRule="auto"/>
        <w:ind w:firstLine="567"/>
        <w:jc w:val="both"/>
        <w:rPr>
          <w:sz w:val="24"/>
          <w:lang w:val="ru-RU"/>
        </w:rPr>
      </w:pPr>
      <w:r w:rsidRPr="00A60B7E">
        <w:rPr>
          <w:sz w:val="24"/>
          <w:lang w:val="ru-RU"/>
        </w:rPr>
        <w:t>В Париже крыши выступают важным инструментом для достижения местных целей по адаптации к изменению климата и сохранению биоразнообразия, особенно в качестве помещений, предназначенных для развития городского сельского хозяйства. Программа «</w:t>
      </w:r>
      <w:proofErr w:type="spellStart"/>
      <w:r w:rsidRPr="00A60B7E">
        <w:rPr>
          <w:sz w:val="24"/>
          <w:lang w:val="ru-RU"/>
        </w:rPr>
        <w:t>Parisculteurs</w:t>
      </w:r>
      <w:proofErr w:type="spellEnd"/>
      <w:r w:rsidRPr="00A60B7E">
        <w:rPr>
          <w:sz w:val="24"/>
          <w:lang w:val="ru-RU"/>
        </w:rPr>
        <w:t xml:space="preserve">» была начата Анн Идальго, мэром Парижа, в 2016 году. С тех пор она выполнила четыре из первых пяти шагов метода, описанного в </w:t>
      </w:r>
      <w:r w:rsidR="00F02138">
        <w:rPr>
          <w:sz w:val="24"/>
          <w:lang w:val="ru-RU"/>
        </w:rPr>
        <w:t>настоящем стандарте</w:t>
      </w:r>
      <w:r w:rsidRPr="00A60B7E">
        <w:rPr>
          <w:sz w:val="24"/>
          <w:lang w:val="ru-RU"/>
        </w:rPr>
        <w:t>:</w:t>
      </w:r>
    </w:p>
    <w:p w14:paraId="47B163A0" w14:textId="77777777" w:rsidR="00A60B7E" w:rsidRPr="00A60B7E" w:rsidRDefault="00A60B7E" w:rsidP="00A60B7E">
      <w:pPr>
        <w:spacing w:line="237" w:lineRule="auto"/>
        <w:ind w:firstLine="567"/>
        <w:jc w:val="both"/>
        <w:rPr>
          <w:sz w:val="24"/>
          <w:lang w:val="ru-RU"/>
        </w:rPr>
      </w:pPr>
      <w:r w:rsidRPr="00A60B7E">
        <w:rPr>
          <w:sz w:val="24"/>
          <w:lang w:val="ru-RU"/>
        </w:rPr>
        <w:t xml:space="preserve">— </w:t>
      </w:r>
      <w:r w:rsidRPr="00A60B7E">
        <w:rPr>
          <w:b/>
          <w:sz w:val="24"/>
          <w:lang w:val="ru-RU"/>
        </w:rPr>
        <w:t>Обязательство</w:t>
      </w:r>
      <w:r w:rsidRPr="00A60B7E">
        <w:rPr>
          <w:sz w:val="24"/>
          <w:lang w:val="ru-RU"/>
        </w:rPr>
        <w:t>: в 2014 году мэр Парижа пообещал к 2020 году озеленить 100 га на стенах и крышах Парижа, включая 33 га городского сельского хозяйства. Это было официально закреплено путем создания «Хартии 100 гектаров» в 2016 году.</w:t>
      </w:r>
    </w:p>
    <w:p w14:paraId="7B47D740" w14:textId="77777777" w:rsidR="00A60B7E" w:rsidRPr="00A60B7E" w:rsidRDefault="00A60B7E" w:rsidP="00A60B7E">
      <w:pPr>
        <w:spacing w:line="237" w:lineRule="auto"/>
        <w:ind w:firstLine="567"/>
        <w:jc w:val="both"/>
        <w:rPr>
          <w:sz w:val="24"/>
          <w:lang w:val="ru-RU"/>
        </w:rPr>
      </w:pPr>
      <w:r w:rsidRPr="00A60B7E">
        <w:rPr>
          <w:sz w:val="24"/>
          <w:lang w:val="ru-RU"/>
        </w:rPr>
        <w:t xml:space="preserve">— </w:t>
      </w:r>
      <w:r w:rsidRPr="00A60B7E">
        <w:rPr>
          <w:b/>
          <w:sz w:val="24"/>
          <w:lang w:val="ru-RU"/>
        </w:rPr>
        <w:t>Анализ исходных условий</w:t>
      </w:r>
      <w:r w:rsidRPr="00A60B7E">
        <w:rPr>
          <w:sz w:val="24"/>
          <w:lang w:val="ru-RU"/>
        </w:rPr>
        <w:t>: 80 га крыш обладают большим потенциалом для городского сельского хозяйства, согласно исследованию, проведенному Парижским агентством урбанизма в 2013 году (https://www.apur.org/fr/nos -travaux/etude-potentiel-vegetalisation-toitures-terrasses-paris).</w:t>
      </w:r>
    </w:p>
    <w:p w14:paraId="0E19A232" w14:textId="77777777" w:rsidR="00A60B7E" w:rsidRPr="00A60B7E" w:rsidRDefault="00A60B7E" w:rsidP="00A60B7E">
      <w:pPr>
        <w:spacing w:line="237" w:lineRule="auto"/>
        <w:ind w:firstLine="567"/>
        <w:jc w:val="both"/>
        <w:rPr>
          <w:sz w:val="24"/>
          <w:lang w:val="ru-RU"/>
        </w:rPr>
      </w:pPr>
      <w:r w:rsidRPr="00A60B7E">
        <w:rPr>
          <w:sz w:val="24"/>
          <w:lang w:val="ru-RU"/>
        </w:rPr>
        <w:t xml:space="preserve">— </w:t>
      </w:r>
      <w:r w:rsidRPr="00A60B7E">
        <w:rPr>
          <w:b/>
          <w:sz w:val="24"/>
          <w:lang w:val="ru-RU"/>
        </w:rPr>
        <w:t>Стратегия:</w:t>
      </w:r>
    </w:p>
    <w:p w14:paraId="08701A08" w14:textId="77777777" w:rsidR="00A60B7E" w:rsidRPr="00A60B7E" w:rsidRDefault="00A60B7E" w:rsidP="00A60B7E">
      <w:pPr>
        <w:spacing w:line="237" w:lineRule="auto"/>
        <w:ind w:firstLine="567"/>
        <w:jc w:val="both"/>
        <w:rPr>
          <w:sz w:val="24"/>
          <w:lang w:val="ru-RU"/>
        </w:rPr>
      </w:pPr>
      <w:r w:rsidRPr="00A60B7E">
        <w:rPr>
          <w:sz w:val="24"/>
          <w:lang w:val="ru-RU"/>
        </w:rPr>
        <w:t>— Несколько последовательных конкурсов проектов на выбор государственных или частных участков в зависимости от предложения сторон, подписавших «Хартию 100 гектаров». Площадки, расположенные на крышах или стенах, распределены по всему Парижу, и во всех округах («</w:t>
      </w:r>
      <w:proofErr w:type="spellStart"/>
      <w:r w:rsidRPr="00A60B7E">
        <w:rPr>
          <w:sz w:val="24"/>
          <w:lang w:val="ru-RU"/>
        </w:rPr>
        <w:t>arrondissements</w:t>
      </w:r>
      <w:proofErr w:type="spellEnd"/>
      <w:r w:rsidRPr="00A60B7E">
        <w:rPr>
          <w:sz w:val="24"/>
          <w:lang w:val="ru-RU"/>
        </w:rPr>
        <w:t>») приветствуется хотя бы один проект городского сельского хозяйства. Поощряется разнообразие сельскохозяйственных проектов (продуктивных, ориентированных на отдых, корпоративных).</w:t>
      </w:r>
    </w:p>
    <w:p w14:paraId="4FA34B6B" w14:textId="77777777" w:rsidR="00A60B7E" w:rsidRPr="00A60B7E" w:rsidRDefault="00A60B7E" w:rsidP="00A60B7E">
      <w:pPr>
        <w:spacing w:line="237" w:lineRule="auto"/>
        <w:ind w:firstLine="567"/>
        <w:jc w:val="both"/>
        <w:rPr>
          <w:sz w:val="24"/>
          <w:lang w:val="ru-RU"/>
        </w:rPr>
      </w:pPr>
      <w:r w:rsidRPr="00A60B7E">
        <w:rPr>
          <w:sz w:val="24"/>
          <w:lang w:val="ru-RU"/>
        </w:rPr>
        <w:t>— Эти конкурсы проектов зависят от сторон, подписавших хартию, и направлены на улучшение влияния общественной инициативы на частные действия. На сегодняшний день треть участков находится в государственной собственности, а две трети – в частной.</w:t>
      </w:r>
    </w:p>
    <w:p w14:paraId="46912FA6" w14:textId="77777777" w:rsidR="00A60B7E" w:rsidRPr="00A60B7E" w:rsidRDefault="00A60B7E" w:rsidP="00A60B7E">
      <w:pPr>
        <w:spacing w:line="237" w:lineRule="auto"/>
        <w:ind w:firstLine="567"/>
        <w:jc w:val="both"/>
        <w:rPr>
          <w:sz w:val="24"/>
          <w:lang w:val="ru-RU"/>
        </w:rPr>
      </w:pPr>
      <w:r w:rsidRPr="00A60B7E">
        <w:rPr>
          <w:sz w:val="24"/>
          <w:lang w:val="ru-RU"/>
        </w:rPr>
        <w:t>— Весь процесс основан на коммуникационной стратегии, ориентированной на владельцев крыш, потенциальных управляющих объектами и общественность. Париж создал специальный веб-сайт и базу данных, а также группу LinkedIn, быстро ставшей самой широкой профессиональной сетью по городскому сельскому хозяйству в Европе. Программа «</w:t>
      </w:r>
      <w:proofErr w:type="spellStart"/>
      <w:r w:rsidRPr="00A60B7E">
        <w:rPr>
          <w:sz w:val="24"/>
          <w:lang w:val="ru-RU"/>
        </w:rPr>
        <w:t>Parisculteurs</w:t>
      </w:r>
      <w:proofErr w:type="spellEnd"/>
      <w:r w:rsidRPr="00A60B7E">
        <w:rPr>
          <w:sz w:val="24"/>
          <w:lang w:val="ru-RU"/>
        </w:rPr>
        <w:t>» также организовала несколько технических семинаров по правилам и методам ведения городского сельского хозяйства на крышах.</w:t>
      </w:r>
    </w:p>
    <w:p w14:paraId="4ADDBCBC" w14:textId="7650ACCC" w:rsidR="00A60B7E" w:rsidRPr="00A60B7E" w:rsidRDefault="00A60B7E" w:rsidP="00A60B7E">
      <w:pPr>
        <w:spacing w:line="237" w:lineRule="auto"/>
        <w:ind w:firstLine="567"/>
        <w:jc w:val="both"/>
        <w:rPr>
          <w:sz w:val="24"/>
          <w:lang w:val="ru-RU"/>
        </w:rPr>
      </w:pPr>
      <w:r w:rsidRPr="00A60B7E">
        <w:rPr>
          <w:sz w:val="24"/>
          <w:lang w:val="ru-RU"/>
        </w:rPr>
        <w:t xml:space="preserve">— </w:t>
      </w:r>
      <w:r w:rsidRPr="00A60B7E">
        <w:rPr>
          <w:b/>
          <w:sz w:val="24"/>
          <w:lang w:val="ru-RU"/>
        </w:rPr>
        <w:t>Реализация</w:t>
      </w:r>
      <w:r w:rsidRPr="00A60B7E">
        <w:rPr>
          <w:sz w:val="24"/>
          <w:lang w:val="ru-RU"/>
        </w:rPr>
        <w:t>:</w:t>
      </w:r>
      <w:r>
        <w:rPr>
          <w:sz w:val="24"/>
          <w:lang w:val="ru-RU"/>
        </w:rPr>
        <w:t xml:space="preserve"> </w:t>
      </w:r>
      <w:r w:rsidRPr="00A60B7E">
        <w:rPr>
          <w:sz w:val="24"/>
          <w:lang w:val="ru-RU"/>
        </w:rPr>
        <w:t>в рамках Департамента окружающей среды и зеленых насаждений была создана «рабочая группа по городскому сельскому хозяйству», которая контролирует конкурсы проектов и анимацию сети. Консультанты привлекаются для оказания содействия в управлении проектом, а институциональные эксперты оказывают поддержку по техническим или стратегическим вопросам.</w:t>
      </w:r>
    </w:p>
    <w:p w14:paraId="379E5270" w14:textId="77777777" w:rsidR="00A60B7E" w:rsidRPr="00A60B7E" w:rsidRDefault="00A60B7E" w:rsidP="00A60B7E">
      <w:pPr>
        <w:spacing w:line="237" w:lineRule="auto"/>
        <w:ind w:firstLine="567"/>
        <w:jc w:val="both"/>
        <w:rPr>
          <w:sz w:val="24"/>
          <w:lang w:val="ru-RU"/>
        </w:rPr>
      </w:pPr>
      <w:r w:rsidRPr="00A60B7E">
        <w:rPr>
          <w:sz w:val="24"/>
          <w:lang w:val="ru-RU"/>
        </w:rPr>
        <w:t xml:space="preserve">План работы целевой группы поддерживается информационной системой для облегчения отчетности по проектам, управления массовыми техническими данными по примерно сотне объектов и принятия решений на техническом и политическом уровне. Эта система позволяет целевой группе и ее группе содействия управлению проектами </w:t>
      </w:r>
      <w:r w:rsidRPr="00A60B7E">
        <w:rPr>
          <w:sz w:val="24"/>
          <w:lang w:val="ru-RU"/>
        </w:rPr>
        <w:lastRenderedPageBreak/>
        <w:t>эффективно проводить последовательные конкурсы проектов (например, анализ потенциальных участков, выбор проекта, техническая помощь для установки на месте).</w:t>
      </w:r>
    </w:p>
    <w:p w14:paraId="4FCD59DE" w14:textId="77777777" w:rsidR="00A60B7E" w:rsidRPr="00A60B7E" w:rsidRDefault="00A60B7E" w:rsidP="00A60B7E">
      <w:pPr>
        <w:spacing w:line="237" w:lineRule="auto"/>
        <w:ind w:firstLine="567"/>
        <w:jc w:val="both"/>
        <w:rPr>
          <w:sz w:val="24"/>
          <w:lang w:val="ru-RU"/>
        </w:rPr>
      </w:pPr>
      <w:r w:rsidRPr="00A60B7E">
        <w:rPr>
          <w:sz w:val="24"/>
          <w:lang w:val="ru-RU"/>
        </w:rPr>
        <w:t>В настоящее время программа находится на стадии оценки, включающей четыре компонента:</w:t>
      </w:r>
    </w:p>
    <w:p w14:paraId="13FD88EC" w14:textId="77777777" w:rsidR="00A60B7E" w:rsidRPr="00A60B7E" w:rsidRDefault="00A60B7E" w:rsidP="00A60B7E">
      <w:pPr>
        <w:spacing w:line="237" w:lineRule="auto"/>
        <w:ind w:firstLine="567"/>
        <w:jc w:val="both"/>
        <w:rPr>
          <w:sz w:val="24"/>
          <w:lang w:val="ru-RU"/>
        </w:rPr>
      </w:pPr>
      <w:r w:rsidRPr="00A60B7E">
        <w:rPr>
          <w:sz w:val="24"/>
          <w:lang w:val="ru-RU"/>
        </w:rPr>
        <w:t>— среднесрочный обзор в отношении основной цели – 33 га городского сельского хозяйства к 2020 году;</w:t>
      </w:r>
    </w:p>
    <w:p w14:paraId="007A6F19" w14:textId="77777777" w:rsidR="00A60B7E" w:rsidRPr="00A60B7E" w:rsidRDefault="00A60B7E" w:rsidP="00A60B7E">
      <w:pPr>
        <w:spacing w:line="237" w:lineRule="auto"/>
        <w:ind w:firstLine="567"/>
        <w:jc w:val="both"/>
        <w:rPr>
          <w:sz w:val="24"/>
          <w:lang w:val="ru-RU"/>
        </w:rPr>
      </w:pPr>
      <w:r w:rsidRPr="00A60B7E">
        <w:rPr>
          <w:sz w:val="24"/>
          <w:lang w:val="ru-RU"/>
        </w:rPr>
        <w:t>— обязательная оценка в рамках национального финансирования программы в рамках инвестиционного плана городского развития «</w:t>
      </w:r>
      <w:proofErr w:type="spellStart"/>
      <w:r w:rsidRPr="00A60B7E">
        <w:rPr>
          <w:sz w:val="24"/>
          <w:lang w:val="ru-RU"/>
        </w:rPr>
        <w:t>Ville</w:t>
      </w:r>
      <w:proofErr w:type="spellEnd"/>
      <w:r w:rsidRPr="00A60B7E">
        <w:rPr>
          <w:sz w:val="24"/>
          <w:lang w:val="ru-RU"/>
        </w:rPr>
        <w:t xml:space="preserve"> </w:t>
      </w:r>
      <w:proofErr w:type="spellStart"/>
      <w:r w:rsidRPr="00A60B7E">
        <w:rPr>
          <w:sz w:val="24"/>
          <w:lang w:val="ru-RU"/>
        </w:rPr>
        <w:t>de</w:t>
      </w:r>
      <w:proofErr w:type="spellEnd"/>
      <w:r w:rsidRPr="00A60B7E">
        <w:rPr>
          <w:sz w:val="24"/>
          <w:lang w:val="ru-RU"/>
        </w:rPr>
        <w:t xml:space="preserve"> </w:t>
      </w:r>
      <w:proofErr w:type="spellStart"/>
      <w:r w:rsidRPr="00A60B7E">
        <w:rPr>
          <w:sz w:val="24"/>
          <w:lang w:val="ru-RU"/>
        </w:rPr>
        <w:t>Demain</w:t>
      </w:r>
      <w:proofErr w:type="spellEnd"/>
      <w:r w:rsidRPr="00A60B7E">
        <w:rPr>
          <w:sz w:val="24"/>
          <w:lang w:val="ru-RU"/>
        </w:rPr>
        <w:t>»;</w:t>
      </w:r>
    </w:p>
    <w:p w14:paraId="7404CFBF" w14:textId="77777777" w:rsidR="00A60B7E" w:rsidRPr="00A60B7E" w:rsidRDefault="00A60B7E" w:rsidP="00A60B7E">
      <w:pPr>
        <w:spacing w:line="237" w:lineRule="auto"/>
        <w:ind w:firstLine="567"/>
        <w:jc w:val="both"/>
        <w:rPr>
          <w:sz w:val="24"/>
          <w:lang w:val="ru-RU"/>
        </w:rPr>
      </w:pPr>
      <w:r w:rsidRPr="00A60B7E">
        <w:rPr>
          <w:sz w:val="24"/>
          <w:lang w:val="ru-RU"/>
        </w:rPr>
        <w:t>— экологическая оценка начатых проектов, проведенная по требованию городского совета и частично проведенная в мае 2018 года;</w:t>
      </w:r>
    </w:p>
    <w:p w14:paraId="77A2BF08" w14:textId="77777777" w:rsidR="00A60B7E" w:rsidRPr="00A60B7E" w:rsidRDefault="00A60B7E" w:rsidP="00A60B7E">
      <w:pPr>
        <w:spacing w:line="237" w:lineRule="auto"/>
        <w:ind w:firstLine="567"/>
        <w:jc w:val="both"/>
        <w:rPr>
          <w:sz w:val="24"/>
          <w:lang w:val="ru-RU"/>
        </w:rPr>
      </w:pPr>
      <w:r w:rsidRPr="00A60B7E">
        <w:rPr>
          <w:sz w:val="24"/>
          <w:lang w:val="ru-RU"/>
        </w:rPr>
        <w:t>— отзывы об опыте и управлении проектом.</w:t>
      </w:r>
    </w:p>
    <w:p w14:paraId="398789D2" w14:textId="77368F46" w:rsidR="00A60B7E" w:rsidRPr="00A60B7E" w:rsidRDefault="00A60B7E" w:rsidP="00A60B7E">
      <w:pPr>
        <w:spacing w:line="237" w:lineRule="auto"/>
        <w:ind w:firstLine="567"/>
        <w:jc w:val="both"/>
        <w:rPr>
          <w:sz w:val="24"/>
          <w:lang w:val="ru-RU"/>
        </w:rPr>
      </w:pPr>
      <w:r w:rsidRPr="00A60B7E">
        <w:rPr>
          <w:sz w:val="24"/>
          <w:lang w:val="ru-RU"/>
        </w:rPr>
        <w:t xml:space="preserve">Настоящий </w:t>
      </w:r>
      <w:r w:rsidR="00F02138">
        <w:rPr>
          <w:sz w:val="24"/>
          <w:lang w:val="ru-RU"/>
        </w:rPr>
        <w:t>стандарт</w:t>
      </w:r>
      <w:r w:rsidRPr="00A60B7E">
        <w:rPr>
          <w:sz w:val="24"/>
          <w:lang w:val="ru-RU"/>
        </w:rPr>
        <w:t xml:space="preserve"> может использоваться для обоснования программы «</w:t>
      </w:r>
      <w:proofErr w:type="spellStart"/>
      <w:r w:rsidRPr="00A60B7E">
        <w:rPr>
          <w:sz w:val="24"/>
          <w:lang w:val="ru-RU"/>
        </w:rPr>
        <w:t>Parisculteurs</w:t>
      </w:r>
      <w:proofErr w:type="spellEnd"/>
      <w:r w:rsidRPr="00A60B7E">
        <w:rPr>
          <w:sz w:val="24"/>
          <w:lang w:val="ru-RU"/>
        </w:rPr>
        <w:t>» для обеспечения согласованности и устойчивости многоуровневого процесса оценки, а также воспроизводимости и международной сопоставимости программы.</w:t>
      </w:r>
    </w:p>
    <w:p w14:paraId="683A3B12" w14:textId="527680C4" w:rsidR="00C63F41" w:rsidRDefault="00A60B7E" w:rsidP="00A60B7E">
      <w:pPr>
        <w:spacing w:line="237" w:lineRule="auto"/>
        <w:ind w:firstLine="567"/>
        <w:jc w:val="both"/>
        <w:rPr>
          <w:sz w:val="24"/>
          <w:lang w:val="ru-RU"/>
        </w:rPr>
      </w:pPr>
      <w:r w:rsidRPr="00A60B7E">
        <w:rPr>
          <w:sz w:val="24"/>
          <w:lang w:val="ru-RU"/>
        </w:rPr>
        <w:t>Хотя программа «</w:t>
      </w:r>
      <w:proofErr w:type="spellStart"/>
      <w:r w:rsidRPr="00A60B7E">
        <w:rPr>
          <w:sz w:val="24"/>
          <w:lang w:val="ru-RU"/>
        </w:rPr>
        <w:t>Parisculteurs</w:t>
      </w:r>
      <w:proofErr w:type="spellEnd"/>
      <w:r w:rsidRPr="00A60B7E">
        <w:rPr>
          <w:sz w:val="24"/>
          <w:lang w:val="ru-RU"/>
        </w:rPr>
        <w:t xml:space="preserve">» уже следует различным </w:t>
      </w:r>
      <w:proofErr w:type="spellStart"/>
      <w:r w:rsidRPr="00A60B7E">
        <w:rPr>
          <w:sz w:val="24"/>
          <w:lang w:val="ru-RU"/>
        </w:rPr>
        <w:t>этам</w:t>
      </w:r>
      <w:proofErr w:type="spellEnd"/>
      <w:r w:rsidRPr="00A60B7E">
        <w:rPr>
          <w:sz w:val="24"/>
          <w:lang w:val="ru-RU"/>
        </w:rPr>
        <w:t xml:space="preserve">, рекомендованным в </w:t>
      </w:r>
      <w:r w:rsidR="00F02138">
        <w:rPr>
          <w:sz w:val="24"/>
          <w:lang w:val="ru-RU"/>
        </w:rPr>
        <w:t>настоящем стандарте</w:t>
      </w:r>
      <w:r w:rsidRPr="00A60B7E">
        <w:rPr>
          <w:sz w:val="24"/>
          <w:lang w:val="ru-RU"/>
        </w:rPr>
        <w:t>, система из шести целей и 12 направлений деятельности для устойчивого развития может быть использована для определения новых показателей деятельности. Их вклад должен состоять в расширении области применения оценки, от чисто экологических и экономических аспектов до более инклюзивных вопросов, а также в лучшей координации общей оценки программы с оценкой проектов на каждом участке.</w:t>
      </w:r>
    </w:p>
    <w:p w14:paraId="6358BDEA" w14:textId="3A058035" w:rsidR="00C63F41" w:rsidRDefault="00C63F41" w:rsidP="00B847D6">
      <w:pPr>
        <w:spacing w:line="237" w:lineRule="auto"/>
        <w:ind w:firstLine="567"/>
        <w:jc w:val="both"/>
        <w:rPr>
          <w:sz w:val="24"/>
          <w:lang w:val="ru-RU"/>
        </w:rPr>
      </w:pPr>
    </w:p>
    <w:p w14:paraId="2CCDD1A5" w14:textId="77777777" w:rsidR="00A60B7E" w:rsidRPr="00A60B7E" w:rsidRDefault="00A60B7E" w:rsidP="00A60B7E">
      <w:pPr>
        <w:spacing w:line="237" w:lineRule="auto"/>
        <w:ind w:firstLine="567"/>
        <w:jc w:val="both"/>
        <w:rPr>
          <w:b/>
          <w:sz w:val="24"/>
          <w:lang w:val="ru-RU"/>
        </w:rPr>
      </w:pPr>
      <w:r w:rsidRPr="00A60B7E">
        <w:rPr>
          <w:b/>
          <w:sz w:val="24"/>
          <w:lang w:val="ru-RU"/>
        </w:rPr>
        <w:t>B.3.2 Основные достижения программы «</w:t>
      </w:r>
      <w:proofErr w:type="spellStart"/>
      <w:r w:rsidRPr="00A60B7E">
        <w:rPr>
          <w:b/>
          <w:sz w:val="24"/>
          <w:lang w:val="ru-RU"/>
        </w:rPr>
        <w:t>Parisculteurs</w:t>
      </w:r>
      <w:proofErr w:type="spellEnd"/>
      <w:r w:rsidRPr="00A60B7E">
        <w:rPr>
          <w:b/>
          <w:sz w:val="24"/>
          <w:lang w:val="ru-RU"/>
        </w:rPr>
        <w:t xml:space="preserve">» </w:t>
      </w:r>
    </w:p>
    <w:p w14:paraId="662DCB03" w14:textId="77777777" w:rsidR="008B2B56" w:rsidRDefault="008B2B56" w:rsidP="00A60B7E">
      <w:pPr>
        <w:spacing w:line="237" w:lineRule="auto"/>
        <w:ind w:firstLine="567"/>
        <w:jc w:val="both"/>
        <w:rPr>
          <w:sz w:val="24"/>
          <w:lang w:val="ru-RU"/>
        </w:rPr>
      </w:pPr>
    </w:p>
    <w:p w14:paraId="00143884" w14:textId="36D3609A" w:rsidR="00C63F41" w:rsidRDefault="00A60B7E" w:rsidP="00A60B7E">
      <w:pPr>
        <w:spacing w:line="237" w:lineRule="auto"/>
        <w:ind w:firstLine="567"/>
        <w:jc w:val="both"/>
        <w:rPr>
          <w:sz w:val="24"/>
          <w:lang w:val="ru-RU"/>
        </w:rPr>
      </w:pPr>
      <w:r w:rsidRPr="00A60B7E">
        <w:rPr>
          <w:sz w:val="24"/>
          <w:lang w:val="ru-RU"/>
        </w:rPr>
        <w:t>— Ситуационный анализ в июне 2018 года</w:t>
      </w:r>
    </w:p>
    <w:p w14:paraId="452A1308" w14:textId="77777777" w:rsidR="00191466" w:rsidRDefault="00191466" w:rsidP="00A60B7E">
      <w:pPr>
        <w:spacing w:line="237" w:lineRule="auto"/>
        <w:ind w:firstLine="567"/>
        <w:jc w:val="both"/>
        <w:rPr>
          <w:sz w:val="24"/>
          <w:lang w:val="ru-RU"/>
        </w:rPr>
      </w:pPr>
    </w:p>
    <w:tbl>
      <w:tblPr>
        <w:tblStyle w:val="ad"/>
        <w:tblW w:w="0" w:type="auto"/>
        <w:tblLook w:val="04A0" w:firstRow="1" w:lastRow="0" w:firstColumn="1" w:lastColumn="0" w:noHBand="0" w:noVBand="1"/>
      </w:tblPr>
      <w:tblGrid>
        <w:gridCol w:w="1915"/>
        <w:gridCol w:w="1482"/>
        <w:gridCol w:w="1629"/>
        <w:gridCol w:w="1675"/>
        <w:gridCol w:w="2647"/>
      </w:tblGrid>
      <w:tr w:rsidR="00483986" w14:paraId="50B48021" w14:textId="77777777" w:rsidTr="008B2B56">
        <w:tc>
          <w:tcPr>
            <w:tcW w:w="1915" w:type="dxa"/>
            <w:tcBorders>
              <w:bottom w:val="double" w:sz="4" w:space="0" w:color="auto"/>
            </w:tcBorders>
          </w:tcPr>
          <w:p w14:paraId="606E54FF" w14:textId="70D13682" w:rsidR="00483986" w:rsidRPr="008B2B56" w:rsidRDefault="00483986" w:rsidP="008B2B56">
            <w:pPr>
              <w:spacing w:line="237" w:lineRule="auto"/>
              <w:jc w:val="center"/>
              <w:rPr>
                <w:sz w:val="24"/>
                <w:lang w:val="ru-RU"/>
              </w:rPr>
            </w:pPr>
            <w:r w:rsidRPr="008B2B56">
              <w:rPr>
                <w:sz w:val="24"/>
                <w:lang w:val="ru-RU"/>
              </w:rPr>
              <w:t>Конкурс проектов</w:t>
            </w:r>
          </w:p>
        </w:tc>
        <w:tc>
          <w:tcPr>
            <w:tcW w:w="1482" w:type="dxa"/>
            <w:tcBorders>
              <w:bottom w:val="double" w:sz="4" w:space="0" w:color="auto"/>
            </w:tcBorders>
          </w:tcPr>
          <w:p w14:paraId="03BF99BA" w14:textId="2A64BE76" w:rsidR="00483986" w:rsidRPr="008B2B56" w:rsidRDefault="00483986" w:rsidP="008B2B56">
            <w:pPr>
              <w:spacing w:line="237" w:lineRule="auto"/>
              <w:jc w:val="center"/>
              <w:rPr>
                <w:sz w:val="24"/>
                <w:lang w:val="ru-RU"/>
              </w:rPr>
            </w:pPr>
            <w:r w:rsidRPr="008B2B56">
              <w:rPr>
                <w:sz w:val="24"/>
                <w:lang w:val="ru-RU"/>
              </w:rPr>
              <w:t>Доступные участки</w:t>
            </w:r>
          </w:p>
        </w:tc>
        <w:tc>
          <w:tcPr>
            <w:tcW w:w="1629" w:type="dxa"/>
            <w:tcBorders>
              <w:bottom w:val="double" w:sz="4" w:space="0" w:color="auto"/>
            </w:tcBorders>
          </w:tcPr>
          <w:p w14:paraId="687914F0" w14:textId="692A2767" w:rsidR="00483986" w:rsidRPr="008B2B56" w:rsidRDefault="00483986" w:rsidP="008B2B56">
            <w:pPr>
              <w:spacing w:line="237" w:lineRule="auto"/>
              <w:jc w:val="center"/>
              <w:rPr>
                <w:sz w:val="24"/>
                <w:lang w:val="ru-RU"/>
              </w:rPr>
            </w:pPr>
            <w:r w:rsidRPr="008B2B56">
              <w:rPr>
                <w:sz w:val="24"/>
                <w:lang w:val="ru-RU"/>
              </w:rPr>
              <w:t>Выделенные участки</w:t>
            </w:r>
          </w:p>
        </w:tc>
        <w:tc>
          <w:tcPr>
            <w:tcW w:w="1675" w:type="dxa"/>
            <w:tcBorders>
              <w:bottom w:val="double" w:sz="4" w:space="0" w:color="auto"/>
            </w:tcBorders>
          </w:tcPr>
          <w:p w14:paraId="08252703" w14:textId="33F0653B" w:rsidR="00483986" w:rsidRPr="008B2B56" w:rsidRDefault="00483986" w:rsidP="008B2B56">
            <w:pPr>
              <w:spacing w:line="237" w:lineRule="auto"/>
              <w:jc w:val="center"/>
              <w:rPr>
                <w:sz w:val="24"/>
                <w:lang w:val="ru-RU"/>
              </w:rPr>
            </w:pPr>
            <w:r w:rsidRPr="008B2B56">
              <w:rPr>
                <w:sz w:val="24"/>
                <w:lang w:val="ru-RU"/>
              </w:rPr>
              <w:t>Рабочая поверхность</w:t>
            </w:r>
          </w:p>
        </w:tc>
        <w:tc>
          <w:tcPr>
            <w:tcW w:w="2647" w:type="dxa"/>
            <w:tcBorders>
              <w:bottom w:val="double" w:sz="4" w:space="0" w:color="auto"/>
            </w:tcBorders>
          </w:tcPr>
          <w:p w14:paraId="1456602E" w14:textId="578DFFCA" w:rsidR="00483986" w:rsidRPr="008B2B56" w:rsidRDefault="00483986" w:rsidP="008B2B56">
            <w:pPr>
              <w:spacing w:line="237" w:lineRule="auto"/>
              <w:jc w:val="center"/>
              <w:rPr>
                <w:sz w:val="24"/>
                <w:lang w:val="ru-RU"/>
              </w:rPr>
            </w:pPr>
            <w:r w:rsidRPr="008B2B56">
              <w:rPr>
                <w:sz w:val="24"/>
                <w:lang w:val="ru-RU"/>
              </w:rPr>
              <w:t>Рабочие места и сельскохозяйственная продукция</w:t>
            </w:r>
          </w:p>
        </w:tc>
      </w:tr>
      <w:tr w:rsidR="00483986" w14:paraId="56A1554E" w14:textId="77777777" w:rsidTr="008B2B56">
        <w:tc>
          <w:tcPr>
            <w:tcW w:w="1915" w:type="dxa"/>
            <w:tcBorders>
              <w:top w:val="double" w:sz="4" w:space="0" w:color="auto"/>
            </w:tcBorders>
          </w:tcPr>
          <w:p w14:paraId="37A44D67" w14:textId="784C5D3B" w:rsidR="00483986" w:rsidRDefault="00483986" w:rsidP="00483986">
            <w:pPr>
              <w:spacing w:line="237" w:lineRule="auto"/>
              <w:jc w:val="both"/>
              <w:rPr>
                <w:sz w:val="24"/>
                <w:lang w:val="ru-RU"/>
              </w:rPr>
            </w:pPr>
            <w:r w:rsidRPr="00483986">
              <w:rPr>
                <w:sz w:val="24"/>
                <w:lang w:val="ru-RU"/>
              </w:rPr>
              <w:t>«</w:t>
            </w:r>
            <w:proofErr w:type="spellStart"/>
            <w:r w:rsidRPr="00483986">
              <w:rPr>
                <w:sz w:val="24"/>
                <w:lang w:val="ru-RU"/>
              </w:rPr>
              <w:t>Parisculteurs</w:t>
            </w:r>
            <w:proofErr w:type="spellEnd"/>
            <w:r w:rsidRPr="00483986">
              <w:rPr>
                <w:sz w:val="24"/>
                <w:lang w:val="ru-RU"/>
              </w:rPr>
              <w:t xml:space="preserve"> 1»</w:t>
            </w:r>
          </w:p>
        </w:tc>
        <w:tc>
          <w:tcPr>
            <w:tcW w:w="1482" w:type="dxa"/>
            <w:tcBorders>
              <w:top w:val="double" w:sz="4" w:space="0" w:color="auto"/>
            </w:tcBorders>
          </w:tcPr>
          <w:p w14:paraId="353A32F9" w14:textId="6F1D896E" w:rsidR="00483986" w:rsidRDefault="00483986" w:rsidP="00B847D6">
            <w:pPr>
              <w:spacing w:line="237" w:lineRule="auto"/>
              <w:jc w:val="both"/>
              <w:rPr>
                <w:sz w:val="24"/>
                <w:lang w:val="ru-RU"/>
              </w:rPr>
            </w:pPr>
            <w:r w:rsidRPr="00483986">
              <w:rPr>
                <w:sz w:val="24"/>
                <w:lang w:val="ru-RU"/>
              </w:rPr>
              <w:t>46 участков 6,99 га</w:t>
            </w:r>
          </w:p>
        </w:tc>
        <w:tc>
          <w:tcPr>
            <w:tcW w:w="1629" w:type="dxa"/>
            <w:tcBorders>
              <w:top w:val="double" w:sz="4" w:space="0" w:color="auto"/>
            </w:tcBorders>
          </w:tcPr>
          <w:p w14:paraId="14C24A09" w14:textId="7B77AA6E" w:rsidR="00483986" w:rsidRDefault="00483986" w:rsidP="00B847D6">
            <w:pPr>
              <w:spacing w:line="237" w:lineRule="auto"/>
              <w:jc w:val="both"/>
              <w:rPr>
                <w:sz w:val="24"/>
                <w:lang w:val="ru-RU"/>
              </w:rPr>
            </w:pPr>
            <w:r w:rsidRPr="00483986">
              <w:rPr>
                <w:sz w:val="24"/>
                <w:lang w:val="ru-RU"/>
              </w:rPr>
              <w:t>33 проекта 5,5 га</w:t>
            </w:r>
          </w:p>
        </w:tc>
        <w:tc>
          <w:tcPr>
            <w:tcW w:w="1675" w:type="dxa"/>
            <w:tcBorders>
              <w:top w:val="double" w:sz="4" w:space="0" w:color="auto"/>
            </w:tcBorders>
          </w:tcPr>
          <w:p w14:paraId="780EB705" w14:textId="77777777" w:rsidR="00483986" w:rsidRPr="00483986" w:rsidRDefault="00483986" w:rsidP="00483986">
            <w:pPr>
              <w:spacing w:line="237" w:lineRule="auto"/>
              <w:jc w:val="both"/>
              <w:rPr>
                <w:sz w:val="24"/>
                <w:lang w:val="ru-RU"/>
              </w:rPr>
            </w:pPr>
            <w:r w:rsidRPr="00483986">
              <w:rPr>
                <w:sz w:val="24"/>
                <w:lang w:val="ru-RU"/>
              </w:rPr>
              <w:t>14 начатых проектов</w:t>
            </w:r>
          </w:p>
          <w:p w14:paraId="7C9EEAFF" w14:textId="6790431C" w:rsidR="00483986" w:rsidRDefault="00483986" w:rsidP="00483986">
            <w:pPr>
              <w:spacing w:line="237" w:lineRule="auto"/>
              <w:jc w:val="both"/>
              <w:rPr>
                <w:sz w:val="24"/>
                <w:lang w:val="ru-RU"/>
              </w:rPr>
            </w:pPr>
            <w:r w:rsidRPr="00483986">
              <w:rPr>
                <w:sz w:val="24"/>
                <w:lang w:val="ru-RU"/>
              </w:rPr>
              <w:t>1,2 га</w:t>
            </w:r>
          </w:p>
        </w:tc>
        <w:tc>
          <w:tcPr>
            <w:tcW w:w="2647" w:type="dxa"/>
            <w:tcBorders>
              <w:top w:val="double" w:sz="4" w:space="0" w:color="auto"/>
            </w:tcBorders>
          </w:tcPr>
          <w:p w14:paraId="3096075E" w14:textId="77777777" w:rsidR="00483986" w:rsidRPr="00483986" w:rsidRDefault="00483986" w:rsidP="00483986">
            <w:pPr>
              <w:spacing w:line="237" w:lineRule="auto"/>
              <w:jc w:val="both"/>
              <w:rPr>
                <w:sz w:val="24"/>
                <w:lang w:val="ru-RU"/>
              </w:rPr>
            </w:pPr>
            <w:r w:rsidRPr="00483986">
              <w:rPr>
                <w:sz w:val="24"/>
                <w:lang w:val="ru-RU"/>
              </w:rPr>
              <w:t>128 000 кг продукции 1000 небольших участков</w:t>
            </w:r>
          </w:p>
          <w:p w14:paraId="77AA2D86" w14:textId="06A57226" w:rsidR="00483986" w:rsidRDefault="00483986" w:rsidP="00483986">
            <w:pPr>
              <w:spacing w:line="237" w:lineRule="auto"/>
              <w:jc w:val="both"/>
              <w:rPr>
                <w:sz w:val="24"/>
                <w:lang w:val="ru-RU"/>
              </w:rPr>
            </w:pPr>
            <w:r w:rsidRPr="00483986">
              <w:rPr>
                <w:sz w:val="24"/>
                <w:lang w:val="ru-RU"/>
              </w:rPr>
              <w:t>18 рабочих мест (FTE)</w:t>
            </w:r>
          </w:p>
        </w:tc>
      </w:tr>
      <w:tr w:rsidR="003A386D" w14:paraId="0F188A91" w14:textId="77777777" w:rsidTr="008A1719">
        <w:tc>
          <w:tcPr>
            <w:tcW w:w="1915" w:type="dxa"/>
          </w:tcPr>
          <w:p w14:paraId="06527345" w14:textId="2152C52A" w:rsidR="003A386D" w:rsidRDefault="003A386D" w:rsidP="00B847D6">
            <w:pPr>
              <w:spacing w:line="237" w:lineRule="auto"/>
              <w:jc w:val="both"/>
              <w:rPr>
                <w:sz w:val="24"/>
                <w:lang w:val="ru-RU"/>
              </w:rPr>
            </w:pPr>
            <w:r>
              <w:rPr>
                <w:sz w:val="24"/>
                <w:lang w:val="ru-RU"/>
              </w:rPr>
              <w:t>«</w:t>
            </w:r>
            <w:proofErr w:type="spellStart"/>
            <w:r>
              <w:rPr>
                <w:sz w:val="24"/>
                <w:lang w:val="ru-RU"/>
              </w:rPr>
              <w:t>Parisculteurs</w:t>
            </w:r>
            <w:proofErr w:type="spellEnd"/>
            <w:r>
              <w:rPr>
                <w:sz w:val="24"/>
                <w:lang w:val="ru-RU"/>
              </w:rPr>
              <w:t xml:space="preserve"> 2</w:t>
            </w:r>
            <w:r w:rsidRPr="00483986">
              <w:rPr>
                <w:sz w:val="24"/>
                <w:lang w:val="ru-RU"/>
              </w:rPr>
              <w:t>»</w:t>
            </w:r>
          </w:p>
        </w:tc>
        <w:tc>
          <w:tcPr>
            <w:tcW w:w="1482" w:type="dxa"/>
          </w:tcPr>
          <w:p w14:paraId="241CE10E" w14:textId="3DBF48FD" w:rsidR="003A386D" w:rsidRDefault="003A386D" w:rsidP="00B847D6">
            <w:pPr>
              <w:spacing w:line="237" w:lineRule="auto"/>
              <w:jc w:val="both"/>
              <w:rPr>
                <w:sz w:val="24"/>
                <w:lang w:val="ru-RU"/>
              </w:rPr>
            </w:pPr>
            <w:r w:rsidRPr="00483986">
              <w:rPr>
                <w:sz w:val="24"/>
                <w:lang w:val="ru-RU"/>
              </w:rPr>
              <w:t>43 участка 10,1 га</w:t>
            </w:r>
          </w:p>
        </w:tc>
        <w:tc>
          <w:tcPr>
            <w:tcW w:w="1629" w:type="dxa"/>
          </w:tcPr>
          <w:p w14:paraId="02F29867" w14:textId="1C4628E0" w:rsidR="003A386D" w:rsidRDefault="003A386D" w:rsidP="00B847D6">
            <w:pPr>
              <w:spacing w:line="237" w:lineRule="auto"/>
              <w:jc w:val="both"/>
              <w:rPr>
                <w:sz w:val="24"/>
                <w:lang w:val="ru-RU"/>
              </w:rPr>
            </w:pPr>
            <w:r w:rsidRPr="00483986">
              <w:rPr>
                <w:sz w:val="24"/>
                <w:lang w:val="ru-RU"/>
              </w:rPr>
              <w:t>33 проекта 9,1 га</w:t>
            </w:r>
          </w:p>
        </w:tc>
        <w:tc>
          <w:tcPr>
            <w:tcW w:w="4322" w:type="dxa"/>
            <w:gridSpan w:val="2"/>
          </w:tcPr>
          <w:p w14:paraId="72B7C54A" w14:textId="7A01EED0" w:rsidR="003A386D" w:rsidRDefault="003A386D" w:rsidP="00B847D6">
            <w:pPr>
              <w:spacing w:line="237" w:lineRule="auto"/>
              <w:jc w:val="both"/>
              <w:rPr>
                <w:sz w:val="24"/>
                <w:lang w:val="ru-RU"/>
              </w:rPr>
            </w:pPr>
            <w:r w:rsidRPr="00483986">
              <w:rPr>
                <w:sz w:val="24"/>
                <w:lang w:val="ru-RU"/>
              </w:rPr>
              <w:t>Проекты, запущенные с 25 июня</w:t>
            </w:r>
          </w:p>
        </w:tc>
      </w:tr>
      <w:tr w:rsidR="003A386D" w14:paraId="672450BD" w14:textId="77777777" w:rsidTr="008A1719">
        <w:tc>
          <w:tcPr>
            <w:tcW w:w="1915" w:type="dxa"/>
          </w:tcPr>
          <w:p w14:paraId="3B8898B2" w14:textId="6D4616E8" w:rsidR="003A386D" w:rsidRDefault="003A386D" w:rsidP="00B847D6">
            <w:pPr>
              <w:spacing w:line="237" w:lineRule="auto"/>
              <w:jc w:val="both"/>
              <w:rPr>
                <w:sz w:val="24"/>
                <w:lang w:val="ru-RU"/>
              </w:rPr>
            </w:pPr>
            <w:r>
              <w:rPr>
                <w:sz w:val="24"/>
                <w:lang w:val="ru-RU"/>
              </w:rPr>
              <w:t>«</w:t>
            </w:r>
            <w:proofErr w:type="spellStart"/>
            <w:r>
              <w:rPr>
                <w:sz w:val="24"/>
                <w:lang w:val="ru-RU"/>
              </w:rPr>
              <w:t>Parisculteurs</w:t>
            </w:r>
            <w:proofErr w:type="spellEnd"/>
            <w:r>
              <w:rPr>
                <w:sz w:val="24"/>
                <w:lang w:val="ru-RU"/>
              </w:rPr>
              <w:t xml:space="preserve"> 3</w:t>
            </w:r>
            <w:r w:rsidRPr="00483986">
              <w:rPr>
                <w:sz w:val="24"/>
                <w:lang w:val="ru-RU"/>
              </w:rPr>
              <w:t>»</w:t>
            </w:r>
          </w:p>
        </w:tc>
        <w:tc>
          <w:tcPr>
            <w:tcW w:w="7433" w:type="dxa"/>
            <w:gridSpan w:val="4"/>
          </w:tcPr>
          <w:p w14:paraId="60D1AE9B" w14:textId="3DD343A3" w:rsidR="003A386D" w:rsidRDefault="003A386D" w:rsidP="00B847D6">
            <w:pPr>
              <w:spacing w:line="237" w:lineRule="auto"/>
              <w:jc w:val="both"/>
              <w:rPr>
                <w:sz w:val="24"/>
                <w:lang w:val="ru-RU"/>
              </w:rPr>
            </w:pPr>
            <w:r w:rsidRPr="003A386D">
              <w:rPr>
                <w:sz w:val="24"/>
                <w:lang w:val="ru-RU"/>
              </w:rPr>
              <w:t>Ведутся предварительные исследования</w:t>
            </w:r>
          </w:p>
        </w:tc>
      </w:tr>
    </w:tbl>
    <w:p w14:paraId="59ED7560" w14:textId="77777777" w:rsidR="00B93162" w:rsidRDefault="00B93162" w:rsidP="00B847D6">
      <w:pPr>
        <w:spacing w:line="237" w:lineRule="auto"/>
        <w:ind w:firstLine="567"/>
        <w:jc w:val="both"/>
        <w:rPr>
          <w:sz w:val="24"/>
          <w:lang w:val="ru-RU"/>
        </w:rPr>
      </w:pPr>
    </w:p>
    <w:p w14:paraId="6A70BC2F" w14:textId="2A6759D1" w:rsidR="00C63F41" w:rsidRDefault="003A386D" w:rsidP="00B847D6">
      <w:pPr>
        <w:spacing w:line="237" w:lineRule="auto"/>
        <w:ind w:firstLine="567"/>
        <w:jc w:val="both"/>
        <w:rPr>
          <w:sz w:val="24"/>
          <w:lang w:val="ru-RU"/>
        </w:rPr>
      </w:pPr>
      <w:r w:rsidRPr="003A386D">
        <w:rPr>
          <w:sz w:val="24"/>
          <w:lang w:val="ru-RU"/>
        </w:rPr>
        <w:t>Кроме того, программа «</w:t>
      </w:r>
      <w:proofErr w:type="spellStart"/>
      <w:r w:rsidRPr="003A386D">
        <w:rPr>
          <w:sz w:val="24"/>
          <w:lang w:val="ru-RU"/>
        </w:rPr>
        <w:t>Parisculteurs</w:t>
      </w:r>
      <w:proofErr w:type="spellEnd"/>
      <w:r w:rsidRPr="003A386D">
        <w:rPr>
          <w:sz w:val="24"/>
          <w:lang w:val="ru-RU"/>
        </w:rPr>
        <w:t>» направлена на объединение всех инициатив, связанных с городским сельским хозяйством, посредством распространения технической информации и организации профессиональных семинаров. Частные инициативы направлены на достижение цели – 33 га городского сельского хозяйства к 2020 году</w:t>
      </w:r>
    </w:p>
    <w:p w14:paraId="6D1AADB7" w14:textId="2B607176" w:rsidR="00A60B7E" w:rsidRDefault="00A60B7E" w:rsidP="00B847D6">
      <w:pPr>
        <w:spacing w:line="237" w:lineRule="auto"/>
        <w:ind w:firstLine="567"/>
        <w:jc w:val="both"/>
        <w:rPr>
          <w:sz w:val="24"/>
          <w:lang w:val="ru-RU"/>
        </w:rPr>
      </w:pPr>
    </w:p>
    <w:p w14:paraId="2009D9C7" w14:textId="08F3FC5D" w:rsidR="003A386D" w:rsidRPr="003A386D" w:rsidRDefault="003A386D" w:rsidP="003A386D">
      <w:pPr>
        <w:spacing w:line="237" w:lineRule="auto"/>
        <w:ind w:firstLine="567"/>
        <w:jc w:val="both"/>
        <w:rPr>
          <w:b/>
          <w:sz w:val="24"/>
          <w:lang w:val="ru-RU"/>
        </w:rPr>
      </w:pPr>
      <w:r w:rsidRPr="003A386D">
        <w:rPr>
          <w:b/>
          <w:sz w:val="24"/>
          <w:lang w:val="ru-RU"/>
        </w:rPr>
        <w:t xml:space="preserve">B.3.3 Вклад </w:t>
      </w:r>
      <w:r w:rsidR="004A4346">
        <w:rPr>
          <w:b/>
          <w:sz w:val="24"/>
          <w:lang w:val="ru-RU"/>
        </w:rPr>
        <w:t>настоящего стандарта</w:t>
      </w:r>
      <w:r w:rsidRPr="003A386D">
        <w:rPr>
          <w:b/>
          <w:sz w:val="24"/>
          <w:lang w:val="ru-RU"/>
        </w:rPr>
        <w:t xml:space="preserve"> в программу «</w:t>
      </w:r>
      <w:proofErr w:type="spellStart"/>
      <w:r w:rsidRPr="003A386D">
        <w:rPr>
          <w:b/>
          <w:sz w:val="24"/>
          <w:lang w:val="ru-RU"/>
        </w:rPr>
        <w:t>Parisculteurs</w:t>
      </w:r>
      <w:proofErr w:type="spellEnd"/>
      <w:r w:rsidRPr="003A386D">
        <w:rPr>
          <w:b/>
          <w:sz w:val="24"/>
          <w:lang w:val="ru-RU"/>
        </w:rPr>
        <w:t>»</w:t>
      </w:r>
    </w:p>
    <w:p w14:paraId="1865D1CB" w14:textId="77777777" w:rsidR="008B2B56" w:rsidRDefault="008B2B56" w:rsidP="003A386D">
      <w:pPr>
        <w:spacing w:line="237" w:lineRule="auto"/>
        <w:ind w:firstLine="567"/>
        <w:jc w:val="both"/>
        <w:rPr>
          <w:sz w:val="24"/>
          <w:lang w:val="ru-RU"/>
        </w:rPr>
      </w:pPr>
    </w:p>
    <w:p w14:paraId="34F4608A" w14:textId="3FD2E346" w:rsidR="003A386D" w:rsidRPr="003A386D" w:rsidRDefault="003A386D" w:rsidP="003A386D">
      <w:pPr>
        <w:spacing w:line="237" w:lineRule="auto"/>
        <w:ind w:firstLine="567"/>
        <w:jc w:val="both"/>
        <w:rPr>
          <w:sz w:val="24"/>
          <w:lang w:val="ru-RU"/>
        </w:rPr>
      </w:pPr>
      <w:r w:rsidRPr="003A386D">
        <w:rPr>
          <w:sz w:val="24"/>
          <w:lang w:val="ru-RU"/>
        </w:rPr>
        <w:t>— Анализ управления программой</w:t>
      </w:r>
    </w:p>
    <w:p w14:paraId="1E285F48" w14:textId="13FD30CE" w:rsidR="003A386D" w:rsidRPr="003A386D" w:rsidRDefault="003A386D" w:rsidP="003A386D">
      <w:pPr>
        <w:spacing w:line="237" w:lineRule="auto"/>
        <w:ind w:firstLine="567"/>
        <w:jc w:val="both"/>
        <w:rPr>
          <w:sz w:val="24"/>
          <w:lang w:val="ru-RU"/>
        </w:rPr>
      </w:pPr>
      <w:r w:rsidRPr="003A386D">
        <w:rPr>
          <w:sz w:val="24"/>
          <w:lang w:val="ru-RU"/>
        </w:rPr>
        <w:t xml:space="preserve">Во-первых, предложенный в </w:t>
      </w:r>
      <w:r w:rsidR="00F02138">
        <w:rPr>
          <w:sz w:val="24"/>
          <w:lang w:val="ru-RU"/>
        </w:rPr>
        <w:t>настоящем стандарте</w:t>
      </w:r>
      <w:r w:rsidRPr="003A386D">
        <w:rPr>
          <w:sz w:val="24"/>
          <w:lang w:val="ru-RU"/>
        </w:rPr>
        <w:t xml:space="preserve"> пятиэтапный процесс (от обязательств до оценки и непрерывного улучшения) укрепил управление программой «</w:t>
      </w:r>
      <w:proofErr w:type="spellStart"/>
      <w:r w:rsidRPr="003A386D">
        <w:rPr>
          <w:sz w:val="24"/>
          <w:lang w:val="ru-RU"/>
        </w:rPr>
        <w:t>Parisculteurs</w:t>
      </w:r>
      <w:proofErr w:type="spellEnd"/>
      <w:r w:rsidRPr="003A386D">
        <w:rPr>
          <w:sz w:val="24"/>
          <w:lang w:val="ru-RU"/>
        </w:rPr>
        <w:t>», которая в целом соответствует этой структуре.</w:t>
      </w:r>
    </w:p>
    <w:p w14:paraId="0DDC1C22" w14:textId="77777777" w:rsidR="003A386D" w:rsidRPr="003A386D" w:rsidRDefault="003A386D" w:rsidP="003A386D">
      <w:pPr>
        <w:spacing w:line="237" w:lineRule="auto"/>
        <w:ind w:firstLine="567"/>
        <w:jc w:val="both"/>
        <w:rPr>
          <w:sz w:val="24"/>
          <w:lang w:val="ru-RU"/>
        </w:rPr>
      </w:pPr>
      <w:r w:rsidRPr="003A386D">
        <w:rPr>
          <w:sz w:val="24"/>
          <w:lang w:val="ru-RU"/>
        </w:rPr>
        <w:t xml:space="preserve">Существует возможность детального рассмотрения этапов 3 и 4 (стратегия и реализация) в конце программы в 2020 году, когда городской совет может решить </w:t>
      </w:r>
      <w:r w:rsidRPr="003A386D">
        <w:rPr>
          <w:sz w:val="24"/>
          <w:lang w:val="ru-RU"/>
        </w:rPr>
        <w:lastRenderedPageBreak/>
        <w:t>возобновить свои обязательства с другой организацией. Между тем, уже сейчас продолжается непрерывное улучшение от одного конкурса проектов к другому.</w:t>
      </w:r>
    </w:p>
    <w:p w14:paraId="5030090F" w14:textId="77777777" w:rsidR="003A386D" w:rsidRPr="003A386D" w:rsidRDefault="003A386D" w:rsidP="003A386D">
      <w:pPr>
        <w:spacing w:line="237" w:lineRule="auto"/>
        <w:ind w:firstLine="567"/>
        <w:jc w:val="both"/>
        <w:rPr>
          <w:sz w:val="24"/>
          <w:lang w:val="ru-RU"/>
        </w:rPr>
      </w:pPr>
      <w:r w:rsidRPr="003A386D">
        <w:rPr>
          <w:sz w:val="24"/>
          <w:lang w:val="ru-RU"/>
        </w:rPr>
        <w:t>— Интеграция основных целей программы</w:t>
      </w:r>
    </w:p>
    <w:p w14:paraId="5DD873F1" w14:textId="1CFC9C9F" w:rsidR="003A386D" w:rsidRPr="003A386D" w:rsidRDefault="003A386D" w:rsidP="003A386D">
      <w:pPr>
        <w:spacing w:line="237" w:lineRule="auto"/>
        <w:ind w:firstLine="567"/>
        <w:jc w:val="both"/>
        <w:rPr>
          <w:sz w:val="24"/>
          <w:lang w:val="ru-RU"/>
        </w:rPr>
      </w:pPr>
      <w:r w:rsidRPr="003A386D">
        <w:rPr>
          <w:sz w:val="24"/>
          <w:lang w:val="ru-RU"/>
        </w:rPr>
        <w:t>Во-вторых, ожидаемые результаты программы «</w:t>
      </w:r>
      <w:proofErr w:type="spellStart"/>
      <w:r w:rsidRPr="003A386D">
        <w:rPr>
          <w:sz w:val="24"/>
          <w:lang w:val="ru-RU"/>
        </w:rPr>
        <w:t>Parisculteurs</w:t>
      </w:r>
      <w:proofErr w:type="spellEnd"/>
      <w:r w:rsidRPr="003A386D">
        <w:rPr>
          <w:sz w:val="24"/>
          <w:lang w:val="ru-RU"/>
        </w:rPr>
        <w:t xml:space="preserve">» были включены в систему </w:t>
      </w:r>
      <w:r w:rsidR="00F02138">
        <w:rPr>
          <w:sz w:val="24"/>
          <w:lang w:val="ru-RU"/>
        </w:rPr>
        <w:t>настоящего стандарта</w:t>
      </w:r>
      <w:r w:rsidRPr="003A386D">
        <w:rPr>
          <w:sz w:val="24"/>
          <w:lang w:val="ru-RU"/>
        </w:rPr>
        <w:t xml:space="preserve"> (шесть целей и 12 направлений деятельности по обеспечению устойчивости). Это позволяет программе задавать вопросы и максимально увеличить свои положительные результаты, включая те, которые являются дополнительными по отношению к первоначальным целям.</w:t>
      </w:r>
    </w:p>
    <w:p w14:paraId="53E4C92E" w14:textId="77777777" w:rsidR="003A386D" w:rsidRPr="003A386D" w:rsidRDefault="003A386D" w:rsidP="003A386D">
      <w:pPr>
        <w:spacing w:line="237" w:lineRule="auto"/>
        <w:ind w:firstLine="567"/>
        <w:jc w:val="both"/>
        <w:rPr>
          <w:sz w:val="24"/>
          <w:lang w:val="ru-RU"/>
        </w:rPr>
      </w:pPr>
      <w:r w:rsidRPr="003A386D">
        <w:rPr>
          <w:sz w:val="24"/>
          <w:lang w:val="ru-RU"/>
        </w:rPr>
        <w:t>Целевая группа по городскому сельскому хозяйству сначала использовала эту систему для интеграции первоначальных целей (созданные рабочие места, разнообразие выращиваемых растений, количество подписавших устав).</w:t>
      </w:r>
    </w:p>
    <w:p w14:paraId="0B06C161" w14:textId="77777777" w:rsidR="003A386D" w:rsidRPr="003A386D" w:rsidRDefault="003A386D" w:rsidP="003A386D">
      <w:pPr>
        <w:spacing w:line="237" w:lineRule="auto"/>
        <w:ind w:firstLine="567"/>
        <w:jc w:val="both"/>
        <w:rPr>
          <w:sz w:val="24"/>
          <w:lang w:val="ru-RU"/>
        </w:rPr>
      </w:pPr>
      <w:r w:rsidRPr="003A386D">
        <w:rPr>
          <w:sz w:val="24"/>
          <w:lang w:val="ru-RU"/>
        </w:rPr>
        <w:t>— Определение дополнительных целей</w:t>
      </w:r>
    </w:p>
    <w:p w14:paraId="1D356DA6" w14:textId="77777777" w:rsidR="003A386D" w:rsidRPr="003A386D" w:rsidRDefault="003A386D" w:rsidP="003A386D">
      <w:pPr>
        <w:spacing w:line="237" w:lineRule="auto"/>
        <w:ind w:firstLine="567"/>
        <w:jc w:val="both"/>
        <w:rPr>
          <w:sz w:val="24"/>
          <w:lang w:val="ru-RU"/>
        </w:rPr>
      </w:pPr>
      <w:r w:rsidRPr="003A386D">
        <w:rPr>
          <w:sz w:val="24"/>
          <w:lang w:val="ru-RU"/>
        </w:rPr>
        <w:t>Анализ системы позволил рабочей группе изучить возможные действия и показатели по дополнительным результатам программы. Некоторые ожидаемые результаты, которые ранее не были оформлены документально как показатели, получили больший приоритет в рамках глобальной стратегии, также создан план действий по их управлению и оценке. Некоторые другие возможные результаты были признаны несущественными.</w:t>
      </w:r>
    </w:p>
    <w:p w14:paraId="25BC30C1" w14:textId="77777777" w:rsidR="003A386D" w:rsidRPr="003A386D" w:rsidRDefault="003A386D" w:rsidP="003A386D">
      <w:pPr>
        <w:spacing w:line="237" w:lineRule="auto"/>
        <w:ind w:firstLine="567"/>
        <w:jc w:val="both"/>
        <w:rPr>
          <w:sz w:val="24"/>
          <w:lang w:val="ru-RU"/>
        </w:rPr>
      </w:pPr>
      <w:r w:rsidRPr="003A386D">
        <w:rPr>
          <w:sz w:val="24"/>
          <w:lang w:val="ru-RU"/>
        </w:rPr>
        <w:t>Например, эффективные способы повышения вовлеченности парижских экономических субъектов в программу и их приверженности хартии включают продвижение их имущественных активов или ссылки на их приверженность социальной и экологической ответственности.</w:t>
      </w:r>
    </w:p>
    <w:p w14:paraId="3FA71F79" w14:textId="77777777" w:rsidR="003A386D" w:rsidRPr="003A386D" w:rsidRDefault="003A386D" w:rsidP="003A386D">
      <w:pPr>
        <w:spacing w:line="237" w:lineRule="auto"/>
        <w:ind w:firstLine="567"/>
        <w:jc w:val="both"/>
        <w:rPr>
          <w:sz w:val="24"/>
          <w:lang w:val="ru-RU"/>
        </w:rPr>
      </w:pPr>
      <w:r w:rsidRPr="003A386D">
        <w:rPr>
          <w:sz w:val="24"/>
          <w:lang w:val="ru-RU"/>
        </w:rPr>
        <w:t>Эта система также упрощает распространение методологии отбора проектов на будущие конкурсы проектов по городскому сельскому хозяйству, проводимые местными органами власти.</w:t>
      </w:r>
    </w:p>
    <w:p w14:paraId="096F4A1D" w14:textId="77777777" w:rsidR="003A386D" w:rsidRPr="003A386D" w:rsidRDefault="003A386D" w:rsidP="003A386D">
      <w:pPr>
        <w:spacing w:line="237" w:lineRule="auto"/>
        <w:ind w:firstLine="567"/>
        <w:jc w:val="both"/>
        <w:rPr>
          <w:sz w:val="24"/>
          <w:lang w:val="ru-RU"/>
        </w:rPr>
      </w:pPr>
      <w:r w:rsidRPr="003A386D">
        <w:rPr>
          <w:sz w:val="24"/>
          <w:lang w:val="ru-RU"/>
        </w:rPr>
        <w:t>Определение дополнительных целей, не связанных напрямую с вопросами сельского хозяйства, представляет собой возможность для рабочей группы привлечь другие департаменты мэрии Парижа, а также другие социальные или экономические институциональные субъекты.</w:t>
      </w:r>
    </w:p>
    <w:p w14:paraId="2DED8D2A" w14:textId="0D7AF642" w:rsidR="00A60B7E" w:rsidRDefault="003A386D" w:rsidP="003A386D">
      <w:pPr>
        <w:spacing w:line="237" w:lineRule="auto"/>
        <w:ind w:firstLine="567"/>
        <w:jc w:val="both"/>
        <w:rPr>
          <w:sz w:val="24"/>
          <w:lang w:val="ru-RU"/>
        </w:rPr>
      </w:pPr>
      <w:r w:rsidRPr="003A386D">
        <w:rPr>
          <w:sz w:val="24"/>
          <w:lang w:val="ru-RU"/>
        </w:rPr>
        <w:t>Наконец, система послужила поддержкой для идеи проведения мозгового штурма по потенциальному вкладу программы в решение вопросов, не учтенных в первоначальной стратегии. Были определены новые рычаги действия (такие как уменьшение эффекта городского теплового острова, улучшение управления ливневыми водами и продвижение регионального продовольственного наследия и старых сортов растений), которые будут разработаны в рамках реализации или оценки. Некоторые из этих результатов могут также рассматриваться как часть критериев отбора для следующих конкурсов проектов.</w:t>
      </w:r>
    </w:p>
    <w:p w14:paraId="6DD5DE3C" w14:textId="425AD65D" w:rsidR="00A60B7E" w:rsidRDefault="00A60B7E" w:rsidP="00B847D6">
      <w:pPr>
        <w:spacing w:line="237" w:lineRule="auto"/>
        <w:ind w:firstLine="567"/>
        <w:jc w:val="both"/>
        <w:rPr>
          <w:sz w:val="24"/>
          <w:lang w:val="ru-RU"/>
        </w:rPr>
      </w:pPr>
    </w:p>
    <w:p w14:paraId="08255921" w14:textId="3D1807B6" w:rsidR="003A386D" w:rsidRDefault="003A386D" w:rsidP="003A386D">
      <w:pPr>
        <w:spacing w:line="237" w:lineRule="auto"/>
        <w:ind w:firstLine="567"/>
        <w:jc w:val="both"/>
        <w:rPr>
          <w:b/>
          <w:sz w:val="24"/>
          <w:lang w:val="ru-RU"/>
        </w:rPr>
      </w:pPr>
      <w:r w:rsidRPr="003A386D">
        <w:rPr>
          <w:b/>
          <w:sz w:val="24"/>
          <w:lang w:val="ru-RU"/>
        </w:rPr>
        <w:t>B.3.4 Пример новых целей и показателей для программы</w:t>
      </w:r>
    </w:p>
    <w:p w14:paraId="33C175A2" w14:textId="77777777" w:rsidR="008B2B56" w:rsidRDefault="008B2B56" w:rsidP="003A386D">
      <w:pPr>
        <w:spacing w:line="237" w:lineRule="auto"/>
        <w:ind w:firstLine="567"/>
        <w:jc w:val="both"/>
        <w:rPr>
          <w:sz w:val="24"/>
          <w:lang w:val="ru-RU"/>
        </w:rPr>
      </w:pPr>
    </w:p>
    <w:p w14:paraId="1BD8EC15" w14:textId="2629FC51" w:rsidR="003A386D" w:rsidRPr="003A386D" w:rsidRDefault="003A386D" w:rsidP="003A386D">
      <w:pPr>
        <w:spacing w:line="237" w:lineRule="auto"/>
        <w:ind w:firstLine="567"/>
        <w:jc w:val="both"/>
        <w:rPr>
          <w:sz w:val="24"/>
          <w:lang w:val="ru-RU"/>
        </w:rPr>
      </w:pPr>
      <w:r w:rsidRPr="003A386D">
        <w:rPr>
          <w:sz w:val="24"/>
          <w:lang w:val="ru-RU"/>
        </w:rPr>
        <w:t xml:space="preserve">В приведенном ниже списке и диаграмме основные цели </w:t>
      </w:r>
      <w:proofErr w:type="gramStart"/>
      <w:r w:rsidRPr="003A386D">
        <w:rPr>
          <w:sz w:val="24"/>
          <w:lang w:val="ru-RU"/>
        </w:rPr>
        <w:t>программы  «</w:t>
      </w:r>
      <w:proofErr w:type="spellStart"/>
      <w:proofErr w:type="gramEnd"/>
      <w:r w:rsidRPr="003A386D">
        <w:rPr>
          <w:sz w:val="24"/>
          <w:lang w:val="ru-RU"/>
        </w:rPr>
        <w:t>Parisculteurs</w:t>
      </w:r>
      <w:proofErr w:type="spellEnd"/>
      <w:r w:rsidRPr="003A386D">
        <w:rPr>
          <w:sz w:val="24"/>
          <w:lang w:val="ru-RU"/>
        </w:rPr>
        <w:t xml:space="preserve">» выделены курсивом, а дополнительные цели (выявленные в ходе анализа системы) – </w:t>
      </w:r>
      <w:r w:rsidRPr="003A386D">
        <w:rPr>
          <w:b/>
          <w:sz w:val="24"/>
          <w:lang w:val="ru-RU"/>
        </w:rPr>
        <w:t>жирным шрифтом.</w:t>
      </w:r>
    </w:p>
    <w:p w14:paraId="6BE591BB" w14:textId="77777777" w:rsidR="003A386D" w:rsidRPr="003A386D" w:rsidRDefault="003A386D" w:rsidP="003A386D">
      <w:pPr>
        <w:spacing w:line="237" w:lineRule="auto"/>
        <w:ind w:firstLine="567"/>
        <w:jc w:val="both"/>
        <w:rPr>
          <w:sz w:val="24"/>
          <w:lang w:val="ru-RU"/>
        </w:rPr>
      </w:pPr>
      <w:r w:rsidRPr="003A386D">
        <w:rPr>
          <w:sz w:val="24"/>
          <w:lang w:val="ru-RU"/>
        </w:rPr>
        <w:t>— Средняя продолжительность соглашений между владельцами участка и операторами проекта (Управление/Адаптивность).</w:t>
      </w:r>
    </w:p>
    <w:p w14:paraId="6114A44C" w14:textId="77777777" w:rsidR="003A386D" w:rsidRPr="003A386D" w:rsidRDefault="003A386D" w:rsidP="003A386D">
      <w:pPr>
        <w:spacing w:line="237" w:lineRule="auto"/>
        <w:ind w:firstLine="567"/>
        <w:jc w:val="both"/>
        <w:rPr>
          <w:sz w:val="24"/>
          <w:lang w:val="ru-RU"/>
        </w:rPr>
      </w:pPr>
      <w:r w:rsidRPr="003A386D">
        <w:rPr>
          <w:sz w:val="24"/>
          <w:lang w:val="ru-RU"/>
        </w:rPr>
        <w:t xml:space="preserve">— </w:t>
      </w:r>
      <w:r w:rsidRPr="003A386D">
        <w:rPr>
          <w:b/>
          <w:sz w:val="24"/>
          <w:lang w:val="ru-RU"/>
        </w:rPr>
        <w:t>Интеграция городского сельского хозяйства в политику КСО</w:t>
      </w:r>
      <w:r w:rsidRPr="003A386D">
        <w:rPr>
          <w:sz w:val="24"/>
          <w:lang w:val="ru-RU"/>
        </w:rPr>
        <w:t xml:space="preserve"> (Управление/Благосостояние) – показатель, подлежащий определению.</w:t>
      </w:r>
    </w:p>
    <w:p w14:paraId="6FEFF111" w14:textId="77777777" w:rsidR="003A386D" w:rsidRPr="003A386D" w:rsidRDefault="003A386D" w:rsidP="003A386D">
      <w:pPr>
        <w:spacing w:line="237" w:lineRule="auto"/>
        <w:ind w:firstLine="567"/>
        <w:jc w:val="both"/>
        <w:rPr>
          <w:sz w:val="24"/>
          <w:lang w:val="ru-RU"/>
        </w:rPr>
      </w:pPr>
      <w:r w:rsidRPr="003A386D">
        <w:rPr>
          <w:sz w:val="24"/>
          <w:lang w:val="ru-RU"/>
        </w:rPr>
        <w:t xml:space="preserve">— Количество </w:t>
      </w:r>
      <w:proofErr w:type="gramStart"/>
      <w:r w:rsidRPr="003A386D">
        <w:rPr>
          <w:sz w:val="24"/>
          <w:lang w:val="ru-RU"/>
        </w:rPr>
        <w:t>сторон</w:t>
      </w:r>
      <w:proofErr w:type="gramEnd"/>
      <w:r w:rsidRPr="003A386D">
        <w:rPr>
          <w:sz w:val="24"/>
          <w:lang w:val="ru-RU"/>
        </w:rPr>
        <w:t xml:space="preserve"> подписавших «Хартию 100 гектаров» (Управление/Социальная Сплоченность).</w:t>
      </w:r>
    </w:p>
    <w:p w14:paraId="630003DF" w14:textId="77777777" w:rsidR="003A386D" w:rsidRPr="003A386D" w:rsidRDefault="003A386D" w:rsidP="003A386D">
      <w:pPr>
        <w:spacing w:line="237" w:lineRule="auto"/>
        <w:ind w:firstLine="567"/>
        <w:jc w:val="both"/>
        <w:rPr>
          <w:sz w:val="24"/>
          <w:lang w:val="ru-RU"/>
        </w:rPr>
      </w:pPr>
      <w:r w:rsidRPr="003A386D">
        <w:rPr>
          <w:sz w:val="24"/>
          <w:lang w:val="ru-RU"/>
        </w:rPr>
        <w:t>—</w:t>
      </w:r>
      <w:r w:rsidRPr="003A386D">
        <w:rPr>
          <w:b/>
          <w:sz w:val="24"/>
          <w:lang w:val="ru-RU"/>
        </w:rPr>
        <w:t>Распространение стратегии конкурса проектов среди других местных органов власти, реализующих политику развития городского сельского хозяйства</w:t>
      </w:r>
      <w:r w:rsidRPr="003A386D">
        <w:rPr>
          <w:sz w:val="24"/>
          <w:lang w:val="ru-RU"/>
        </w:rPr>
        <w:t xml:space="preserve"> (Управление/Привлекательность) – показатель, подлежащий определению.</w:t>
      </w:r>
    </w:p>
    <w:p w14:paraId="12A17508" w14:textId="77777777" w:rsidR="003A386D" w:rsidRPr="003A386D" w:rsidRDefault="003A386D" w:rsidP="003A386D">
      <w:pPr>
        <w:spacing w:line="237" w:lineRule="auto"/>
        <w:ind w:firstLine="567"/>
        <w:jc w:val="both"/>
        <w:rPr>
          <w:sz w:val="24"/>
          <w:lang w:val="ru-RU"/>
        </w:rPr>
      </w:pPr>
      <w:r w:rsidRPr="003A386D">
        <w:rPr>
          <w:sz w:val="24"/>
          <w:lang w:val="ru-RU"/>
        </w:rPr>
        <w:lastRenderedPageBreak/>
        <w:t xml:space="preserve">— </w:t>
      </w:r>
      <w:r w:rsidRPr="003A386D">
        <w:rPr>
          <w:b/>
          <w:sz w:val="24"/>
          <w:lang w:val="ru-RU"/>
        </w:rPr>
        <w:t>Количество людей, прошедших обучение огородничеству в ходе семинаров программы</w:t>
      </w:r>
    </w:p>
    <w:p w14:paraId="5713606A" w14:textId="77777777" w:rsidR="003A386D" w:rsidRPr="003A386D" w:rsidRDefault="003A386D" w:rsidP="003A386D">
      <w:pPr>
        <w:spacing w:line="237" w:lineRule="auto"/>
        <w:ind w:firstLine="567"/>
        <w:jc w:val="both"/>
        <w:rPr>
          <w:sz w:val="24"/>
          <w:lang w:val="ru-RU"/>
        </w:rPr>
      </w:pPr>
      <w:r w:rsidRPr="003A386D">
        <w:rPr>
          <w:sz w:val="24"/>
          <w:lang w:val="ru-RU"/>
        </w:rPr>
        <w:t>(Образование/Адаптация).</w:t>
      </w:r>
    </w:p>
    <w:p w14:paraId="1D66984E" w14:textId="77777777" w:rsidR="003A386D" w:rsidRPr="003A386D" w:rsidRDefault="003A386D" w:rsidP="003A386D">
      <w:pPr>
        <w:spacing w:line="237" w:lineRule="auto"/>
        <w:ind w:firstLine="567"/>
        <w:jc w:val="both"/>
        <w:rPr>
          <w:sz w:val="24"/>
          <w:lang w:val="ru-RU"/>
        </w:rPr>
      </w:pPr>
      <w:r w:rsidRPr="003A386D">
        <w:rPr>
          <w:sz w:val="24"/>
          <w:lang w:val="ru-RU"/>
        </w:rPr>
        <w:t>— Количество общественных посетителей на запущенных объектах (Образование/Социальная сплоченность).</w:t>
      </w:r>
    </w:p>
    <w:p w14:paraId="03ED9AFE" w14:textId="77777777" w:rsidR="003A386D" w:rsidRPr="003A386D" w:rsidRDefault="003A386D" w:rsidP="003A386D">
      <w:pPr>
        <w:spacing w:line="237" w:lineRule="auto"/>
        <w:ind w:firstLine="567"/>
        <w:jc w:val="both"/>
        <w:rPr>
          <w:sz w:val="24"/>
          <w:lang w:val="ru-RU"/>
        </w:rPr>
      </w:pPr>
      <w:r w:rsidRPr="003A386D">
        <w:rPr>
          <w:sz w:val="24"/>
          <w:lang w:val="ru-RU"/>
        </w:rPr>
        <w:t>— Список инновационных сельскохозяйственных решений, разработанных на объектах (Инновация/Привлекательность).</w:t>
      </w:r>
    </w:p>
    <w:p w14:paraId="4D5FADA8" w14:textId="77777777" w:rsidR="003A386D" w:rsidRPr="003A386D" w:rsidRDefault="003A386D" w:rsidP="003A386D">
      <w:pPr>
        <w:spacing w:line="237" w:lineRule="auto"/>
        <w:ind w:firstLine="567"/>
        <w:jc w:val="both"/>
        <w:rPr>
          <w:sz w:val="24"/>
          <w:lang w:val="ru-RU"/>
        </w:rPr>
      </w:pPr>
      <w:r w:rsidRPr="003A386D">
        <w:rPr>
          <w:sz w:val="24"/>
          <w:lang w:val="ru-RU"/>
        </w:rPr>
        <w:t xml:space="preserve">— </w:t>
      </w:r>
      <w:r w:rsidRPr="003A386D">
        <w:rPr>
          <w:b/>
          <w:sz w:val="24"/>
          <w:lang w:val="ru-RU"/>
        </w:rPr>
        <w:t xml:space="preserve">Средняя температура на крышах и вокруг объектов/уменьшение эффекта городского теплового острова </w:t>
      </w:r>
      <w:r w:rsidRPr="003A386D">
        <w:rPr>
          <w:sz w:val="24"/>
          <w:lang w:val="ru-RU"/>
        </w:rPr>
        <w:t>(Здоровье/Адаптивность).</w:t>
      </w:r>
    </w:p>
    <w:p w14:paraId="6A95E663" w14:textId="77777777" w:rsidR="003A386D" w:rsidRPr="003A386D" w:rsidRDefault="003A386D" w:rsidP="003A386D">
      <w:pPr>
        <w:spacing w:line="237" w:lineRule="auto"/>
        <w:ind w:firstLine="567"/>
        <w:jc w:val="both"/>
        <w:rPr>
          <w:sz w:val="24"/>
          <w:lang w:val="ru-RU"/>
        </w:rPr>
      </w:pPr>
      <w:r w:rsidRPr="003A386D">
        <w:rPr>
          <w:sz w:val="24"/>
          <w:lang w:val="ru-RU"/>
        </w:rPr>
        <w:t>— Количество добровольцев, активно работающих в каждом проекте (Экономика/Социальная сплоченность).</w:t>
      </w:r>
    </w:p>
    <w:p w14:paraId="13B4546F" w14:textId="77777777" w:rsidR="003A386D" w:rsidRPr="003A386D" w:rsidRDefault="003A386D" w:rsidP="003A386D">
      <w:pPr>
        <w:spacing w:line="237" w:lineRule="auto"/>
        <w:ind w:firstLine="567"/>
        <w:jc w:val="both"/>
        <w:rPr>
          <w:sz w:val="24"/>
          <w:lang w:val="ru-RU"/>
        </w:rPr>
      </w:pPr>
      <w:r w:rsidRPr="003A386D">
        <w:rPr>
          <w:sz w:val="24"/>
          <w:lang w:val="ru-RU"/>
        </w:rPr>
        <w:t>— Количество созданных эквивалентных рабочих мест с полной занятостью (Экономия/Привлекательность).</w:t>
      </w:r>
    </w:p>
    <w:p w14:paraId="0817F275" w14:textId="77777777" w:rsidR="003A386D" w:rsidRPr="003A386D" w:rsidRDefault="003A386D" w:rsidP="003A386D">
      <w:pPr>
        <w:spacing w:line="237" w:lineRule="auto"/>
        <w:ind w:firstLine="567"/>
        <w:jc w:val="both"/>
        <w:rPr>
          <w:sz w:val="24"/>
          <w:lang w:val="ru-RU"/>
        </w:rPr>
      </w:pPr>
      <w:r w:rsidRPr="003A386D">
        <w:rPr>
          <w:sz w:val="24"/>
          <w:lang w:val="ru-RU"/>
        </w:rPr>
        <w:t xml:space="preserve">— </w:t>
      </w:r>
      <w:r w:rsidRPr="003A386D">
        <w:rPr>
          <w:b/>
          <w:sz w:val="24"/>
          <w:lang w:val="ru-RU"/>
        </w:rPr>
        <w:t>Количество ливневых вод, повторно используемых и отводимых из канализационной сети</w:t>
      </w:r>
      <w:r w:rsidRPr="003A386D">
        <w:rPr>
          <w:sz w:val="24"/>
          <w:lang w:val="ru-RU"/>
        </w:rPr>
        <w:t xml:space="preserve"> (Инфраструктура сообщества/Адаптивность).</w:t>
      </w:r>
    </w:p>
    <w:p w14:paraId="19BD1499" w14:textId="77777777" w:rsidR="003A386D" w:rsidRPr="003A386D" w:rsidRDefault="003A386D" w:rsidP="003A386D">
      <w:pPr>
        <w:spacing w:line="237" w:lineRule="auto"/>
        <w:ind w:firstLine="567"/>
        <w:jc w:val="both"/>
        <w:rPr>
          <w:sz w:val="24"/>
          <w:lang w:val="ru-RU"/>
        </w:rPr>
      </w:pPr>
      <w:r w:rsidRPr="003A386D">
        <w:rPr>
          <w:sz w:val="24"/>
          <w:lang w:val="ru-RU"/>
        </w:rPr>
        <w:t xml:space="preserve">— </w:t>
      </w:r>
      <w:r w:rsidRPr="003A386D">
        <w:rPr>
          <w:b/>
          <w:sz w:val="24"/>
          <w:lang w:val="ru-RU"/>
        </w:rPr>
        <w:t>Доля зеленых или органических отходов, компостируемых на месте</w:t>
      </w:r>
      <w:r w:rsidRPr="003A386D">
        <w:rPr>
          <w:sz w:val="24"/>
          <w:lang w:val="ru-RU"/>
        </w:rPr>
        <w:t xml:space="preserve"> (Инфраструктура сообщества/Ответственное использование ресурсов).</w:t>
      </w:r>
    </w:p>
    <w:p w14:paraId="05CBFDDD" w14:textId="77777777" w:rsidR="003A386D" w:rsidRPr="003A386D" w:rsidRDefault="003A386D" w:rsidP="003A386D">
      <w:pPr>
        <w:spacing w:line="237" w:lineRule="auto"/>
        <w:ind w:firstLine="567"/>
        <w:jc w:val="both"/>
        <w:rPr>
          <w:sz w:val="24"/>
          <w:lang w:val="ru-RU"/>
        </w:rPr>
      </w:pPr>
      <w:r w:rsidRPr="003A386D">
        <w:rPr>
          <w:sz w:val="24"/>
          <w:lang w:val="ru-RU"/>
        </w:rPr>
        <w:t xml:space="preserve">— </w:t>
      </w:r>
      <w:r w:rsidRPr="003A386D">
        <w:rPr>
          <w:b/>
          <w:sz w:val="24"/>
          <w:lang w:val="ru-RU"/>
        </w:rPr>
        <w:t xml:space="preserve">Количество региональных или старых сортов растений, выращиваемых на участке/популяризация местного продовольственного и сельскохозяйственного наследия </w:t>
      </w:r>
      <w:r w:rsidRPr="003A386D">
        <w:rPr>
          <w:sz w:val="24"/>
          <w:lang w:val="ru-RU"/>
        </w:rPr>
        <w:t>(Биоразнообразие/Социальная сплоченность).</w:t>
      </w:r>
    </w:p>
    <w:p w14:paraId="31DE8E25" w14:textId="7DD6B750" w:rsidR="00A60B7E" w:rsidRDefault="003A386D" w:rsidP="003A386D">
      <w:pPr>
        <w:spacing w:line="237" w:lineRule="auto"/>
        <w:ind w:firstLine="567"/>
        <w:jc w:val="both"/>
        <w:rPr>
          <w:sz w:val="24"/>
          <w:lang w:val="ru-RU"/>
        </w:rPr>
      </w:pPr>
      <w:r w:rsidRPr="003A386D">
        <w:rPr>
          <w:sz w:val="24"/>
          <w:lang w:val="ru-RU"/>
        </w:rPr>
        <w:t>— Разнообразие флоры и фауны/количество видов (Биоразнообразие/Сохранение и оздоровление окружающей среды) – показатель, подлежащий определению.</w:t>
      </w:r>
    </w:p>
    <w:p w14:paraId="22ED944F" w14:textId="6CC7B013" w:rsidR="00A60B7E" w:rsidRDefault="00A60B7E" w:rsidP="00B847D6">
      <w:pPr>
        <w:spacing w:line="237" w:lineRule="auto"/>
        <w:ind w:firstLine="567"/>
        <w:jc w:val="both"/>
        <w:rPr>
          <w:sz w:val="24"/>
          <w:lang w:val="ru-RU"/>
        </w:rPr>
      </w:pPr>
    </w:p>
    <w:p w14:paraId="43BAC821" w14:textId="04EF13BE" w:rsidR="00A60B7E" w:rsidRDefault="00A60B7E" w:rsidP="00B847D6">
      <w:pPr>
        <w:spacing w:line="237" w:lineRule="auto"/>
        <w:ind w:firstLine="567"/>
        <w:jc w:val="both"/>
        <w:rPr>
          <w:sz w:val="24"/>
          <w:lang w:val="ru-RU"/>
        </w:rPr>
      </w:pPr>
    </w:p>
    <w:p w14:paraId="62D5002A" w14:textId="20E194B8" w:rsidR="00A60B7E" w:rsidRDefault="00A60B7E" w:rsidP="00B847D6">
      <w:pPr>
        <w:spacing w:line="237" w:lineRule="auto"/>
        <w:ind w:firstLine="567"/>
        <w:jc w:val="both"/>
        <w:rPr>
          <w:sz w:val="24"/>
          <w:lang w:val="ru-RU"/>
        </w:rPr>
      </w:pPr>
    </w:p>
    <w:p w14:paraId="091327C5" w14:textId="3A497127" w:rsidR="00A60B7E" w:rsidRDefault="00A60B7E" w:rsidP="00B847D6">
      <w:pPr>
        <w:spacing w:line="237" w:lineRule="auto"/>
        <w:ind w:firstLine="567"/>
        <w:jc w:val="both"/>
        <w:rPr>
          <w:sz w:val="24"/>
          <w:lang w:val="ru-RU"/>
        </w:rPr>
      </w:pPr>
    </w:p>
    <w:p w14:paraId="2E86A6F5" w14:textId="52AB0D0F" w:rsidR="00A60B7E" w:rsidRDefault="00A60B7E" w:rsidP="00B847D6">
      <w:pPr>
        <w:spacing w:line="237" w:lineRule="auto"/>
        <w:ind w:firstLine="567"/>
        <w:jc w:val="both"/>
        <w:rPr>
          <w:sz w:val="24"/>
          <w:lang w:val="ru-RU"/>
        </w:rPr>
      </w:pPr>
    </w:p>
    <w:p w14:paraId="0720EA58" w14:textId="63BD1CBB" w:rsidR="00A60B7E" w:rsidRDefault="003A386D" w:rsidP="008B2B56">
      <w:pPr>
        <w:spacing w:line="237" w:lineRule="auto"/>
        <w:jc w:val="both"/>
        <w:rPr>
          <w:sz w:val="24"/>
          <w:lang w:val="ru-RU"/>
        </w:rPr>
      </w:pPr>
      <w:r>
        <w:rPr>
          <w:noProof/>
          <w:sz w:val="24"/>
          <w:lang w:val="en-US"/>
        </w:rPr>
        <w:lastRenderedPageBreak/>
        <w:drawing>
          <wp:inline distT="0" distB="0" distL="0" distR="0" wp14:anchorId="4631980B" wp14:editId="09F3A993">
            <wp:extent cx="6123940" cy="4571365"/>
            <wp:effectExtent l="0" t="0" r="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3940" cy="4571365"/>
                    </a:xfrm>
                    <a:prstGeom prst="rect">
                      <a:avLst/>
                    </a:prstGeom>
                    <a:noFill/>
                  </pic:spPr>
                </pic:pic>
              </a:graphicData>
            </a:graphic>
          </wp:inline>
        </w:drawing>
      </w:r>
    </w:p>
    <w:p w14:paraId="165AA30E" w14:textId="775FF512" w:rsidR="00A60B7E" w:rsidRPr="003A386D" w:rsidRDefault="003A386D" w:rsidP="00B847D6">
      <w:pPr>
        <w:spacing w:line="237" w:lineRule="auto"/>
        <w:ind w:firstLine="567"/>
        <w:jc w:val="both"/>
        <w:rPr>
          <w:b/>
          <w:sz w:val="24"/>
          <w:lang w:val="ru-RU"/>
        </w:rPr>
      </w:pPr>
      <w:r w:rsidRPr="003A386D">
        <w:rPr>
          <w:b/>
          <w:sz w:val="24"/>
          <w:lang w:val="ru-RU"/>
        </w:rPr>
        <w:t>B.4 Тематическое исследование. Достижение социально-территориальной устойчивости Сен-</w:t>
      </w:r>
      <w:proofErr w:type="spellStart"/>
      <w:r w:rsidRPr="003A386D">
        <w:rPr>
          <w:b/>
          <w:sz w:val="24"/>
          <w:lang w:val="ru-RU"/>
        </w:rPr>
        <w:t>Фонса</w:t>
      </w:r>
      <w:proofErr w:type="spellEnd"/>
      <w:r w:rsidRPr="003A386D">
        <w:rPr>
          <w:b/>
          <w:sz w:val="24"/>
          <w:lang w:val="ru-RU"/>
        </w:rPr>
        <w:t xml:space="preserve"> (Франция)</w:t>
      </w:r>
    </w:p>
    <w:p w14:paraId="404D920E" w14:textId="3D192457" w:rsidR="00A60B7E" w:rsidRDefault="00A60B7E" w:rsidP="00B847D6">
      <w:pPr>
        <w:spacing w:line="237" w:lineRule="auto"/>
        <w:ind w:firstLine="567"/>
        <w:jc w:val="both"/>
        <w:rPr>
          <w:sz w:val="24"/>
          <w:lang w:val="ru-RU"/>
        </w:rPr>
      </w:pPr>
    </w:p>
    <w:p w14:paraId="0893EB3C" w14:textId="3858340F" w:rsidR="00A60B7E" w:rsidRDefault="003A386D" w:rsidP="00B847D6">
      <w:pPr>
        <w:spacing w:line="237" w:lineRule="auto"/>
        <w:ind w:firstLine="567"/>
        <w:jc w:val="both"/>
        <w:rPr>
          <w:sz w:val="24"/>
          <w:lang w:val="ru-RU"/>
        </w:rPr>
      </w:pPr>
      <w:r>
        <w:rPr>
          <w:noProof/>
          <w:sz w:val="24"/>
          <w:lang w:val="en-US"/>
        </w:rPr>
        <w:drawing>
          <wp:inline distT="0" distB="0" distL="0" distR="0" wp14:anchorId="0E64882C" wp14:editId="6FD0CD13">
            <wp:extent cx="6123940" cy="9525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3940" cy="952500"/>
                    </a:xfrm>
                    <a:prstGeom prst="rect">
                      <a:avLst/>
                    </a:prstGeom>
                    <a:noFill/>
                  </pic:spPr>
                </pic:pic>
              </a:graphicData>
            </a:graphic>
          </wp:inline>
        </w:drawing>
      </w:r>
    </w:p>
    <w:p w14:paraId="319CE318" w14:textId="0D695F1C" w:rsidR="00A60B7E" w:rsidRDefault="00A60B7E" w:rsidP="00B847D6">
      <w:pPr>
        <w:spacing w:line="237" w:lineRule="auto"/>
        <w:ind w:firstLine="567"/>
        <w:jc w:val="both"/>
        <w:rPr>
          <w:sz w:val="24"/>
          <w:lang w:val="ru-RU"/>
        </w:rPr>
      </w:pPr>
    </w:p>
    <w:p w14:paraId="1E7269B3" w14:textId="5496F1AF" w:rsidR="00A60B7E" w:rsidRPr="003A386D" w:rsidRDefault="003A386D" w:rsidP="00B847D6">
      <w:pPr>
        <w:spacing w:line="237" w:lineRule="auto"/>
        <w:ind w:firstLine="567"/>
        <w:jc w:val="both"/>
        <w:rPr>
          <w:b/>
          <w:sz w:val="24"/>
          <w:lang w:val="ru-RU"/>
        </w:rPr>
      </w:pPr>
      <w:r w:rsidRPr="003A386D">
        <w:rPr>
          <w:b/>
          <w:sz w:val="24"/>
          <w:lang w:val="ru-RU"/>
        </w:rPr>
        <w:t>B.4.1 Описание города</w:t>
      </w:r>
    </w:p>
    <w:p w14:paraId="7B66A29E" w14:textId="3F6637EF" w:rsidR="00A60B7E" w:rsidRDefault="00A60B7E" w:rsidP="00B847D6">
      <w:pPr>
        <w:spacing w:line="237" w:lineRule="auto"/>
        <w:ind w:firstLine="567"/>
        <w:jc w:val="both"/>
        <w:rPr>
          <w:sz w:val="24"/>
          <w:lang w:val="ru-RU"/>
        </w:rPr>
      </w:pPr>
    </w:p>
    <w:p w14:paraId="4F7C9122" w14:textId="1E4FF30D" w:rsidR="00A60B7E" w:rsidRDefault="003A386D" w:rsidP="00B847D6">
      <w:pPr>
        <w:spacing w:line="237" w:lineRule="auto"/>
        <w:ind w:firstLine="567"/>
        <w:jc w:val="both"/>
        <w:rPr>
          <w:sz w:val="24"/>
          <w:lang w:val="ru-RU"/>
        </w:rPr>
      </w:pPr>
      <w:r>
        <w:rPr>
          <w:noProof/>
          <w:sz w:val="24"/>
          <w:lang w:val="en-US"/>
        </w:rPr>
        <w:drawing>
          <wp:inline distT="0" distB="0" distL="0" distR="0" wp14:anchorId="0556D5DB" wp14:editId="5C6809E1">
            <wp:extent cx="6123940" cy="17049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3940" cy="1704975"/>
                    </a:xfrm>
                    <a:prstGeom prst="rect">
                      <a:avLst/>
                    </a:prstGeom>
                    <a:noFill/>
                  </pic:spPr>
                </pic:pic>
              </a:graphicData>
            </a:graphic>
          </wp:inline>
        </w:drawing>
      </w:r>
    </w:p>
    <w:p w14:paraId="0601FBBC" w14:textId="11DDFFA9" w:rsidR="00A60B7E" w:rsidRDefault="00A60B7E" w:rsidP="00B847D6">
      <w:pPr>
        <w:spacing w:line="237" w:lineRule="auto"/>
        <w:ind w:firstLine="567"/>
        <w:jc w:val="both"/>
        <w:rPr>
          <w:sz w:val="24"/>
          <w:lang w:val="ru-RU"/>
        </w:rPr>
      </w:pPr>
    </w:p>
    <w:p w14:paraId="66E4E9A1" w14:textId="0BE93B05" w:rsidR="003A386D" w:rsidRDefault="003A386D" w:rsidP="003A386D">
      <w:pPr>
        <w:spacing w:line="237" w:lineRule="auto"/>
        <w:ind w:firstLine="567"/>
        <w:jc w:val="both"/>
        <w:rPr>
          <w:sz w:val="24"/>
          <w:lang w:val="ru-RU"/>
        </w:rPr>
      </w:pPr>
      <w:r w:rsidRPr="003A386D">
        <w:rPr>
          <w:sz w:val="24"/>
          <w:lang w:val="ru-RU"/>
        </w:rPr>
        <w:t>Сен-Фон – коммуна с населением 17 000 человек, расположенная в регионе Овернь-Рона-Альпы на востоке Франции, рядом с метрополией Лион. Сен-</w:t>
      </w:r>
      <w:proofErr w:type="spellStart"/>
      <w:r w:rsidRPr="003A386D">
        <w:rPr>
          <w:sz w:val="24"/>
          <w:lang w:val="ru-RU"/>
        </w:rPr>
        <w:t>Фонс</w:t>
      </w:r>
      <w:proofErr w:type="spellEnd"/>
      <w:r w:rsidRPr="003A386D">
        <w:rPr>
          <w:sz w:val="24"/>
          <w:lang w:val="ru-RU"/>
        </w:rPr>
        <w:t xml:space="preserve"> с городской </w:t>
      </w:r>
      <w:r w:rsidRPr="003A386D">
        <w:rPr>
          <w:sz w:val="24"/>
          <w:lang w:val="ru-RU"/>
        </w:rPr>
        <w:lastRenderedPageBreak/>
        <w:t xml:space="preserve">территорией в 600 га является одной из шести коммун, составляющих «Валли де ла </w:t>
      </w:r>
      <w:proofErr w:type="spellStart"/>
      <w:r w:rsidRPr="003A386D">
        <w:rPr>
          <w:sz w:val="24"/>
          <w:lang w:val="ru-RU"/>
        </w:rPr>
        <w:t>Шими</w:t>
      </w:r>
      <w:proofErr w:type="spellEnd"/>
      <w:r w:rsidRPr="003A386D">
        <w:rPr>
          <w:sz w:val="24"/>
          <w:lang w:val="ru-RU"/>
        </w:rPr>
        <w:t>», район, расположенный к югу от Лиона, где сосредоточены химические предприятия.</w:t>
      </w:r>
    </w:p>
    <w:p w14:paraId="0D89EE82" w14:textId="77777777" w:rsidR="00B93162" w:rsidRPr="003A386D" w:rsidRDefault="00B93162" w:rsidP="003A386D">
      <w:pPr>
        <w:spacing w:line="237" w:lineRule="auto"/>
        <w:ind w:firstLine="567"/>
        <w:jc w:val="both"/>
        <w:rPr>
          <w:sz w:val="24"/>
          <w:lang w:val="ru-RU"/>
        </w:rPr>
      </w:pPr>
    </w:p>
    <w:p w14:paraId="76E3C3E4" w14:textId="77777777" w:rsidR="003A386D" w:rsidRPr="003A386D" w:rsidRDefault="003A386D" w:rsidP="003A386D">
      <w:pPr>
        <w:spacing w:line="237" w:lineRule="auto"/>
        <w:ind w:firstLine="567"/>
        <w:jc w:val="both"/>
        <w:rPr>
          <w:b/>
          <w:sz w:val="24"/>
          <w:lang w:val="ru-RU"/>
        </w:rPr>
      </w:pPr>
      <w:r w:rsidRPr="003A386D">
        <w:rPr>
          <w:b/>
          <w:sz w:val="24"/>
          <w:lang w:val="ru-RU"/>
        </w:rPr>
        <w:t>B.4.2 Почему именно этот город?</w:t>
      </w:r>
    </w:p>
    <w:p w14:paraId="6DFC0744" w14:textId="77777777" w:rsidR="008B2B56" w:rsidRDefault="008B2B56" w:rsidP="003A386D">
      <w:pPr>
        <w:spacing w:line="237" w:lineRule="auto"/>
        <w:ind w:firstLine="567"/>
        <w:jc w:val="both"/>
        <w:rPr>
          <w:sz w:val="24"/>
          <w:lang w:val="ru-RU"/>
        </w:rPr>
      </w:pPr>
    </w:p>
    <w:p w14:paraId="1ADEEC14" w14:textId="12CA17B4" w:rsidR="003A386D" w:rsidRPr="003A386D" w:rsidRDefault="003A386D" w:rsidP="003A386D">
      <w:pPr>
        <w:spacing w:line="237" w:lineRule="auto"/>
        <w:ind w:firstLine="567"/>
        <w:jc w:val="both"/>
        <w:rPr>
          <w:sz w:val="24"/>
          <w:lang w:val="ru-RU"/>
        </w:rPr>
      </w:pPr>
      <w:r w:rsidRPr="003A386D">
        <w:rPr>
          <w:sz w:val="24"/>
          <w:lang w:val="ru-RU"/>
        </w:rPr>
        <w:t>После того, как в 2014 году в Сен-</w:t>
      </w:r>
      <w:proofErr w:type="spellStart"/>
      <w:r w:rsidRPr="003A386D">
        <w:rPr>
          <w:sz w:val="24"/>
          <w:lang w:val="ru-RU"/>
        </w:rPr>
        <w:t>Фонс</w:t>
      </w:r>
      <w:proofErr w:type="spellEnd"/>
      <w:r w:rsidRPr="003A386D">
        <w:rPr>
          <w:sz w:val="24"/>
          <w:lang w:val="ru-RU"/>
        </w:rPr>
        <w:t xml:space="preserve"> поступил запрос на поддержку для решения проблемы «</w:t>
      </w:r>
      <w:proofErr w:type="spellStart"/>
      <w:r w:rsidRPr="003A386D">
        <w:rPr>
          <w:sz w:val="24"/>
          <w:lang w:val="ru-RU"/>
        </w:rPr>
        <w:t>энергонеустойчивых</w:t>
      </w:r>
      <w:proofErr w:type="spellEnd"/>
      <w:r w:rsidRPr="003A386D">
        <w:rPr>
          <w:sz w:val="24"/>
          <w:lang w:val="ru-RU"/>
        </w:rPr>
        <w:t xml:space="preserve"> домохозяйств», было проведено несколько семинаров с участием выборных должностных лиц, технических специалистов, экспертов, градостроителей и жителей. Муниципалитет подвержен множеству рисков. Экономическая и социальная уязвимость обусловлена относительно высокой долей неблагополучных домохозяйств, испытывающих дефицит энергии (74 % домохозяйств со скромным доходом, треть – за чертой бедности, 53 % – социальное жилье, 21 % – уровень безработицы). Коммерческая и ремесленная деятельность в этом районе неустойчива и находится на стадии регресса. В пространственном отношении коммуна географически изолирована, не имеет общественного транспорта и имеет лишь ограниченный доступ к крупному городу Лиону. Экологическая уязвимость обусловлена наличием значительных промышленных рисков, связанных с присутствием химических производств (около 50 % городской территории занимают промышленные предприятия).</w:t>
      </w:r>
    </w:p>
    <w:p w14:paraId="7513849E" w14:textId="77777777" w:rsidR="003A386D" w:rsidRPr="003A386D" w:rsidRDefault="003A386D" w:rsidP="003A386D">
      <w:pPr>
        <w:spacing w:line="237" w:lineRule="auto"/>
        <w:ind w:firstLine="567"/>
        <w:jc w:val="both"/>
        <w:rPr>
          <w:sz w:val="24"/>
          <w:lang w:val="ru-RU"/>
        </w:rPr>
      </w:pPr>
      <w:r w:rsidRPr="003A386D">
        <w:rPr>
          <w:sz w:val="24"/>
          <w:lang w:val="ru-RU"/>
        </w:rPr>
        <w:t>Потребность в общей структуре для решения проблемы уязвимости представляла собой хорошую возможность для проверки нового подхода к устойчивому развитию и достижения сильной и целостной социально-территориальной устойчивости – одной из шести целей устойчивого развития, определенных ISO 37101, относящейся к «способности системы сохранять свои функции и структуру перед лицом внутренних и внешних изменений».</w:t>
      </w:r>
    </w:p>
    <w:p w14:paraId="08D39AF0" w14:textId="4C1C1696" w:rsidR="003A386D" w:rsidRDefault="003A386D" w:rsidP="003A386D">
      <w:pPr>
        <w:spacing w:line="237" w:lineRule="auto"/>
        <w:ind w:firstLine="567"/>
        <w:jc w:val="both"/>
        <w:rPr>
          <w:sz w:val="24"/>
          <w:lang w:val="ru-RU"/>
        </w:rPr>
      </w:pPr>
      <w:r w:rsidRPr="003A386D">
        <w:rPr>
          <w:sz w:val="24"/>
          <w:lang w:val="ru-RU"/>
        </w:rPr>
        <w:t>Стратегия устойчивого развития в Сен-Фоне была разработана на основе ISO 37101 и 17 ЦУР ООН, при поддержке использования Рекомендуемых стандартов для устойчивых городов.</w:t>
      </w:r>
    </w:p>
    <w:p w14:paraId="6C9B53C1" w14:textId="77777777" w:rsidR="00B93162" w:rsidRPr="003A386D" w:rsidRDefault="00B93162" w:rsidP="003A386D">
      <w:pPr>
        <w:spacing w:line="237" w:lineRule="auto"/>
        <w:ind w:firstLine="567"/>
        <w:jc w:val="both"/>
        <w:rPr>
          <w:sz w:val="24"/>
          <w:lang w:val="ru-RU"/>
        </w:rPr>
      </w:pPr>
    </w:p>
    <w:p w14:paraId="38EB8E47" w14:textId="77777777" w:rsidR="003A386D" w:rsidRPr="003A386D" w:rsidRDefault="003A386D" w:rsidP="003A386D">
      <w:pPr>
        <w:spacing w:line="237" w:lineRule="auto"/>
        <w:ind w:firstLine="567"/>
        <w:jc w:val="both"/>
        <w:rPr>
          <w:b/>
          <w:sz w:val="24"/>
          <w:lang w:val="ru-RU"/>
        </w:rPr>
      </w:pPr>
      <w:r w:rsidRPr="003A386D">
        <w:rPr>
          <w:b/>
          <w:sz w:val="24"/>
          <w:lang w:val="ru-RU"/>
        </w:rPr>
        <w:t>B.4.3 Ключевых достижения</w:t>
      </w:r>
    </w:p>
    <w:p w14:paraId="02ADC35D" w14:textId="77777777" w:rsidR="008B2B56" w:rsidRDefault="008B2B56" w:rsidP="003A386D">
      <w:pPr>
        <w:spacing w:line="237" w:lineRule="auto"/>
        <w:ind w:firstLine="567"/>
        <w:jc w:val="both"/>
        <w:rPr>
          <w:sz w:val="24"/>
          <w:lang w:val="ru-RU"/>
        </w:rPr>
      </w:pPr>
    </w:p>
    <w:p w14:paraId="3FBE1043" w14:textId="737C4D48" w:rsidR="003A386D" w:rsidRPr="003A386D" w:rsidRDefault="003A386D" w:rsidP="003A386D">
      <w:pPr>
        <w:spacing w:line="237" w:lineRule="auto"/>
        <w:ind w:firstLine="567"/>
        <w:jc w:val="both"/>
        <w:rPr>
          <w:sz w:val="24"/>
          <w:lang w:val="ru-RU"/>
        </w:rPr>
      </w:pPr>
      <w:r w:rsidRPr="003A386D">
        <w:rPr>
          <w:sz w:val="24"/>
          <w:lang w:val="ru-RU"/>
        </w:rPr>
        <w:t>— Улучшение условий жизни: обновление городов, меры по борьбе с загрязнением и вредными условиями, улучшение жилищных условий и благосостояния, содействие развитию зеленых, цветущих пространств, коллективное садоводство.</w:t>
      </w:r>
    </w:p>
    <w:p w14:paraId="7982A557" w14:textId="77777777" w:rsidR="003A386D" w:rsidRPr="003A386D" w:rsidRDefault="003A386D" w:rsidP="003A386D">
      <w:pPr>
        <w:spacing w:line="237" w:lineRule="auto"/>
        <w:ind w:firstLine="567"/>
        <w:jc w:val="both"/>
        <w:rPr>
          <w:sz w:val="24"/>
          <w:lang w:val="ru-RU"/>
        </w:rPr>
      </w:pPr>
      <w:r w:rsidRPr="003A386D">
        <w:rPr>
          <w:sz w:val="24"/>
          <w:lang w:val="ru-RU"/>
        </w:rPr>
        <w:t>— Обеспечение мягкой и устойчивой мобильности: совместное использование автомобилей между компаниями, внутригородские маршрутные такси, поощрение велосипедного транспорта и развитие объездной дороги для ограничения движения в центре города.</w:t>
      </w:r>
    </w:p>
    <w:p w14:paraId="240DF3FE" w14:textId="6B96B888" w:rsidR="003A386D" w:rsidRDefault="003A386D" w:rsidP="003A386D">
      <w:pPr>
        <w:spacing w:line="237" w:lineRule="auto"/>
        <w:ind w:firstLine="567"/>
        <w:jc w:val="both"/>
        <w:rPr>
          <w:sz w:val="24"/>
          <w:lang w:val="ru-RU"/>
        </w:rPr>
      </w:pPr>
      <w:r w:rsidRPr="003A386D">
        <w:rPr>
          <w:sz w:val="24"/>
          <w:lang w:val="ru-RU"/>
        </w:rPr>
        <w:t>— Предупреждение и управление технологическими рисками, сотрудничество для проведения экспериментов и обмена передовым опытом.</w:t>
      </w:r>
    </w:p>
    <w:p w14:paraId="10322AB3" w14:textId="77777777" w:rsidR="00B93162" w:rsidRPr="003A386D" w:rsidRDefault="00B93162" w:rsidP="003A386D">
      <w:pPr>
        <w:spacing w:line="237" w:lineRule="auto"/>
        <w:ind w:firstLine="567"/>
        <w:jc w:val="both"/>
        <w:rPr>
          <w:sz w:val="24"/>
          <w:lang w:val="ru-RU"/>
        </w:rPr>
      </w:pPr>
    </w:p>
    <w:p w14:paraId="465614A4" w14:textId="77777777" w:rsidR="003A386D" w:rsidRPr="003A386D" w:rsidRDefault="003A386D" w:rsidP="003A386D">
      <w:pPr>
        <w:spacing w:line="237" w:lineRule="auto"/>
        <w:ind w:firstLine="567"/>
        <w:jc w:val="both"/>
        <w:rPr>
          <w:b/>
          <w:sz w:val="24"/>
          <w:lang w:val="ru-RU"/>
        </w:rPr>
      </w:pPr>
      <w:r w:rsidRPr="003A386D">
        <w:rPr>
          <w:b/>
          <w:sz w:val="24"/>
          <w:lang w:val="ru-RU"/>
        </w:rPr>
        <w:t>B.4.4 Что планируется сделать? (Процесс ПИПП)</w:t>
      </w:r>
    </w:p>
    <w:p w14:paraId="16562C4F" w14:textId="77777777" w:rsidR="008B2B56" w:rsidRDefault="008B2B56" w:rsidP="003A386D">
      <w:pPr>
        <w:spacing w:line="237" w:lineRule="auto"/>
        <w:ind w:firstLine="567"/>
        <w:jc w:val="both"/>
        <w:rPr>
          <w:sz w:val="24"/>
          <w:lang w:val="ru-RU"/>
        </w:rPr>
      </w:pPr>
    </w:p>
    <w:p w14:paraId="6F62A859" w14:textId="44F8C2CE" w:rsidR="003A386D" w:rsidRPr="003A386D" w:rsidRDefault="003A386D" w:rsidP="003A386D">
      <w:pPr>
        <w:spacing w:line="237" w:lineRule="auto"/>
        <w:ind w:firstLine="567"/>
        <w:jc w:val="both"/>
        <w:rPr>
          <w:sz w:val="24"/>
          <w:lang w:val="ru-RU"/>
        </w:rPr>
      </w:pPr>
      <w:r w:rsidRPr="003A386D">
        <w:rPr>
          <w:sz w:val="24"/>
          <w:lang w:val="ru-RU"/>
        </w:rPr>
        <w:t>1) План и постановка целей: 2017 год – муниципальный рамочный план «Сен-</w:t>
      </w:r>
      <w:proofErr w:type="spellStart"/>
      <w:r w:rsidRPr="003A386D">
        <w:rPr>
          <w:sz w:val="24"/>
          <w:lang w:val="ru-RU"/>
        </w:rPr>
        <w:t>Фонс</w:t>
      </w:r>
      <w:proofErr w:type="spellEnd"/>
      <w:r w:rsidRPr="003A386D">
        <w:rPr>
          <w:sz w:val="24"/>
          <w:lang w:val="ru-RU"/>
        </w:rPr>
        <w:t xml:space="preserve"> – устойчивая территория 2030»</w:t>
      </w:r>
    </w:p>
    <w:p w14:paraId="36E15731" w14:textId="77777777" w:rsidR="003A386D" w:rsidRPr="003A386D" w:rsidRDefault="003A386D" w:rsidP="003A386D">
      <w:pPr>
        <w:spacing w:line="237" w:lineRule="auto"/>
        <w:ind w:firstLine="567"/>
        <w:jc w:val="both"/>
        <w:rPr>
          <w:sz w:val="24"/>
          <w:lang w:val="ru-RU"/>
        </w:rPr>
      </w:pPr>
      <w:r w:rsidRPr="003A386D">
        <w:rPr>
          <w:sz w:val="24"/>
          <w:lang w:val="ru-RU"/>
        </w:rPr>
        <w:t>— Ключевая цель: достижение глобальной социально-территориальной устойчивости.</w:t>
      </w:r>
    </w:p>
    <w:p w14:paraId="7DDACC30" w14:textId="77777777" w:rsidR="003A386D" w:rsidRPr="003A386D" w:rsidRDefault="003A386D" w:rsidP="003A386D">
      <w:pPr>
        <w:spacing w:line="237" w:lineRule="auto"/>
        <w:ind w:firstLine="567"/>
        <w:jc w:val="both"/>
        <w:rPr>
          <w:sz w:val="24"/>
          <w:lang w:val="ru-RU"/>
        </w:rPr>
      </w:pPr>
      <w:r w:rsidRPr="003A386D">
        <w:rPr>
          <w:sz w:val="24"/>
          <w:lang w:val="ru-RU"/>
        </w:rPr>
        <w:t>— Целостный и комплексный подход: создание общего видения устойчивого городского развития, разделяемого всеми заинтересованными сторонами, сочетающего краткосрочные и долгосрочные перспективы.</w:t>
      </w:r>
    </w:p>
    <w:p w14:paraId="4DD84207" w14:textId="77777777" w:rsidR="003A386D" w:rsidRPr="003A386D" w:rsidRDefault="003A386D" w:rsidP="003A386D">
      <w:pPr>
        <w:spacing w:line="237" w:lineRule="auto"/>
        <w:ind w:firstLine="567"/>
        <w:jc w:val="both"/>
        <w:rPr>
          <w:sz w:val="24"/>
          <w:lang w:val="ru-RU"/>
        </w:rPr>
      </w:pPr>
      <w:r w:rsidRPr="003A386D">
        <w:rPr>
          <w:sz w:val="24"/>
          <w:lang w:val="ru-RU"/>
        </w:rPr>
        <w:t xml:space="preserve">— Многоуровневая система управления: разработка согласованной местной </w:t>
      </w:r>
      <w:r w:rsidRPr="003A386D">
        <w:rPr>
          <w:sz w:val="24"/>
          <w:lang w:val="ru-RU"/>
        </w:rPr>
        <w:lastRenderedPageBreak/>
        <w:t>стратегии с другими мерами вмешательства государственной политики (метрополия, национальная государственная политика, калибровка RFSC и 17 ЦУР), образование, повышение осведомленности и оценка вклада действий граждан.</w:t>
      </w:r>
    </w:p>
    <w:p w14:paraId="7C69D24B" w14:textId="77777777" w:rsidR="003A386D" w:rsidRPr="003A386D" w:rsidRDefault="003A386D" w:rsidP="003A386D">
      <w:pPr>
        <w:spacing w:line="237" w:lineRule="auto"/>
        <w:ind w:firstLine="567"/>
        <w:jc w:val="both"/>
        <w:rPr>
          <w:sz w:val="24"/>
          <w:lang w:val="ru-RU"/>
        </w:rPr>
      </w:pPr>
      <w:r w:rsidRPr="003A386D">
        <w:rPr>
          <w:sz w:val="24"/>
          <w:lang w:val="ru-RU"/>
        </w:rPr>
        <w:t>— Стратегия устойчивого развития, разработанная на основе результатов эталонного анализа: определение приоритетов и проблем с помощью первого модуля RFSC «Проверь свою стратегию». Для Сен-</w:t>
      </w:r>
      <w:proofErr w:type="spellStart"/>
      <w:r w:rsidRPr="003A386D">
        <w:rPr>
          <w:sz w:val="24"/>
          <w:lang w:val="ru-RU"/>
        </w:rPr>
        <w:t>Фонса</w:t>
      </w:r>
      <w:proofErr w:type="spellEnd"/>
      <w:r w:rsidRPr="003A386D">
        <w:rPr>
          <w:sz w:val="24"/>
          <w:lang w:val="ru-RU"/>
        </w:rPr>
        <w:t>: фокус на социальных проблемах и растущих проблемах окружающей среды/здравоохранения.</w:t>
      </w:r>
    </w:p>
    <w:p w14:paraId="02B57997" w14:textId="77777777" w:rsidR="003A386D" w:rsidRPr="003A386D" w:rsidRDefault="003A386D" w:rsidP="003A386D">
      <w:pPr>
        <w:spacing w:line="237" w:lineRule="auto"/>
        <w:ind w:firstLine="567"/>
        <w:jc w:val="both"/>
        <w:rPr>
          <w:sz w:val="24"/>
          <w:lang w:val="ru-RU"/>
        </w:rPr>
      </w:pPr>
      <w:r w:rsidRPr="003A386D">
        <w:rPr>
          <w:sz w:val="24"/>
          <w:lang w:val="ru-RU"/>
        </w:rPr>
        <w:t>2) Мероприятия: программа действий</w:t>
      </w:r>
    </w:p>
    <w:p w14:paraId="07065087" w14:textId="77777777" w:rsidR="003A386D" w:rsidRPr="003A386D" w:rsidRDefault="003A386D" w:rsidP="003A386D">
      <w:pPr>
        <w:spacing w:line="237" w:lineRule="auto"/>
        <w:ind w:firstLine="567"/>
        <w:jc w:val="both"/>
        <w:rPr>
          <w:sz w:val="24"/>
          <w:lang w:val="ru-RU"/>
        </w:rPr>
      </w:pPr>
      <w:r w:rsidRPr="003A386D">
        <w:rPr>
          <w:sz w:val="24"/>
          <w:lang w:val="ru-RU"/>
        </w:rPr>
        <w:t>Определен набор мероприятий, основанных на ЦУР. Их влияние и соответствие целям стратегии оценивалось с помощью второго модуля RFSC «Оцени свой проект». Оценка связей между мерами по реализации и целями устойчивого развития и направлениями деятельности дает возможность улучшить положение Сен-</w:t>
      </w:r>
      <w:proofErr w:type="spellStart"/>
      <w:r w:rsidRPr="003A386D">
        <w:rPr>
          <w:sz w:val="24"/>
          <w:lang w:val="ru-RU"/>
        </w:rPr>
        <w:t>Фонса</w:t>
      </w:r>
      <w:proofErr w:type="spellEnd"/>
      <w:r w:rsidRPr="003A386D">
        <w:rPr>
          <w:sz w:val="24"/>
          <w:lang w:val="ru-RU"/>
        </w:rPr>
        <w:t xml:space="preserve"> в максимально возможном количестве областей в матрице зрелости.</w:t>
      </w:r>
    </w:p>
    <w:p w14:paraId="184C0724" w14:textId="77777777" w:rsidR="003A386D" w:rsidRPr="003A386D" w:rsidRDefault="003A386D" w:rsidP="003A386D">
      <w:pPr>
        <w:spacing w:line="237" w:lineRule="auto"/>
        <w:ind w:firstLine="567"/>
        <w:jc w:val="both"/>
        <w:rPr>
          <w:sz w:val="24"/>
          <w:lang w:val="ru-RU"/>
        </w:rPr>
      </w:pPr>
      <w:r w:rsidRPr="003A386D">
        <w:rPr>
          <w:sz w:val="24"/>
          <w:lang w:val="ru-RU"/>
        </w:rPr>
        <w:t>— Привлекательность (культура и идентичность сообщества): усиление привлекательности и влияния города, продвижение местного наследия.</w:t>
      </w:r>
    </w:p>
    <w:p w14:paraId="37BAAE1C" w14:textId="77777777" w:rsidR="003A386D" w:rsidRPr="003A386D" w:rsidRDefault="003A386D" w:rsidP="003A386D">
      <w:pPr>
        <w:spacing w:line="237" w:lineRule="auto"/>
        <w:ind w:firstLine="567"/>
        <w:jc w:val="both"/>
        <w:rPr>
          <w:sz w:val="24"/>
          <w:lang w:val="ru-RU"/>
        </w:rPr>
      </w:pPr>
      <w:r w:rsidRPr="003A386D">
        <w:rPr>
          <w:sz w:val="24"/>
          <w:lang w:val="ru-RU"/>
        </w:rPr>
        <w:t>— Сохранение и оздоровление окружающей среды (здравоохранение и уход в сообществе): увеличение размера и качества зеленых насаждений, ограничение загрязнения городов, вызванного дорожным движением.</w:t>
      </w:r>
    </w:p>
    <w:p w14:paraId="0FB6420D" w14:textId="77777777" w:rsidR="003A386D" w:rsidRPr="003A386D" w:rsidRDefault="003A386D" w:rsidP="003A386D">
      <w:pPr>
        <w:spacing w:line="237" w:lineRule="auto"/>
        <w:ind w:firstLine="567"/>
        <w:jc w:val="both"/>
        <w:rPr>
          <w:sz w:val="24"/>
          <w:lang w:val="ru-RU"/>
        </w:rPr>
      </w:pPr>
      <w:r w:rsidRPr="003A386D">
        <w:rPr>
          <w:sz w:val="24"/>
          <w:lang w:val="ru-RU"/>
        </w:rPr>
        <w:t>— Адаптивность (безопасность и защита): стать ведущим городом в области управления технологическими рисками (особенно благодаря информированию и обучению жителей).</w:t>
      </w:r>
    </w:p>
    <w:p w14:paraId="5E10AEA8" w14:textId="77777777" w:rsidR="003A386D" w:rsidRPr="003A386D" w:rsidRDefault="003A386D" w:rsidP="003A386D">
      <w:pPr>
        <w:spacing w:line="237" w:lineRule="auto"/>
        <w:ind w:firstLine="567"/>
        <w:jc w:val="both"/>
        <w:rPr>
          <w:sz w:val="24"/>
          <w:lang w:val="ru-RU"/>
        </w:rPr>
      </w:pPr>
      <w:r w:rsidRPr="003A386D">
        <w:rPr>
          <w:sz w:val="24"/>
          <w:lang w:val="ru-RU"/>
        </w:rPr>
        <w:t>— Ответственное использование ресурсов (мобильность): политика «эко-мобильности» для продвижения устойчивого транспорта.</w:t>
      </w:r>
    </w:p>
    <w:p w14:paraId="41095D3D" w14:textId="77777777" w:rsidR="003A386D" w:rsidRPr="003A386D" w:rsidRDefault="003A386D" w:rsidP="003A386D">
      <w:pPr>
        <w:spacing w:line="237" w:lineRule="auto"/>
        <w:ind w:firstLine="567"/>
        <w:jc w:val="both"/>
        <w:rPr>
          <w:sz w:val="24"/>
          <w:lang w:val="ru-RU"/>
        </w:rPr>
      </w:pPr>
      <w:r w:rsidRPr="003A386D">
        <w:rPr>
          <w:sz w:val="24"/>
          <w:lang w:val="ru-RU"/>
        </w:rPr>
        <w:t>— Социальная сплоченность (мобильность): амбициозная мультимодальная политика по открытию коммуны Сен-</w:t>
      </w:r>
      <w:proofErr w:type="spellStart"/>
      <w:r w:rsidRPr="003A386D">
        <w:rPr>
          <w:sz w:val="24"/>
          <w:lang w:val="ru-RU"/>
        </w:rPr>
        <w:t>Фонс</w:t>
      </w:r>
      <w:proofErr w:type="spellEnd"/>
      <w:r w:rsidRPr="003A386D">
        <w:rPr>
          <w:sz w:val="24"/>
          <w:lang w:val="ru-RU"/>
        </w:rPr>
        <w:t xml:space="preserve"> и обеспечению мобильности для всех, даже для тех, кто не может позволить себе иметь автомобиль.</w:t>
      </w:r>
    </w:p>
    <w:p w14:paraId="1F4AD0D1" w14:textId="77777777" w:rsidR="003A386D" w:rsidRPr="003A386D" w:rsidRDefault="003A386D" w:rsidP="003A386D">
      <w:pPr>
        <w:spacing w:line="237" w:lineRule="auto"/>
        <w:ind w:firstLine="567"/>
        <w:jc w:val="both"/>
        <w:rPr>
          <w:sz w:val="24"/>
          <w:lang w:val="ru-RU"/>
        </w:rPr>
      </w:pPr>
      <w:r w:rsidRPr="003A386D">
        <w:rPr>
          <w:sz w:val="24"/>
          <w:lang w:val="ru-RU"/>
        </w:rPr>
        <w:t>— Благосостояние (гармоничное существование, взаимозависимость и взаимность/окружающая среда в быту и на рабочем месте): политика «улучшения условий жизни». Обновление города, развитие пешеходного центра города, усиление информационных кампаний против злоупотреблений и деградации, смешанная и сбалансированная жилищная программа.</w:t>
      </w:r>
    </w:p>
    <w:p w14:paraId="1439ABBC" w14:textId="77777777" w:rsidR="003A386D" w:rsidRPr="003A386D" w:rsidRDefault="003A386D" w:rsidP="003A386D">
      <w:pPr>
        <w:spacing w:line="237" w:lineRule="auto"/>
        <w:ind w:firstLine="567"/>
        <w:jc w:val="both"/>
        <w:rPr>
          <w:sz w:val="24"/>
          <w:lang w:val="ru-RU"/>
        </w:rPr>
      </w:pPr>
      <w:r w:rsidRPr="003A386D">
        <w:rPr>
          <w:sz w:val="24"/>
          <w:lang w:val="ru-RU"/>
        </w:rPr>
        <w:t>3) Механизм реализации: система управления</w:t>
      </w:r>
    </w:p>
    <w:p w14:paraId="037DFB8E" w14:textId="77777777" w:rsidR="003A386D" w:rsidRPr="003A386D" w:rsidRDefault="003A386D" w:rsidP="003A386D">
      <w:pPr>
        <w:spacing w:line="237" w:lineRule="auto"/>
        <w:ind w:firstLine="567"/>
        <w:jc w:val="both"/>
        <w:rPr>
          <w:sz w:val="24"/>
          <w:lang w:val="ru-RU"/>
        </w:rPr>
      </w:pPr>
      <w:r w:rsidRPr="003A386D">
        <w:rPr>
          <w:sz w:val="24"/>
          <w:lang w:val="ru-RU"/>
        </w:rPr>
        <w:t>Создать организацию для разработки «политики устойчивого развития» как системы для решения проблем как уязвимости (для борьбы с потрясениями), так и переходного периода (для перехода к прочной территории). Эта организация должна уметь создавать местную ценность и идентичность и делать действия видимыми и понятными.</w:t>
      </w:r>
    </w:p>
    <w:p w14:paraId="1328292A" w14:textId="77777777" w:rsidR="003A386D" w:rsidRPr="003A386D" w:rsidRDefault="003A386D" w:rsidP="003A386D">
      <w:pPr>
        <w:spacing w:line="237" w:lineRule="auto"/>
        <w:ind w:firstLine="567"/>
        <w:jc w:val="both"/>
        <w:rPr>
          <w:sz w:val="24"/>
          <w:lang w:val="ru-RU"/>
        </w:rPr>
      </w:pPr>
      <w:r w:rsidRPr="003A386D">
        <w:rPr>
          <w:sz w:val="24"/>
          <w:lang w:val="ru-RU"/>
        </w:rPr>
        <w:t>4) Оценка и непрерывное улучшение</w:t>
      </w:r>
    </w:p>
    <w:p w14:paraId="06BFFB0A" w14:textId="77777777" w:rsidR="003A386D" w:rsidRPr="003A386D" w:rsidRDefault="003A386D" w:rsidP="003A386D">
      <w:pPr>
        <w:spacing w:line="237" w:lineRule="auto"/>
        <w:ind w:firstLine="567"/>
        <w:jc w:val="both"/>
        <w:rPr>
          <w:sz w:val="24"/>
          <w:lang w:val="ru-RU"/>
        </w:rPr>
      </w:pPr>
      <w:r w:rsidRPr="003A386D">
        <w:rPr>
          <w:sz w:val="24"/>
          <w:lang w:val="ru-RU"/>
        </w:rPr>
        <w:t>Существует признанная необходимость в соответствующих и четко сформулированных показателях на различных этапах процесса ПИПП; использование третьего модуля RFSC, «Отслеживай свой прогресс», для определения общих показателей деятельности и результатов, связанных со стратегией и ее конечными целями, помогло начать эту работу. На этом этапе также предоставляются показатели мониторинга, связанные с выполнением мер достижения целей.</w:t>
      </w:r>
    </w:p>
    <w:p w14:paraId="0CA5BAA9" w14:textId="0E0E6CC0" w:rsidR="00A60B7E" w:rsidRDefault="003A386D" w:rsidP="003A386D">
      <w:pPr>
        <w:spacing w:line="237" w:lineRule="auto"/>
        <w:ind w:firstLine="567"/>
        <w:jc w:val="both"/>
        <w:rPr>
          <w:sz w:val="24"/>
          <w:lang w:val="ru-RU"/>
        </w:rPr>
      </w:pPr>
      <w:r w:rsidRPr="003A386D">
        <w:rPr>
          <w:sz w:val="24"/>
          <w:lang w:val="ru-RU"/>
        </w:rPr>
        <w:t xml:space="preserve">Заинтересованные стороны, участвующие в проекте: город Сен-Фон/Агентство городского планирования Лиона/ </w:t>
      </w:r>
      <w:proofErr w:type="spellStart"/>
      <w:r w:rsidRPr="003A386D">
        <w:rPr>
          <w:sz w:val="24"/>
          <w:lang w:val="ru-RU"/>
        </w:rPr>
        <w:t>Cerema</w:t>
      </w:r>
      <w:proofErr w:type="spellEnd"/>
      <w:r w:rsidRPr="003A386D">
        <w:rPr>
          <w:sz w:val="24"/>
          <w:lang w:val="ru-RU"/>
        </w:rPr>
        <w:t xml:space="preserve"> (Национальный центр исследований и экспертизы рисков, окружающей среды, мобильности, городского и сельского планирования).</w:t>
      </w:r>
    </w:p>
    <w:p w14:paraId="540317BB" w14:textId="402E8FD5" w:rsidR="00A60B7E" w:rsidRDefault="00A60B7E" w:rsidP="00B847D6">
      <w:pPr>
        <w:spacing w:line="237" w:lineRule="auto"/>
        <w:ind w:firstLine="567"/>
        <w:jc w:val="both"/>
        <w:rPr>
          <w:sz w:val="24"/>
          <w:lang w:val="ru-RU"/>
        </w:rPr>
      </w:pPr>
    </w:p>
    <w:p w14:paraId="5550C002" w14:textId="625DB271" w:rsidR="008B2B56" w:rsidRDefault="008B2B56" w:rsidP="00B847D6">
      <w:pPr>
        <w:spacing w:line="237" w:lineRule="auto"/>
        <w:ind w:firstLine="567"/>
        <w:jc w:val="both"/>
        <w:rPr>
          <w:sz w:val="24"/>
          <w:lang w:val="ru-RU"/>
        </w:rPr>
      </w:pPr>
    </w:p>
    <w:p w14:paraId="3F937956" w14:textId="052C0AB8" w:rsidR="008B2B56" w:rsidRDefault="008B2B56" w:rsidP="00B847D6">
      <w:pPr>
        <w:spacing w:line="237" w:lineRule="auto"/>
        <w:ind w:firstLine="567"/>
        <w:jc w:val="both"/>
        <w:rPr>
          <w:sz w:val="24"/>
          <w:lang w:val="ru-RU"/>
        </w:rPr>
      </w:pPr>
    </w:p>
    <w:p w14:paraId="05A3E3AE" w14:textId="77777777" w:rsidR="008B2B56" w:rsidRDefault="008B2B56" w:rsidP="00B847D6">
      <w:pPr>
        <w:spacing w:line="237" w:lineRule="auto"/>
        <w:ind w:firstLine="567"/>
        <w:jc w:val="both"/>
        <w:rPr>
          <w:sz w:val="24"/>
          <w:lang w:val="ru-RU"/>
        </w:rPr>
      </w:pPr>
    </w:p>
    <w:p w14:paraId="33C992CA" w14:textId="77777777" w:rsidR="003A386D" w:rsidRPr="003A386D" w:rsidRDefault="003A386D" w:rsidP="003A386D">
      <w:pPr>
        <w:spacing w:line="237" w:lineRule="auto"/>
        <w:ind w:firstLine="567"/>
        <w:jc w:val="both"/>
        <w:rPr>
          <w:b/>
          <w:sz w:val="24"/>
          <w:lang w:val="ru-RU"/>
        </w:rPr>
      </w:pPr>
      <w:r w:rsidRPr="003A386D">
        <w:rPr>
          <w:b/>
          <w:sz w:val="24"/>
          <w:lang w:val="ru-RU"/>
        </w:rPr>
        <w:lastRenderedPageBreak/>
        <w:t>B.5 Тематические исследования – Культура и идентичность сообщества (Великобритания)</w:t>
      </w:r>
    </w:p>
    <w:p w14:paraId="57112D6B" w14:textId="77777777" w:rsidR="003A386D" w:rsidRPr="003A386D" w:rsidRDefault="003A386D" w:rsidP="003A386D">
      <w:pPr>
        <w:spacing w:line="237" w:lineRule="auto"/>
        <w:ind w:firstLine="567"/>
        <w:jc w:val="both"/>
        <w:rPr>
          <w:b/>
          <w:sz w:val="24"/>
          <w:lang w:val="ru-RU"/>
        </w:rPr>
      </w:pPr>
    </w:p>
    <w:p w14:paraId="0D44757E" w14:textId="0444F86A" w:rsidR="00A60B7E" w:rsidRPr="003A386D" w:rsidRDefault="003A386D" w:rsidP="003A386D">
      <w:pPr>
        <w:spacing w:line="237" w:lineRule="auto"/>
        <w:ind w:firstLine="567"/>
        <w:jc w:val="both"/>
        <w:rPr>
          <w:sz w:val="24"/>
          <w:lang w:val="ru-RU"/>
        </w:rPr>
      </w:pPr>
      <w:r>
        <w:rPr>
          <w:noProof/>
          <w:sz w:val="24"/>
          <w:lang w:val="en-US"/>
        </w:rPr>
        <w:drawing>
          <wp:inline distT="0" distB="0" distL="0" distR="0" wp14:anchorId="403D7074" wp14:editId="1F90777F">
            <wp:extent cx="6123940" cy="10477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3940" cy="1047750"/>
                    </a:xfrm>
                    <a:prstGeom prst="rect">
                      <a:avLst/>
                    </a:prstGeom>
                    <a:noFill/>
                  </pic:spPr>
                </pic:pic>
              </a:graphicData>
            </a:graphic>
          </wp:inline>
        </w:drawing>
      </w:r>
    </w:p>
    <w:p w14:paraId="20101139" w14:textId="4ECFDD0F" w:rsidR="00A60B7E" w:rsidRPr="003A386D" w:rsidRDefault="003A386D" w:rsidP="00B847D6">
      <w:pPr>
        <w:spacing w:line="237" w:lineRule="auto"/>
        <w:ind w:firstLine="567"/>
        <w:jc w:val="both"/>
        <w:rPr>
          <w:b/>
          <w:sz w:val="24"/>
          <w:lang w:val="ru-RU"/>
        </w:rPr>
      </w:pPr>
      <w:r w:rsidRPr="003A386D">
        <w:rPr>
          <w:b/>
          <w:sz w:val="24"/>
          <w:lang w:val="ru-RU"/>
        </w:rPr>
        <w:t>B.5.1 Описание</w:t>
      </w:r>
    </w:p>
    <w:p w14:paraId="569881EE" w14:textId="77777777" w:rsidR="008B2B56" w:rsidRDefault="008B2B56" w:rsidP="003A386D">
      <w:pPr>
        <w:spacing w:line="237" w:lineRule="auto"/>
        <w:ind w:firstLine="567"/>
        <w:jc w:val="both"/>
        <w:rPr>
          <w:sz w:val="24"/>
          <w:lang w:val="ru-RU"/>
        </w:rPr>
      </w:pPr>
    </w:p>
    <w:p w14:paraId="0CA65C89" w14:textId="10B04D77" w:rsidR="003A386D" w:rsidRPr="003A386D" w:rsidRDefault="003A386D" w:rsidP="003A386D">
      <w:pPr>
        <w:spacing w:line="237" w:lineRule="auto"/>
        <w:ind w:firstLine="567"/>
        <w:jc w:val="both"/>
        <w:rPr>
          <w:sz w:val="24"/>
          <w:lang w:val="ru-RU"/>
        </w:rPr>
      </w:pPr>
      <w:r w:rsidRPr="003A386D">
        <w:rPr>
          <w:sz w:val="24"/>
          <w:lang w:val="ru-RU"/>
        </w:rPr>
        <w:t>— Совместные действия: творческий подход обеспечивает важнейшие средства объединения людей, сообществ и культур. Работа с населением и привлечение общественности поддерживают и облегчают эти связи.</w:t>
      </w:r>
    </w:p>
    <w:p w14:paraId="295FDEF1" w14:textId="18E09110" w:rsidR="00A60B7E" w:rsidRDefault="003A386D" w:rsidP="003A386D">
      <w:pPr>
        <w:spacing w:line="237" w:lineRule="auto"/>
        <w:ind w:firstLine="567"/>
        <w:jc w:val="both"/>
        <w:rPr>
          <w:sz w:val="24"/>
          <w:lang w:val="ru-RU"/>
        </w:rPr>
      </w:pPr>
      <w:r w:rsidRPr="003A386D">
        <w:rPr>
          <w:sz w:val="24"/>
          <w:lang w:val="ru-RU"/>
        </w:rPr>
        <w:t>— Творческий подход способствует индивидуальному благополучию, более здоровым и устойчивым сообществам и большему пониманию личной и общественной идентичности.</w:t>
      </w:r>
    </w:p>
    <w:p w14:paraId="7A29E395" w14:textId="77777777" w:rsidR="00B93162" w:rsidRDefault="00B93162" w:rsidP="003A386D">
      <w:pPr>
        <w:spacing w:line="237" w:lineRule="auto"/>
        <w:ind w:firstLine="567"/>
        <w:jc w:val="both"/>
        <w:rPr>
          <w:sz w:val="24"/>
          <w:lang w:val="ru-RU"/>
        </w:rPr>
      </w:pPr>
    </w:p>
    <w:p w14:paraId="793761F8" w14:textId="77777777" w:rsidR="00195C56" w:rsidRPr="00195C56" w:rsidRDefault="00195C56" w:rsidP="00195C56">
      <w:pPr>
        <w:spacing w:line="237" w:lineRule="auto"/>
        <w:ind w:firstLine="567"/>
        <w:jc w:val="both"/>
        <w:rPr>
          <w:b/>
          <w:sz w:val="24"/>
          <w:lang w:val="ru-RU"/>
        </w:rPr>
      </w:pPr>
      <w:r w:rsidRPr="00195C56">
        <w:rPr>
          <w:b/>
          <w:sz w:val="24"/>
          <w:lang w:val="ru-RU"/>
        </w:rPr>
        <w:t>B.5.2 Предварительный анализ</w:t>
      </w:r>
    </w:p>
    <w:p w14:paraId="09FC3BB0" w14:textId="77777777" w:rsidR="008B2B56" w:rsidRDefault="008B2B56" w:rsidP="00195C56">
      <w:pPr>
        <w:spacing w:line="237" w:lineRule="auto"/>
        <w:ind w:firstLine="567"/>
        <w:jc w:val="both"/>
        <w:rPr>
          <w:sz w:val="24"/>
          <w:lang w:val="ru-RU"/>
        </w:rPr>
      </w:pPr>
    </w:p>
    <w:p w14:paraId="5CB66BCA" w14:textId="77F4EB85" w:rsidR="00195C56" w:rsidRPr="00195C56" w:rsidRDefault="00195C56" w:rsidP="00195C56">
      <w:pPr>
        <w:spacing w:line="237" w:lineRule="auto"/>
        <w:ind w:firstLine="567"/>
        <w:jc w:val="both"/>
        <w:rPr>
          <w:sz w:val="24"/>
          <w:lang w:val="ru-RU"/>
        </w:rPr>
      </w:pPr>
      <w:r w:rsidRPr="00195C56">
        <w:rPr>
          <w:sz w:val="24"/>
          <w:lang w:val="ru-RU"/>
        </w:rPr>
        <w:t>— Позиционирование: количественный и качественный анализ/исследования необходимы для определения географических зон, демографических показателей и сообществ, представляющих интерес для развития творческих возможностей.</w:t>
      </w:r>
    </w:p>
    <w:p w14:paraId="5D521898" w14:textId="77777777" w:rsidR="00195C56" w:rsidRPr="00195C56" w:rsidRDefault="00195C56" w:rsidP="00195C56">
      <w:pPr>
        <w:spacing w:line="237" w:lineRule="auto"/>
        <w:ind w:firstLine="567"/>
        <w:jc w:val="both"/>
        <w:rPr>
          <w:sz w:val="24"/>
          <w:lang w:val="ru-RU"/>
        </w:rPr>
      </w:pPr>
      <w:r w:rsidRPr="00195C56">
        <w:rPr>
          <w:sz w:val="24"/>
          <w:lang w:val="ru-RU"/>
        </w:rPr>
        <w:t>— Исследование участка: создавая творческие возможности важно определить легкодоступные и подходящие участки, которые можно посещать в удобное для потенциальных участников/партнеров сообщества время.</w:t>
      </w:r>
    </w:p>
    <w:p w14:paraId="318674DB" w14:textId="77777777" w:rsidR="00195C56" w:rsidRPr="00195C56" w:rsidRDefault="00195C56" w:rsidP="00195C56">
      <w:pPr>
        <w:spacing w:line="237" w:lineRule="auto"/>
        <w:ind w:firstLine="567"/>
        <w:jc w:val="both"/>
        <w:rPr>
          <w:sz w:val="24"/>
          <w:lang w:val="ru-RU"/>
        </w:rPr>
      </w:pPr>
      <w:r w:rsidRPr="00195C56">
        <w:rPr>
          <w:sz w:val="24"/>
          <w:lang w:val="ru-RU"/>
        </w:rPr>
        <w:t>— Определение состояния: исследование, проведенное Художественным советом Англии, выявило области с низким/незначительным культурным участием (холодные зоны) со значительными возможностями для развития творческих возможностей и большей степени участия в секторе культуры/наследия. Творческий подход к разнообразию обеспечивает основу и стимул для решения существующих социальных, экономических и медицинских неравенств. Фонд Новой экономики определил пять путей к благополучию, лежащих в основе общественной практики. Анализ почтовых индексов и карт, создаваемых Google, помогает определить районы, где работа с населением может быть наиболее эффективной.</w:t>
      </w:r>
    </w:p>
    <w:p w14:paraId="0E3DD625" w14:textId="35F358CF" w:rsidR="00195C56" w:rsidRDefault="00195C56" w:rsidP="00195C56">
      <w:pPr>
        <w:spacing w:line="237" w:lineRule="auto"/>
        <w:ind w:firstLine="567"/>
        <w:jc w:val="both"/>
        <w:rPr>
          <w:sz w:val="24"/>
          <w:lang w:val="ru-RU"/>
        </w:rPr>
      </w:pPr>
      <w:r w:rsidRPr="00195C56">
        <w:rPr>
          <w:sz w:val="24"/>
          <w:lang w:val="ru-RU"/>
        </w:rPr>
        <w:t xml:space="preserve">Физическая недееспособность, трудности в общении и психические расстройства – все это усугубляет проблемы, с которыми сталкиваются многие люди при получении доступа к культурным возможностям и сектору наследия. </w:t>
      </w:r>
      <w:proofErr w:type="spellStart"/>
      <w:r w:rsidRPr="00195C56">
        <w:rPr>
          <w:sz w:val="24"/>
          <w:lang w:val="ru-RU"/>
        </w:rPr>
        <w:t>Вордсвортский</w:t>
      </w:r>
      <w:proofErr w:type="spellEnd"/>
      <w:r w:rsidRPr="00195C56">
        <w:rPr>
          <w:sz w:val="24"/>
          <w:lang w:val="ru-RU"/>
        </w:rPr>
        <w:t xml:space="preserve"> фонд в </w:t>
      </w:r>
      <w:proofErr w:type="spellStart"/>
      <w:r w:rsidRPr="00195C56">
        <w:rPr>
          <w:sz w:val="24"/>
          <w:lang w:val="ru-RU"/>
        </w:rPr>
        <w:t>Грасмире</w:t>
      </w:r>
      <w:proofErr w:type="spellEnd"/>
      <w:r w:rsidRPr="00195C56">
        <w:rPr>
          <w:sz w:val="24"/>
          <w:lang w:val="ru-RU"/>
        </w:rPr>
        <w:t xml:space="preserve">, графство </w:t>
      </w:r>
      <w:proofErr w:type="spellStart"/>
      <w:r w:rsidRPr="00195C56">
        <w:rPr>
          <w:sz w:val="24"/>
          <w:lang w:val="ru-RU"/>
        </w:rPr>
        <w:t>Камбрия</w:t>
      </w:r>
      <w:proofErr w:type="spellEnd"/>
      <w:r w:rsidRPr="00195C56">
        <w:rPr>
          <w:sz w:val="24"/>
          <w:lang w:val="ru-RU"/>
        </w:rPr>
        <w:t>, занимается этими направлениями деятельности через свою работу по обеспечению доступа, просветительской деятельности и вовлечению в сотрудничество с членами групп, их семьями и друзьями, общественными партнерами и волонтерами.</w:t>
      </w:r>
    </w:p>
    <w:p w14:paraId="53A2C581" w14:textId="77777777" w:rsidR="00B93162" w:rsidRPr="00195C56" w:rsidRDefault="00B93162" w:rsidP="00195C56">
      <w:pPr>
        <w:spacing w:line="237" w:lineRule="auto"/>
        <w:ind w:firstLine="567"/>
        <w:jc w:val="both"/>
        <w:rPr>
          <w:sz w:val="24"/>
          <w:lang w:val="ru-RU"/>
        </w:rPr>
      </w:pPr>
    </w:p>
    <w:p w14:paraId="754D0216" w14:textId="77777777" w:rsidR="00195C56" w:rsidRPr="00195C56" w:rsidRDefault="00195C56" w:rsidP="00195C56">
      <w:pPr>
        <w:spacing w:line="237" w:lineRule="auto"/>
        <w:ind w:firstLine="567"/>
        <w:jc w:val="both"/>
        <w:rPr>
          <w:b/>
          <w:sz w:val="24"/>
          <w:lang w:val="ru-RU"/>
        </w:rPr>
      </w:pPr>
      <w:r w:rsidRPr="00195C56">
        <w:rPr>
          <w:b/>
          <w:sz w:val="24"/>
          <w:lang w:val="ru-RU"/>
        </w:rPr>
        <w:t xml:space="preserve">B.5.3 Первое тематическое исследование: </w:t>
      </w:r>
      <w:proofErr w:type="spellStart"/>
      <w:r w:rsidRPr="00195C56">
        <w:rPr>
          <w:b/>
          <w:sz w:val="24"/>
          <w:lang w:val="ru-RU"/>
        </w:rPr>
        <w:t>Мэрипорт</w:t>
      </w:r>
      <w:proofErr w:type="spellEnd"/>
      <w:r w:rsidRPr="00195C56">
        <w:rPr>
          <w:b/>
          <w:sz w:val="24"/>
          <w:lang w:val="ru-RU"/>
        </w:rPr>
        <w:t xml:space="preserve"> </w:t>
      </w:r>
    </w:p>
    <w:p w14:paraId="4C36FDB4" w14:textId="77777777" w:rsidR="008B2B56" w:rsidRDefault="008B2B56" w:rsidP="00195C56">
      <w:pPr>
        <w:spacing w:line="237" w:lineRule="auto"/>
        <w:ind w:firstLine="567"/>
        <w:jc w:val="both"/>
        <w:rPr>
          <w:b/>
          <w:sz w:val="24"/>
          <w:lang w:val="ru-RU"/>
        </w:rPr>
      </w:pPr>
    </w:p>
    <w:p w14:paraId="2655EC1F" w14:textId="511FCE37" w:rsidR="00195C56" w:rsidRPr="00195C56" w:rsidRDefault="00195C56" w:rsidP="00195C56">
      <w:pPr>
        <w:spacing w:line="237" w:lineRule="auto"/>
        <w:ind w:firstLine="567"/>
        <w:jc w:val="both"/>
        <w:rPr>
          <w:b/>
          <w:sz w:val="24"/>
          <w:lang w:val="ru-RU"/>
        </w:rPr>
      </w:pPr>
      <w:r w:rsidRPr="00195C56">
        <w:rPr>
          <w:b/>
          <w:sz w:val="24"/>
          <w:lang w:val="ru-RU"/>
        </w:rPr>
        <w:t>B.5.3.1 Описание города</w:t>
      </w:r>
    </w:p>
    <w:p w14:paraId="43CCBF87" w14:textId="77777777" w:rsidR="008B2B56" w:rsidRDefault="008B2B56" w:rsidP="00195C56">
      <w:pPr>
        <w:spacing w:line="237" w:lineRule="auto"/>
        <w:ind w:firstLine="567"/>
        <w:jc w:val="both"/>
        <w:rPr>
          <w:sz w:val="24"/>
          <w:lang w:val="ru-RU"/>
        </w:rPr>
      </w:pPr>
    </w:p>
    <w:p w14:paraId="49502AEA" w14:textId="0BF7FDB5" w:rsidR="00195C56" w:rsidRPr="00195C56" w:rsidRDefault="00195C56" w:rsidP="00195C56">
      <w:pPr>
        <w:spacing w:line="237" w:lineRule="auto"/>
        <w:ind w:firstLine="567"/>
        <w:jc w:val="both"/>
        <w:rPr>
          <w:sz w:val="24"/>
          <w:lang w:val="ru-RU"/>
        </w:rPr>
      </w:pPr>
      <w:proofErr w:type="spellStart"/>
      <w:r w:rsidRPr="00195C56">
        <w:rPr>
          <w:sz w:val="24"/>
          <w:lang w:val="ru-RU"/>
        </w:rPr>
        <w:t>Мэрипорт</w:t>
      </w:r>
      <w:proofErr w:type="spellEnd"/>
      <w:r w:rsidRPr="00195C56">
        <w:rPr>
          <w:sz w:val="24"/>
          <w:lang w:val="ru-RU"/>
        </w:rPr>
        <w:t xml:space="preserve"> – </w:t>
      </w:r>
      <w:proofErr w:type="spellStart"/>
      <w:r w:rsidRPr="00195C56">
        <w:rPr>
          <w:sz w:val="24"/>
          <w:lang w:val="ru-RU"/>
        </w:rPr>
        <w:t>камбрийский</w:t>
      </w:r>
      <w:proofErr w:type="spellEnd"/>
      <w:r w:rsidRPr="00195C56">
        <w:rPr>
          <w:sz w:val="24"/>
          <w:lang w:val="ru-RU"/>
        </w:rPr>
        <w:t xml:space="preserve"> город в округе </w:t>
      </w:r>
      <w:proofErr w:type="spellStart"/>
      <w:r w:rsidRPr="00195C56">
        <w:rPr>
          <w:sz w:val="24"/>
          <w:lang w:val="ru-RU"/>
        </w:rPr>
        <w:t>Аллердейл</w:t>
      </w:r>
      <w:proofErr w:type="spellEnd"/>
      <w:r w:rsidRPr="00195C56">
        <w:rPr>
          <w:sz w:val="24"/>
          <w:lang w:val="ru-RU"/>
        </w:rPr>
        <w:t xml:space="preserve"> на северо-западе Англии. Его население составляет 11 262 человека (перепись 2011 года).</w:t>
      </w:r>
    </w:p>
    <w:p w14:paraId="238B420E" w14:textId="77777777" w:rsidR="00195C56" w:rsidRPr="00195C56" w:rsidRDefault="00195C56" w:rsidP="00195C56">
      <w:pPr>
        <w:spacing w:line="237" w:lineRule="auto"/>
        <w:ind w:firstLine="567"/>
        <w:jc w:val="both"/>
        <w:rPr>
          <w:sz w:val="24"/>
          <w:lang w:val="ru-RU"/>
        </w:rPr>
      </w:pPr>
      <w:r w:rsidRPr="00195C56">
        <w:rPr>
          <w:sz w:val="24"/>
          <w:lang w:val="ru-RU"/>
        </w:rPr>
        <w:t xml:space="preserve">Поэты Парк Хилл регулярно встречаются в COSC в </w:t>
      </w:r>
      <w:proofErr w:type="spellStart"/>
      <w:r w:rsidRPr="00195C56">
        <w:rPr>
          <w:sz w:val="24"/>
          <w:lang w:val="ru-RU"/>
        </w:rPr>
        <w:t>Мэрипорте</w:t>
      </w:r>
      <w:proofErr w:type="spellEnd"/>
      <w:r w:rsidRPr="00195C56">
        <w:rPr>
          <w:sz w:val="24"/>
          <w:lang w:val="ru-RU"/>
        </w:rPr>
        <w:t xml:space="preserve">, центре дневного пребывания для взрослых с ограниченными физическими возможностями. Команда </w:t>
      </w:r>
      <w:proofErr w:type="spellStart"/>
      <w:r w:rsidRPr="00195C56">
        <w:rPr>
          <w:sz w:val="24"/>
          <w:lang w:val="ru-RU"/>
        </w:rPr>
        <w:lastRenderedPageBreak/>
        <w:t>Вордсвортского</w:t>
      </w:r>
      <w:proofErr w:type="spellEnd"/>
      <w:r w:rsidRPr="00195C56">
        <w:rPr>
          <w:sz w:val="24"/>
          <w:lang w:val="ru-RU"/>
        </w:rPr>
        <w:t xml:space="preserve"> фонда по работе с населением поддерживает и ведет группу с 2014 года. Поэты пишут как индивидуально, так и в соавторстве и являются мощными сторонниками более широкого признания навыков, талантов, опыта и знаний людей с ограниченными возможностями. Они демонстрируют это в своих стихах для широкой общественности </w:t>
      </w:r>
      <w:proofErr w:type="spellStart"/>
      <w:r w:rsidRPr="00195C56">
        <w:rPr>
          <w:sz w:val="24"/>
          <w:lang w:val="ru-RU"/>
        </w:rPr>
        <w:t>Мэрипорта</w:t>
      </w:r>
      <w:proofErr w:type="spellEnd"/>
      <w:r w:rsidRPr="00195C56">
        <w:rPr>
          <w:sz w:val="24"/>
          <w:lang w:val="ru-RU"/>
        </w:rPr>
        <w:t xml:space="preserve"> и соседних прибрежных городов и деревень, а также публикуют и распространяют свои произведения по всему графству. Фонд оказал содействие организации передвижной выставки их стихотворений «Поэма в каждой картине» в общественных местах по всему графству, предлагая возможности для работы с населением в каждом из них. В тесном сотрудничестве с поэтами и COSC, Фонд дважды выставлял их работы, проводил чтения и семинары с поэтами на месте, а также представлял их работы и продвигал их творческий подход к написанию текстов в общественных местах и учебных заведениях на региональном уровне, в Северной Ирландии и Северной Америке. Команда по работе с населением установила контакты с другими писателями в регионе, способствуя проведению поэтических бесед между различными сообществами, связала их с зарубежными гостями через музей (включая гостей из Китая) и издала сборник произведений поэтов</w:t>
      </w:r>
    </w:p>
    <w:p w14:paraId="15E9D8D8" w14:textId="3071CDE8" w:rsidR="00A60B7E" w:rsidRDefault="00195C56" w:rsidP="00195C56">
      <w:pPr>
        <w:spacing w:line="237" w:lineRule="auto"/>
        <w:ind w:firstLine="567"/>
        <w:jc w:val="both"/>
        <w:rPr>
          <w:sz w:val="24"/>
          <w:lang w:val="ru-RU"/>
        </w:rPr>
      </w:pPr>
      <w:r w:rsidRPr="00195C56">
        <w:rPr>
          <w:sz w:val="24"/>
          <w:lang w:val="ru-RU"/>
        </w:rPr>
        <w:t>«Чего стоят слова» (июнь 2017 года).</w:t>
      </w:r>
    </w:p>
    <w:p w14:paraId="4C1A69E3" w14:textId="05F75C25" w:rsidR="00A60B7E" w:rsidRDefault="00A60B7E" w:rsidP="00B847D6">
      <w:pPr>
        <w:spacing w:line="237" w:lineRule="auto"/>
        <w:ind w:firstLine="567"/>
        <w:jc w:val="both"/>
        <w:rPr>
          <w:sz w:val="24"/>
          <w:lang w:val="ru-RU"/>
        </w:rPr>
      </w:pPr>
    </w:p>
    <w:p w14:paraId="0BF4255B" w14:textId="77777777" w:rsidR="00195C56" w:rsidRPr="00195C56" w:rsidRDefault="00195C56" w:rsidP="00195C56">
      <w:pPr>
        <w:spacing w:line="237" w:lineRule="auto"/>
        <w:ind w:firstLine="567"/>
        <w:jc w:val="both"/>
        <w:rPr>
          <w:b/>
          <w:sz w:val="24"/>
          <w:lang w:val="ru-RU"/>
        </w:rPr>
      </w:pPr>
      <w:r w:rsidRPr="00195C56">
        <w:rPr>
          <w:b/>
          <w:sz w:val="24"/>
          <w:lang w:val="ru-RU"/>
        </w:rPr>
        <w:t>B.5.3.5 Механизм внедрения</w:t>
      </w:r>
    </w:p>
    <w:p w14:paraId="7CD6D46F" w14:textId="77777777" w:rsidR="008B2B56" w:rsidRDefault="008B2B56" w:rsidP="00195C56">
      <w:pPr>
        <w:spacing w:line="237" w:lineRule="auto"/>
        <w:ind w:firstLine="567"/>
        <w:jc w:val="both"/>
        <w:rPr>
          <w:sz w:val="24"/>
          <w:lang w:val="ru-RU"/>
        </w:rPr>
      </w:pPr>
    </w:p>
    <w:p w14:paraId="3049C49D" w14:textId="6F326EF0" w:rsidR="00195C56" w:rsidRPr="00195C56" w:rsidRDefault="00195C56" w:rsidP="00195C56">
      <w:pPr>
        <w:spacing w:line="237" w:lineRule="auto"/>
        <w:ind w:firstLine="567"/>
        <w:jc w:val="both"/>
        <w:rPr>
          <w:sz w:val="24"/>
          <w:lang w:val="ru-RU"/>
        </w:rPr>
      </w:pPr>
      <w:r w:rsidRPr="00195C56">
        <w:rPr>
          <w:sz w:val="24"/>
          <w:lang w:val="ru-RU"/>
        </w:rPr>
        <w:t>— Содействие проведению занятий и публикации на уровне сообщества.</w:t>
      </w:r>
    </w:p>
    <w:p w14:paraId="1908897D" w14:textId="77777777" w:rsidR="00195C56" w:rsidRPr="00195C56" w:rsidRDefault="00195C56" w:rsidP="00195C56">
      <w:pPr>
        <w:spacing w:line="237" w:lineRule="auto"/>
        <w:ind w:firstLine="567"/>
        <w:jc w:val="both"/>
        <w:rPr>
          <w:sz w:val="24"/>
          <w:lang w:val="ru-RU"/>
        </w:rPr>
      </w:pPr>
      <w:r w:rsidRPr="00195C56">
        <w:rPr>
          <w:sz w:val="24"/>
          <w:lang w:val="ru-RU"/>
        </w:rPr>
        <w:t>— Распространение информации об обучении/результатах.</w:t>
      </w:r>
    </w:p>
    <w:p w14:paraId="778F3AB4" w14:textId="300DC0BF" w:rsidR="00195C56" w:rsidRDefault="00195C56" w:rsidP="00195C56">
      <w:pPr>
        <w:spacing w:line="237" w:lineRule="auto"/>
        <w:ind w:firstLine="567"/>
        <w:jc w:val="both"/>
        <w:rPr>
          <w:sz w:val="24"/>
          <w:lang w:val="ru-RU"/>
        </w:rPr>
      </w:pPr>
      <w:r w:rsidRPr="00195C56">
        <w:rPr>
          <w:sz w:val="24"/>
          <w:lang w:val="ru-RU"/>
        </w:rPr>
        <w:t>— Развитие связей с другими сообществами, имеющими общие интересы.</w:t>
      </w:r>
    </w:p>
    <w:p w14:paraId="1AA83808" w14:textId="77777777" w:rsidR="00B93162" w:rsidRPr="00195C56" w:rsidRDefault="00B93162" w:rsidP="00195C56">
      <w:pPr>
        <w:spacing w:line="237" w:lineRule="auto"/>
        <w:ind w:firstLine="567"/>
        <w:jc w:val="both"/>
        <w:rPr>
          <w:sz w:val="24"/>
          <w:lang w:val="ru-RU"/>
        </w:rPr>
      </w:pPr>
    </w:p>
    <w:p w14:paraId="4CCBF15E" w14:textId="77777777" w:rsidR="00195C56" w:rsidRPr="00195C56" w:rsidRDefault="00195C56" w:rsidP="00195C56">
      <w:pPr>
        <w:spacing w:line="237" w:lineRule="auto"/>
        <w:ind w:firstLine="567"/>
        <w:jc w:val="both"/>
        <w:rPr>
          <w:b/>
          <w:sz w:val="24"/>
          <w:lang w:val="ru-RU"/>
        </w:rPr>
      </w:pPr>
      <w:r w:rsidRPr="00195C56">
        <w:rPr>
          <w:b/>
          <w:sz w:val="24"/>
          <w:lang w:val="ru-RU"/>
        </w:rPr>
        <w:t xml:space="preserve">B.5.4 Второе тематическое исследование: </w:t>
      </w:r>
      <w:proofErr w:type="spellStart"/>
      <w:r w:rsidRPr="00195C56">
        <w:rPr>
          <w:b/>
          <w:sz w:val="24"/>
          <w:lang w:val="ru-RU"/>
        </w:rPr>
        <w:t>Пенрит</w:t>
      </w:r>
      <w:proofErr w:type="spellEnd"/>
    </w:p>
    <w:p w14:paraId="1F3C3FB1" w14:textId="77777777" w:rsidR="008B2B56" w:rsidRDefault="008B2B56" w:rsidP="00195C56">
      <w:pPr>
        <w:spacing w:line="237" w:lineRule="auto"/>
        <w:ind w:firstLine="567"/>
        <w:jc w:val="both"/>
        <w:rPr>
          <w:b/>
          <w:sz w:val="24"/>
          <w:lang w:val="ru-RU"/>
        </w:rPr>
      </w:pPr>
    </w:p>
    <w:p w14:paraId="46F7853B" w14:textId="0056DBD6" w:rsidR="00195C56" w:rsidRPr="00195C56" w:rsidRDefault="00195C56" w:rsidP="00195C56">
      <w:pPr>
        <w:spacing w:line="237" w:lineRule="auto"/>
        <w:ind w:firstLine="567"/>
        <w:jc w:val="both"/>
        <w:rPr>
          <w:sz w:val="24"/>
          <w:lang w:val="ru-RU"/>
        </w:rPr>
      </w:pPr>
      <w:r w:rsidRPr="00195C56">
        <w:rPr>
          <w:b/>
          <w:sz w:val="24"/>
          <w:lang w:val="ru-RU"/>
        </w:rPr>
        <w:t>B.5.4.1 Общие положения</w:t>
      </w:r>
    </w:p>
    <w:p w14:paraId="4D096C38" w14:textId="77777777" w:rsidR="008B2B56" w:rsidRDefault="008B2B56" w:rsidP="00195C56">
      <w:pPr>
        <w:spacing w:line="237" w:lineRule="auto"/>
        <w:ind w:firstLine="567"/>
        <w:jc w:val="both"/>
        <w:rPr>
          <w:sz w:val="24"/>
          <w:lang w:val="ru-RU"/>
        </w:rPr>
      </w:pPr>
    </w:p>
    <w:p w14:paraId="20BEF95C" w14:textId="5987E282" w:rsidR="00195C56" w:rsidRDefault="00195C56" w:rsidP="00195C56">
      <w:pPr>
        <w:spacing w:line="237" w:lineRule="auto"/>
        <w:ind w:firstLine="567"/>
        <w:jc w:val="both"/>
        <w:rPr>
          <w:sz w:val="24"/>
          <w:lang w:val="ru-RU"/>
        </w:rPr>
      </w:pPr>
      <w:r w:rsidRPr="00195C56">
        <w:rPr>
          <w:sz w:val="24"/>
          <w:lang w:val="ru-RU"/>
        </w:rPr>
        <w:t>Деменция – одна из основных проблем глобального здравоохранения. Исследования и практика показывают, что социальная активность и творческая деятельность играют положительную роль в том, чтобы помочь людям, страдающим деменцией, жить хорошо как можно дольше.</w:t>
      </w:r>
    </w:p>
    <w:p w14:paraId="4C6044D0" w14:textId="77777777" w:rsidR="00B93162" w:rsidRPr="00195C56" w:rsidRDefault="00B93162" w:rsidP="00195C56">
      <w:pPr>
        <w:spacing w:line="237" w:lineRule="auto"/>
        <w:ind w:firstLine="567"/>
        <w:jc w:val="both"/>
        <w:rPr>
          <w:sz w:val="24"/>
          <w:lang w:val="ru-RU"/>
        </w:rPr>
      </w:pPr>
    </w:p>
    <w:p w14:paraId="5970F87D" w14:textId="77777777" w:rsidR="00195C56" w:rsidRPr="00195C56" w:rsidRDefault="00195C56" w:rsidP="00195C56">
      <w:pPr>
        <w:spacing w:line="237" w:lineRule="auto"/>
        <w:ind w:firstLine="567"/>
        <w:jc w:val="both"/>
        <w:rPr>
          <w:b/>
          <w:sz w:val="24"/>
          <w:lang w:val="ru-RU"/>
        </w:rPr>
      </w:pPr>
      <w:r w:rsidRPr="00195C56">
        <w:rPr>
          <w:b/>
          <w:sz w:val="24"/>
          <w:lang w:val="ru-RU"/>
        </w:rPr>
        <w:t>B.5.4.2 Описание города</w:t>
      </w:r>
    </w:p>
    <w:p w14:paraId="2A5D46EF" w14:textId="77777777" w:rsidR="008B2B56" w:rsidRDefault="008B2B56" w:rsidP="00195C56">
      <w:pPr>
        <w:spacing w:line="237" w:lineRule="auto"/>
        <w:ind w:firstLine="567"/>
        <w:jc w:val="both"/>
        <w:rPr>
          <w:sz w:val="24"/>
          <w:lang w:val="ru-RU"/>
        </w:rPr>
      </w:pPr>
    </w:p>
    <w:p w14:paraId="5DF9CAD8" w14:textId="17A8309A" w:rsidR="00195C56" w:rsidRPr="00195C56" w:rsidRDefault="00195C56" w:rsidP="00195C56">
      <w:pPr>
        <w:spacing w:line="237" w:lineRule="auto"/>
        <w:ind w:firstLine="567"/>
        <w:jc w:val="both"/>
        <w:rPr>
          <w:sz w:val="24"/>
          <w:lang w:val="ru-RU"/>
        </w:rPr>
      </w:pPr>
      <w:proofErr w:type="spellStart"/>
      <w:r w:rsidRPr="00195C56">
        <w:rPr>
          <w:sz w:val="24"/>
          <w:lang w:val="ru-RU"/>
        </w:rPr>
        <w:t>Пенрит</w:t>
      </w:r>
      <w:proofErr w:type="spellEnd"/>
      <w:r w:rsidRPr="00195C56">
        <w:rPr>
          <w:sz w:val="24"/>
          <w:lang w:val="ru-RU"/>
        </w:rPr>
        <w:t xml:space="preserve"> – административный центр районного совета Иден, </w:t>
      </w:r>
      <w:proofErr w:type="spellStart"/>
      <w:r w:rsidRPr="00195C56">
        <w:rPr>
          <w:sz w:val="24"/>
          <w:lang w:val="ru-RU"/>
        </w:rPr>
        <w:t>Камбрия</w:t>
      </w:r>
      <w:proofErr w:type="spellEnd"/>
      <w:r w:rsidRPr="00195C56">
        <w:rPr>
          <w:sz w:val="24"/>
          <w:lang w:val="ru-RU"/>
        </w:rPr>
        <w:t>, на северо-западе Англии. Население города составляет 52 564 человека (перепись 2011 года), а площадь – 2 156 км2. По географической площади это 8-й по величине округ в Англии с самой низкой плотностью населения в Англии/Уэльсе.</w:t>
      </w:r>
    </w:p>
    <w:p w14:paraId="52E7AED6" w14:textId="23973A3C" w:rsidR="00195C56" w:rsidRDefault="00195C56" w:rsidP="00195C56">
      <w:pPr>
        <w:spacing w:line="237" w:lineRule="auto"/>
        <w:ind w:firstLine="567"/>
        <w:jc w:val="both"/>
        <w:rPr>
          <w:sz w:val="24"/>
          <w:lang w:val="ru-RU"/>
        </w:rPr>
      </w:pPr>
      <w:r w:rsidRPr="00195C56">
        <w:rPr>
          <w:sz w:val="24"/>
          <w:lang w:val="ru-RU"/>
        </w:rPr>
        <w:t xml:space="preserve">«Общества Альцгеймера» организует группы «В моменте» на севере и юге графства, а </w:t>
      </w:r>
      <w:proofErr w:type="spellStart"/>
      <w:r w:rsidRPr="00195C56">
        <w:rPr>
          <w:sz w:val="24"/>
          <w:lang w:val="ru-RU"/>
        </w:rPr>
        <w:t>Вордсвортский</w:t>
      </w:r>
      <w:proofErr w:type="spellEnd"/>
      <w:r w:rsidRPr="00195C56">
        <w:rPr>
          <w:sz w:val="24"/>
          <w:lang w:val="ru-RU"/>
        </w:rPr>
        <w:t xml:space="preserve"> фонд регулярно проводит поэтические и художественные сессии вместе с творческими коллективами, финансируемыми Фондом. Занятия проводятся в легкодоступных общественных местах и открыты для пожилых людей, страдающих деменцией, их друзей и семей. Сессии в любое время очень восприимчивы к настроению членов группы. Художественные работы (созданные всеми участниками и вдохновленные трудами Вордсвортов и посещением коттеджа Дав) объехали весь округ, участвуя в форумах по проблемам деменции, мероприятиях по здоровью и благополучию и днях осведомленности о проблемах деменции. Фонд выставил работы в своей общественной галерее, и экспозиции «В моменте» завоевали массовую популярность, наводя на размышления и вдохновляя специалистов в области здравоохранения и социального </w:t>
      </w:r>
      <w:r w:rsidRPr="00195C56">
        <w:rPr>
          <w:sz w:val="24"/>
          <w:lang w:val="ru-RU"/>
        </w:rPr>
        <w:lastRenderedPageBreak/>
        <w:t xml:space="preserve">обеспечения, творческих практиков и более широкую аудиторию посетителей музея. Работа групп расширяется благодаря связям с другими партнерами по наследию через Консорциум музеев </w:t>
      </w:r>
      <w:proofErr w:type="spellStart"/>
      <w:r w:rsidRPr="00195C56">
        <w:rPr>
          <w:sz w:val="24"/>
          <w:lang w:val="ru-RU"/>
        </w:rPr>
        <w:t>Камбрии</w:t>
      </w:r>
      <w:proofErr w:type="spellEnd"/>
      <w:r w:rsidRPr="00195C56">
        <w:rPr>
          <w:sz w:val="24"/>
          <w:lang w:val="ru-RU"/>
        </w:rPr>
        <w:t xml:space="preserve">, Культурное партнерство </w:t>
      </w:r>
      <w:proofErr w:type="spellStart"/>
      <w:r w:rsidRPr="00195C56">
        <w:rPr>
          <w:sz w:val="24"/>
          <w:lang w:val="ru-RU"/>
        </w:rPr>
        <w:t>Камбрии</w:t>
      </w:r>
      <w:proofErr w:type="spellEnd"/>
      <w:r w:rsidRPr="00195C56">
        <w:rPr>
          <w:sz w:val="24"/>
          <w:lang w:val="ru-RU"/>
        </w:rPr>
        <w:t xml:space="preserve"> по деменции и региональной сетью музеев.</w:t>
      </w:r>
    </w:p>
    <w:p w14:paraId="1D2B36F0" w14:textId="77777777" w:rsidR="00195C56" w:rsidRPr="008B2B56" w:rsidRDefault="00195C56" w:rsidP="00195C56">
      <w:pPr>
        <w:spacing w:line="237" w:lineRule="auto"/>
        <w:ind w:firstLine="567"/>
        <w:jc w:val="both"/>
        <w:rPr>
          <w:sz w:val="24"/>
          <w:lang w:val="ru-RU"/>
        </w:rPr>
      </w:pPr>
      <w:r w:rsidRPr="008B2B56">
        <w:rPr>
          <w:sz w:val="24"/>
          <w:lang w:val="ru-RU"/>
        </w:rPr>
        <w:t>B.5.4.3 Что уже сделано</w:t>
      </w:r>
    </w:p>
    <w:p w14:paraId="1DE75DF2" w14:textId="16B51A47" w:rsidR="00195C56" w:rsidRDefault="00195C56" w:rsidP="00195C56">
      <w:pPr>
        <w:spacing w:line="237" w:lineRule="auto"/>
        <w:ind w:firstLine="567"/>
        <w:jc w:val="both"/>
        <w:rPr>
          <w:sz w:val="24"/>
          <w:lang w:val="ru-RU"/>
        </w:rPr>
      </w:pPr>
      <w:r w:rsidRPr="00195C56">
        <w:rPr>
          <w:sz w:val="24"/>
          <w:lang w:val="ru-RU"/>
        </w:rPr>
        <w:t xml:space="preserve">— Предварительный анализ: 46,8 млн человек страдают деменцией, причем, по оценкам, каждые 20 лет эта цифра будет удваиваться, причем большая часть этого прироста приходится на развивающиеся страны (Статистика заболеваемости деменцией, Международная федерация ассоциаций по борьбе с болезнью Альцгеймера, 2015г.). В Великобритании с деменцией живут 850 тысяч человек, а к 2025 году эта цифра вырастет до более чем 1 миллиона. В 2009 году правительство Великобритании опубликовало стратегию «Жить хорошо с деменцией», а в 2012 году стартовала программа «Вызов деменции». Совет графства </w:t>
      </w:r>
      <w:proofErr w:type="spellStart"/>
      <w:r w:rsidRPr="00195C56">
        <w:rPr>
          <w:sz w:val="24"/>
          <w:lang w:val="ru-RU"/>
        </w:rPr>
        <w:t>Камбрия</w:t>
      </w:r>
      <w:proofErr w:type="spellEnd"/>
      <w:r w:rsidRPr="00195C56">
        <w:rPr>
          <w:sz w:val="24"/>
          <w:lang w:val="ru-RU"/>
        </w:rPr>
        <w:t xml:space="preserve"> координирует стратегическую группу по деменции в графстве.</w:t>
      </w:r>
    </w:p>
    <w:p w14:paraId="500BCEB3" w14:textId="77777777" w:rsidR="00195C56" w:rsidRPr="008B2B56" w:rsidRDefault="00195C56" w:rsidP="00195C56">
      <w:pPr>
        <w:spacing w:line="237" w:lineRule="auto"/>
        <w:ind w:firstLine="567"/>
        <w:jc w:val="both"/>
        <w:rPr>
          <w:sz w:val="24"/>
          <w:lang w:val="ru-RU"/>
        </w:rPr>
      </w:pPr>
      <w:r w:rsidRPr="008B2B56">
        <w:rPr>
          <w:sz w:val="24"/>
          <w:lang w:val="ru-RU"/>
        </w:rPr>
        <w:t>B.5.4.4 Цели и показатели</w:t>
      </w:r>
    </w:p>
    <w:p w14:paraId="7005954C" w14:textId="77777777" w:rsidR="00195C56" w:rsidRPr="00195C56" w:rsidRDefault="00195C56" w:rsidP="00195C56">
      <w:pPr>
        <w:spacing w:line="237" w:lineRule="auto"/>
        <w:ind w:firstLine="567"/>
        <w:jc w:val="both"/>
        <w:rPr>
          <w:sz w:val="24"/>
          <w:lang w:val="ru-RU"/>
        </w:rPr>
      </w:pPr>
      <w:r w:rsidRPr="00195C56">
        <w:rPr>
          <w:sz w:val="24"/>
          <w:lang w:val="ru-RU"/>
        </w:rPr>
        <w:t>— Цели: разработка и распространение подходов, дружественных к деменции; повышение осведомленности и углубление понимания деменции, а также чувства идентичности, потенциала и постоянной активности людей, живущих с деменцией; помощь людям жить хорошо с деменцией, сохраняя пожизненные интересы к поэзии и искусству, развивая новые интересы, социальные связи и дружеские отношения; поддержка семейных отношений и дружеских групп путем совместного участия в культурных мероприятиях в сообществах рядом с домом.</w:t>
      </w:r>
    </w:p>
    <w:p w14:paraId="213D7082" w14:textId="3B28D5EB" w:rsidR="00195C56" w:rsidRDefault="00195C56" w:rsidP="00195C56">
      <w:pPr>
        <w:spacing w:line="237" w:lineRule="auto"/>
        <w:ind w:firstLine="567"/>
        <w:jc w:val="both"/>
        <w:rPr>
          <w:sz w:val="24"/>
          <w:lang w:val="ru-RU"/>
        </w:rPr>
      </w:pPr>
      <w:r w:rsidRPr="00195C56">
        <w:rPr>
          <w:sz w:val="24"/>
          <w:lang w:val="ru-RU"/>
        </w:rPr>
        <w:t>— Показатели: устанавливаются со ссылкой на ISO.</w:t>
      </w:r>
    </w:p>
    <w:p w14:paraId="4D11F448" w14:textId="77777777" w:rsidR="00195C56" w:rsidRPr="008B2B56" w:rsidRDefault="00195C56" w:rsidP="00195C56">
      <w:pPr>
        <w:spacing w:line="237" w:lineRule="auto"/>
        <w:ind w:firstLine="567"/>
        <w:jc w:val="both"/>
        <w:rPr>
          <w:sz w:val="24"/>
          <w:lang w:val="ru-RU"/>
        </w:rPr>
      </w:pPr>
      <w:r w:rsidRPr="008B2B56">
        <w:rPr>
          <w:sz w:val="24"/>
          <w:lang w:val="ru-RU"/>
        </w:rPr>
        <w:t>B.5.4.5 Полезный урок</w:t>
      </w:r>
    </w:p>
    <w:p w14:paraId="44D54BD1" w14:textId="77777777" w:rsidR="00195C56" w:rsidRPr="00195C56" w:rsidRDefault="00195C56" w:rsidP="00195C56">
      <w:pPr>
        <w:spacing w:line="237" w:lineRule="auto"/>
        <w:ind w:firstLine="567"/>
        <w:jc w:val="both"/>
        <w:rPr>
          <w:sz w:val="24"/>
          <w:lang w:val="ru-RU"/>
        </w:rPr>
      </w:pPr>
      <w:r w:rsidRPr="00195C56">
        <w:rPr>
          <w:sz w:val="24"/>
          <w:lang w:val="ru-RU"/>
        </w:rPr>
        <w:t>Мероприятия:</w:t>
      </w:r>
    </w:p>
    <w:p w14:paraId="45CA6CB7" w14:textId="77777777" w:rsidR="00195C56" w:rsidRPr="00195C56" w:rsidRDefault="00195C56" w:rsidP="00195C56">
      <w:pPr>
        <w:spacing w:line="237" w:lineRule="auto"/>
        <w:ind w:firstLine="567"/>
        <w:jc w:val="both"/>
        <w:rPr>
          <w:sz w:val="24"/>
          <w:lang w:val="ru-RU"/>
        </w:rPr>
      </w:pPr>
      <w:r w:rsidRPr="00195C56">
        <w:rPr>
          <w:sz w:val="24"/>
          <w:lang w:val="ru-RU"/>
        </w:rPr>
        <w:t xml:space="preserve">— Использование коллекций, опыта и ресурсов </w:t>
      </w:r>
      <w:proofErr w:type="spellStart"/>
      <w:r w:rsidRPr="00195C56">
        <w:rPr>
          <w:sz w:val="24"/>
          <w:lang w:val="ru-RU"/>
        </w:rPr>
        <w:t>Вордсвортского</w:t>
      </w:r>
      <w:proofErr w:type="spellEnd"/>
      <w:r w:rsidRPr="00195C56">
        <w:rPr>
          <w:sz w:val="24"/>
          <w:lang w:val="ru-RU"/>
        </w:rPr>
        <w:t xml:space="preserve"> фонда вместе с коллекциями, опытом и ресурсами более широкого сектора наследия и творческих практиков для продвижения и поддержания культурного взаимодействия.</w:t>
      </w:r>
    </w:p>
    <w:p w14:paraId="01B96F84" w14:textId="77777777" w:rsidR="00195C56" w:rsidRPr="00195C56" w:rsidRDefault="00195C56" w:rsidP="00195C56">
      <w:pPr>
        <w:spacing w:line="237" w:lineRule="auto"/>
        <w:ind w:firstLine="567"/>
        <w:jc w:val="both"/>
        <w:rPr>
          <w:sz w:val="24"/>
          <w:lang w:val="ru-RU"/>
        </w:rPr>
      </w:pPr>
      <w:r w:rsidRPr="00195C56">
        <w:rPr>
          <w:sz w:val="24"/>
          <w:lang w:val="ru-RU"/>
        </w:rPr>
        <w:t>— Работа с существующими и формирующимися сетями по вопросам деменции, профессиональными организациями, учреждениями здравоохранения и социального обеспечения и партнерами в сообществе для обеспечения всеобщего доступа к культурным ресурсам.</w:t>
      </w:r>
    </w:p>
    <w:p w14:paraId="41F7D5EC" w14:textId="77777777" w:rsidR="00195C56" w:rsidRPr="00195C56" w:rsidRDefault="00195C56" w:rsidP="00195C56">
      <w:pPr>
        <w:spacing w:line="237" w:lineRule="auto"/>
        <w:ind w:firstLine="567"/>
        <w:jc w:val="both"/>
        <w:rPr>
          <w:sz w:val="24"/>
          <w:lang w:val="ru-RU"/>
        </w:rPr>
      </w:pPr>
      <w:r w:rsidRPr="00195C56">
        <w:rPr>
          <w:sz w:val="24"/>
          <w:lang w:val="ru-RU"/>
        </w:rPr>
        <w:t>— Разработка инновационных подходов для поддержки постоянного вовлечения людей, живущих с деменцией, в социальные и культурные сети в привычных условиях рядом с домом.</w:t>
      </w:r>
    </w:p>
    <w:p w14:paraId="5BD696B3" w14:textId="77777777" w:rsidR="00195C56" w:rsidRPr="00195C56" w:rsidRDefault="00195C56" w:rsidP="00195C56">
      <w:pPr>
        <w:spacing w:line="237" w:lineRule="auto"/>
        <w:ind w:firstLine="567"/>
        <w:jc w:val="both"/>
        <w:rPr>
          <w:sz w:val="24"/>
          <w:lang w:val="ru-RU"/>
        </w:rPr>
      </w:pPr>
      <w:r w:rsidRPr="00195C56">
        <w:rPr>
          <w:sz w:val="24"/>
          <w:lang w:val="ru-RU"/>
        </w:rPr>
        <w:t>— Работа с творческими практиками, чтобы помочь людям, живущим с деменцией, сохранить чувство идентичности и поддерживать/развивать навыки, интересы и социальные связи.</w:t>
      </w:r>
    </w:p>
    <w:p w14:paraId="52604B4F" w14:textId="77777777" w:rsidR="00195C56" w:rsidRPr="00195C56" w:rsidRDefault="00195C56" w:rsidP="00195C56">
      <w:pPr>
        <w:spacing w:line="237" w:lineRule="auto"/>
        <w:ind w:firstLine="567"/>
        <w:jc w:val="both"/>
        <w:rPr>
          <w:sz w:val="24"/>
          <w:lang w:val="ru-RU"/>
        </w:rPr>
      </w:pPr>
      <w:r w:rsidRPr="00195C56">
        <w:rPr>
          <w:sz w:val="24"/>
          <w:lang w:val="ru-RU"/>
        </w:rPr>
        <w:t>— Содействие более широкому осознанию деменции как явления, которое влияет на всех и на все сообщества.</w:t>
      </w:r>
    </w:p>
    <w:p w14:paraId="53360052" w14:textId="77777777" w:rsidR="00195C56" w:rsidRPr="00195C56" w:rsidRDefault="00195C56" w:rsidP="00195C56">
      <w:pPr>
        <w:spacing w:line="237" w:lineRule="auto"/>
        <w:ind w:firstLine="567"/>
        <w:jc w:val="both"/>
        <w:rPr>
          <w:sz w:val="24"/>
          <w:lang w:val="ru-RU"/>
        </w:rPr>
      </w:pPr>
      <w:r w:rsidRPr="00195C56">
        <w:rPr>
          <w:sz w:val="24"/>
          <w:lang w:val="ru-RU"/>
        </w:rPr>
        <w:t>— Содействие лучшему пониманию индивидуальности и возможностей людей, живущих с деменцией.</w:t>
      </w:r>
    </w:p>
    <w:p w14:paraId="59B735D6" w14:textId="77777777" w:rsidR="00195C56" w:rsidRPr="00195C56" w:rsidRDefault="00195C56" w:rsidP="00195C56">
      <w:pPr>
        <w:spacing w:line="237" w:lineRule="auto"/>
        <w:ind w:firstLine="567"/>
        <w:jc w:val="both"/>
        <w:rPr>
          <w:sz w:val="24"/>
          <w:lang w:val="ru-RU"/>
        </w:rPr>
      </w:pPr>
      <w:r w:rsidRPr="00195C56">
        <w:rPr>
          <w:sz w:val="24"/>
          <w:lang w:val="ru-RU"/>
        </w:rPr>
        <w:t>— Обмен передовым опытом и возможностями культурного взаимодействия на региональном, национальном и международном уровнях.</w:t>
      </w:r>
    </w:p>
    <w:p w14:paraId="649929BB" w14:textId="77777777" w:rsidR="00195C56" w:rsidRPr="00195C56" w:rsidRDefault="00195C56" w:rsidP="00195C56">
      <w:pPr>
        <w:spacing w:line="237" w:lineRule="auto"/>
        <w:ind w:firstLine="567"/>
        <w:jc w:val="both"/>
        <w:rPr>
          <w:sz w:val="24"/>
          <w:lang w:val="ru-RU"/>
        </w:rPr>
      </w:pPr>
      <w:r w:rsidRPr="00195C56">
        <w:rPr>
          <w:sz w:val="24"/>
          <w:lang w:val="ru-RU"/>
        </w:rPr>
        <w:t>— Использование цифровых/вспомогательных технологий для продвижения культурных предложений от сектора наследия и более широкого распространения подходов к работе с населением и вовлечению.</w:t>
      </w:r>
    </w:p>
    <w:p w14:paraId="62E2E6B7" w14:textId="77777777" w:rsidR="00195C56" w:rsidRPr="00195C56" w:rsidRDefault="00195C56" w:rsidP="00195C56">
      <w:pPr>
        <w:spacing w:line="237" w:lineRule="auto"/>
        <w:ind w:firstLine="567"/>
        <w:jc w:val="both"/>
        <w:rPr>
          <w:sz w:val="24"/>
          <w:lang w:val="ru-RU"/>
        </w:rPr>
      </w:pPr>
      <w:r w:rsidRPr="00195C56">
        <w:rPr>
          <w:sz w:val="24"/>
          <w:lang w:val="ru-RU"/>
        </w:rPr>
        <w:t>Механизмы реализации:</w:t>
      </w:r>
    </w:p>
    <w:p w14:paraId="35B9D705" w14:textId="77777777" w:rsidR="00195C56" w:rsidRPr="00195C56" w:rsidRDefault="00195C56" w:rsidP="00195C56">
      <w:pPr>
        <w:spacing w:line="237" w:lineRule="auto"/>
        <w:ind w:firstLine="567"/>
        <w:jc w:val="both"/>
        <w:rPr>
          <w:sz w:val="24"/>
          <w:lang w:val="ru-RU"/>
        </w:rPr>
      </w:pPr>
      <w:r w:rsidRPr="00195C56">
        <w:rPr>
          <w:sz w:val="24"/>
          <w:lang w:val="ru-RU"/>
        </w:rPr>
        <w:t>— Разработать дружественные подходы, помогающие людям жить хорошо с деменцией.</w:t>
      </w:r>
    </w:p>
    <w:p w14:paraId="357A9ACE" w14:textId="77777777" w:rsidR="00195C56" w:rsidRPr="00195C56" w:rsidRDefault="00195C56" w:rsidP="00195C56">
      <w:pPr>
        <w:spacing w:line="237" w:lineRule="auto"/>
        <w:ind w:firstLine="567"/>
        <w:jc w:val="both"/>
        <w:rPr>
          <w:sz w:val="24"/>
          <w:lang w:val="ru-RU"/>
        </w:rPr>
      </w:pPr>
      <w:r w:rsidRPr="00195C56">
        <w:rPr>
          <w:sz w:val="24"/>
          <w:lang w:val="ru-RU"/>
        </w:rPr>
        <w:lastRenderedPageBreak/>
        <w:t>— Обеспечить людям, живущим с деменцией, и тем, кто за ними ухаживает, всестороннюю поддержку для участия в разработке, проведении и оценке мероприятий.</w:t>
      </w:r>
    </w:p>
    <w:p w14:paraId="3B91AF52" w14:textId="77777777" w:rsidR="00195C56" w:rsidRPr="00195C56" w:rsidRDefault="00195C56" w:rsidP="00195C56">
      <w:pPr>
        <w:spacing w:line="237" w:lineRule="auto"/>
        <w:ind w:firstLine="567"/>
        <w:jc w:val="both"/>
        <w:rPr>
          <w:sz w:val="24"/>
          <w:lang w:val="ru-RU"/>
        </w:rPr>
      </w:pPr>
      <w:r w:rsidRPr="00195C56">
        <w:rPr>
          <w:sz w:val="24"/>
          <w:lang w:val="ru-RU"/>
        </w:rPr>
        <w:t>— Исследовать инновационные способы объединения людей, партнеров и коллекций.</w:t>
      </w:r>
    </w:p>
    <w:p w14:paraId="5EFFB880" w14:textId="77777777" w:rsidR="00195C56" w:rsidRPr="00195C56" w:rsidRDefault="00195C56" w:rsidP="00195C56">
      <w:pPr>
        <w:spacing w:line="237" w:lineRule="auto"/>
        <w:ind w:firstLine="567"/>
        <w:jc w:val="both"/>
        <w:rPr>
          <w:sz w:val="24"/>
          <w:lang w:val="ru-RU"/>
        </w:rPr>
      </w:pPr>
      <w:r w:rsidRPr="00195C56">
        <w:rPr>
          <w:sz w:val="24"/>
          <w:lang w:val="ru-RU"/>
        </w:rPr>
        <w:t>— Связь с культурными инновациями в работе с деменцией в других географических регионах и с людьми всех возрастов. В обоих примерах можно выделить следующие извлеченные уроки:</w:t>
      </w:r>
    </w:p>
    <w:p w14:paraId="1355ECEE" w14:textId="77777777" w:rsidR="00195C56" w:rsidRPr="00195C56" w:rsidRDefault="00195C56" w:rsidP="00195C56">
      <w:pPr>
        <w:spacing w:line="237" w:lineRule="auto"/>
        <w:ind w:firstLine="567"/>
        <w:jc w:val="both"/>
        <w:rPr>
          <w:sz w:val="24"/>
          <w:lang w:val="ru-RU"/>
        </w:rPr>
      </w:pPr>
      <w:r w:rsidRPr="00195C56">
        <w:rPr>
          <w:sz w:val="24"/>
          <w:lang w:val="ru-RU"/>
        </w:rPr>
        <w:t>— вовлечение участников;</w:t>
      </w:r>
    </w:p>
    <w:p w14:paraId="626F258C" w14:textId="77777777" w:rsidR="00195C56" w:rsidRPr="00195C56" w:rsidRDefault="00195C56" w:rsidP="00195C56">
      <w:pPr>
        <w:spacing w:line="237" w:lineRule="auto"/>
        <w:ind w:firstLine="567"/>
        <w:jc w:val="both"/>
        <w:rPr>
          <w:sz w:val="24"/>
          <w:lang w:val="ru-RU"/>
        </w:rPr>
      </w:pPr>
      <w:r w:rsidRPr="00195C56">
        <w:rPr>
          <w:sz w:val="24"/>
          <w:lang w:val="ru-RU"/>
        </w:rPr>
        <w:t>— признание и поощрение достижений;</w:t>
      </w:r>
    </w:p>
    <w:p w14:paraId="5D0069D0" w14:textId="77777777" w:rsidR="00195C56" w:rsidRPr="00195C56" w:rsidRDefault="00195C56" w:rsidP="00195C56">
      <w:pPr>
        <w:spacing w:line="237" w:lineRule="auto"/>
        <w:ind w:firstLine="567"/>
        <w:jc w:val="both"/>
        <w:rPr>
          <w:sz w:val="24"/>
          <w:lang w:val="ru-RU"/>
        </w:rPr>
      </w:pPr>
      <w:r w:rsidRPr="00195C56">
        <w:rPr>
          <w:sz w:val="24"/>
          <w:lang w:val="ru-RU"/>
        </w:rPr>
        <w:t>— признание и извлечение уроков из процесса взаимодействия;</w:t>
      </w:r>
    </w:p>
    <w:p w14:paraId="73E8375C" w14:textId="77777777" w:rsidR="00195C56" w:rsidRPr="00195C56" w:rsidRDefault="00195C56" w:rsidP="00195C56">
      <w:pPr>
        <w:spacing w:line="237" w:lineRule="auto"/>
        <w:ind w:firstLine="567"/>
        <w:jc w:val="both"/>
        <w:rPr>
          <w:sz w:val="24"/>
          <w:lang w:val="ru-RU"/>
        </w:rPr>
      </w:pPr>
      <w:r w:rsidRPr="00195C56">
        <w:rPr>
          <w:sz w:val="24"/>
          <w:lang w:val="ru-RU"/>
        </w:rPr>
        <w:t>— обмен результатами и творческими наработками, а также передовым опытом. Мероприятия:</w:t>
      </w:r>
    </w:p>
    <w:p w14:paraId="2EA0CCB8" w14:textId="77777777" w:rsidR="00195C56" w:rsidRPr="00195C56" w:rsidRDefault="00195C56" w:rsidP="00195C56">
      <w:pPr>
        <w:spacing w:line="237" w:lineRule="auto"/>
        <w:ind w:firstLine="567"/>
        <w:jc w:val="both"/>
        <w:rPr>
          <w:sz w:val="24"/>
          <w:lang w:val="ru-RU"/>
        </w:rPr>
      </w:pPr>
      <w:r w:rsidRPr="00195C56">
        <w:rPr>
          <w:sz w:val="24"/>
          <w:lang w:val="ru-RU"/>
        </w:rPr>
        <w:t>— уровни участия, наблюдение, оценка и обратная связь;</w:t>
      </w:r>
    </w:p>
    <w:p w14:paraId="69DA71E7" w14:textId="77777777" w:rsidR="00195C56" w:rsidRPr="00195C56" w:rsidRDefault="00195C56" w:rsidP="00195C56">
      <w:pPr>
        <w:spacing w:line="237" w:lineRule="auto"/>
        <w:ind w:firstLine="567"/>
        <w:jc w:val="both"/>
        <w:rPr>
          <w:sz w:val="24"/>
          <w:lang w:val="ru-RU"/>
        </w:rPr>
      </w:pPr>
      <w:r w:rsidRPr="00195C56">
        <w:rPr>
          <w:sz w:val="24"/>
          <w:lang w:val="ru-RU"/>
        </w:rPr>
        <w:t>— творческие наработки;</w:t>
      </w:r>
    </w:p>
    <w:p w14:paraId="7C509A8F" w14:textId="77777777" w:rsidR="00195C56" w:rsidRPr="00195C56" w:rsidRDefault="00195C56" w:rsidP="00195C56">
      <w:pPr>
        <w:spacing w:line="237" w:lineRule="auto"/>
        <w:ind w:firstLine="567"/>
        <w:jc w:val="both"/>
        <w:rPr>
          <w:sz w:val="24"/>
          <w:lang w:val="ru-RU"/>
        </w:rPr>
      </w:pPr>
      <w:r w:rsidRPr="00195C56">
        <w:rPr>
          <w:sz w:val="24"/>
          <w:lang w:val="ru-RU"/>
        </w:rPr>
        <w:t>— отзывы сообщества;</w:t>
      </w:r>
    </w:p>
    <w:p w14:paraId="3B465284" w14:textId="77777777" w:rsidR="00195C56" w:rsidRPr="00195C56" w:rsidRDefault="00195C56" w:rsidP="00195C56">
      <w:pPr>
        <w:spacing w:line="237" w:lineRule="auto"/>
        <w:ind w:firstLine="567"/>
        <w:jc w:val="both"/>
        <w:rPr>
          <w:sz w:val="24"/>
          <w:lang w:val="ru-RU"/>
        </w:rPr>
      </w:pPr>
      <w:r w:rsidRPr="00195C56">
        <w:rPr>
          <w:sz w:val="24"/>
          <w:lang w:val="ru-RU"/>
        </w:rPr>
        <w:t>— поддержка со стороны партнеров сообщества. Механизмы реализации:</w:t>
      </w:r>
    </w:p>
    <w:p w14:paraId="13D86174" w14:textId="77777777" w:rsidR="00195C56" w:rsidRPr="00195C56" w:rsidRDefault="00195C56" w:rsidP="00195C56">
      <w:pPr>
        <w:spacing w:line="237" w:lineRule="auto"/>
        <w:ind w:firstLine="567"/>
        <w:jc w:val="both"/>
        <w:rPr>
          <w:sz w:val="24"/>
          <w:lang w:val="ru-RU"/>
        </w:rPr>
      </w:pPr>
      <w:r w:rsidRPr="00195C56">
        <w:rPr>
          <w:sz w:val="24"/>
          <w:lang w:val="ru-RU"/>
        </w:rPr>
        <w:t>— создание моделей взаимодействия с сообществом и содействие обеспечению качества;</w:t>
      </w:r>
    </w:p>
    <w:p w14:paraId="7D969FF9" w14:textId="6F1F6E43" w:rsidR="00A60B7E" w:rsidRDefault="00195C56" w:rsidP="00195C56">
      <w:pPr>
        <w:spacing w:line="237" w:lineRule="auto"/>
        <w:ind w:firstLine="567"/>
        <w:jc w:val="both"/>
        <w:rPr>
          <w:sz w:val="24"/>
          <w:lang w:val="ru-RU"/>
        </w:rPr>
      </w:pPr>
      <w:r w:rsidRPr="00195C56">
        <w:rPr>
          <w:sz w:val="24"/>
          <w:lang w:val="ru-RU"/>
        </w:rPr>
        <w:t>— сотрудничество с секторами наследия/общественности для разработки, оценки и расширения творческих подходов к работе с людьми, живущими с ограничивающими/сокращающими срок жизни болезнями.</w:t>
      </w:r>
    </w:p>
    <w:p w14:paraId="38AA29A6" w14:textId="3FEDA446" w:rsidR="00A60B7E" w:rsidRDefault="00A60B7E" w:rsidP="00B847D6">
      <w:pPr>
        <w:spacing w:line="237" w:lineRule="auto"/>
        <w:ind w:firstLine="567"/>
        <w:jc w:val="both"/>
        <w:rPr>
          <w:sz w:val="24"/>
          <w:lang w:val="ru-RU"/>
        </w:rPr>
      </w:pPr>
    </w:p>
    <w:p w14:paraId="1AC3D9BD" w14:textId="5D81AAA8" w:rsidR="00A60B7E" w:rsidRPr="00195C56" w:rsidRDefault="00195C56" w:rsidP="00B847D6">
      <w:pPr>
        <w:spacing w:line="237" w:lineRule="auto"/>
        <w:ind w:firstLine="567"/>
        <w:jc w:val="both"/>
        <w:rPr>
          <w:b/>
          <w:sz w:val="24"/>
          <w:lang w:val="ru-RU"/>
        </w:rPr>
      </w:pPr>
      <w:r w:rsidRPr="00195C56">
        <w:rPr>
          <w:b/>
          <w:sz w:val="24"/>
          <w:lang w:val="ru-RU"/>
        </w:rPr>
        <w:t>B.6 Тематическое исследование. Реализация оценки совместного проекта Китая и Сингапура эко-города Тяньцзинь</w:t>
      </w:r>
    </w:p>
    <w:p w14:paraId="2DFE6DD8" w14:textId="5B00CF15" w:rsidR="00A60B7E" w:rsidRDefault="00A60B7E" w:rsidP="00B847D6">
      <w:pPr>
        <w:spacing w:line="237" w:lineRule="auto"/>
        <w:ind w:firstLine="567"/>
        <w:jc w:val="both"/>
        <w:rPr>
          <w:sz w:val="24"/>
          <w:lang w:val="ru-RU"/>
        </w:rPr>
      </w:pPr>
    </w:p>
    <w:p w14:paraId="49153790" w14:textId="50049676" w:rsidR="00A60B7E" w:rsidRDefault="00195C56" w:rsidP="00B847D6">
      <w:pPr>
        <w:spacing w:line="237" w:lineRule="auto"/>
        <w:ind w:firstLine="567"/>
        <w:jc w:val="both"/>
        <w:rPr>
          <w:sz w:val="24"/>
          <w:lang w:val="ru-RU"/>
        </w:rPr>
      </w:pPr>
      <w:r>
        <w:rPr>
          <w:noProof/>
          <w:sz w:val="24"/>
          <w:lang w:val="en-US"/>
        </w:rPr>
        <w:drawing>
          <wp:inline distT="0" distB="0" distL="0" distR="0" wp14:anchorId="490EE914" wp14:editId="48BB2EF0">
            <wp:extent cx="6123940" cy="10763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3940" cy="1076325"/>
                    </a:xfrm>
                    <a:prstGeom prst="rect">
                      <a:avLst/>
                    </a:prstGeom>
                    <a:noFill/>
                  </pic:spPr>
                </pic:pic>
              </a:graphicData>
            </a:graphic>
          </wp:inline>
        </w:drawing>
      </w:r>
    </w:p>
    <w:p w14:paraId="11C46057" w14:textId="5C81E06C" w:rsidR="00A60B7E" w:rsidRDefault="00A60B7E" w:rsidP="00B847D6">
      <w:pPr>
        <w:spacing w:line="237" w:lineRule="auto"/>
        <w:ind w:firstLine="567"/>
        <w:jc w:val="both"/>
        <w:rPr>
          <w:sz w:val="24"/>
          <w:lang w:val="ru-RU"/>
        </w:rPr>
      </w:pPr>
    </w:p>
    <w:p w14:paraId="7D8B756F" w14:textId="2A416BAF" w:rsidR="00A60B7E" w:rsidRPr="00195C56" w:rsidRDefault="00195C56" w:rsidP="00B847D6">
      <w:pPr>
        <w:spacing w:line="237" w:lineRule="auto"/>
        <w:ind w:firstLine="567"/>
        <w:jc w:val="both"/>
        <w:rPr>
          <w:b/>
          <w:sz w:val="24"/>
          <w:lang w:val="ru-RU"/>
        </w:rPr>
      </w:pPr>
      <w:r w:rsidRPr="00195C56">
        <w:rPr>
          <w:b/>
          <w:sz w:val="24"/>
          <w:lang w:val="ru-RU"/>
        </w:rPr>
        <w:t>B.6.1 Профиль города</w:t>
      </w:r>
    </w:p>
    <w:p w14:paraId="49AF6BF5" w14:textId="66BCB1EB" w:rsidR="00A60B7E" w:rsidRPr="00195C56" w:rsidRDefault="00A60B7E" w:rsidP="00B847D6">
      <w:pPr>
        <w:spacing w:line="237" w:lineRule="auto"/>
        <w:ind w:firstLine="567"/>
        <w:jc w:val="both"/>
        <w:rPr>
          <w:b/>
          <w:sz w:val="24"/>
          <w:lang w:val="ru-RU"/>
        </w:rPr>
      </w:pPr>
    </w:p>
    <w:p w14:paraId="70028086" w14:textId="5E7AE4EC" w:rsidR="00A60B7E" w:rsidRDefault="00195C56" w:rsidP="00B847D6">
      <w:pPr>
        <w:spacing w:line="237" w:lineRule="auto"/>
        <w:ind w:firstLine="567"/>
        <w:jc w:val="both"/>
        <w:rPr>
          <w:sz w:val="24"/>
          <w:lang w:val="ru-RU"/>
        </w:rPr>
      </w:pPr>
      <w:r>
        <w:rPr>
          <w:noProof/>
          <w:sz w:val="24"/>
          <w:lang w:val="en-US"/>
        </w:rPr>
        <w:drawing>
          <wp:inline distT="0" distB="0" distL="0" distR="0" wp14:anchorId="2C58996D" wp14:editId="2D8EE884">
            <wp:extent cx="3961765" cy="2266950"/>
            <wp:effectExtent l="0" t="0" r="63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61765" cy="2266950"/>
                    </a:xfrm>
                    <a:prstGeom prst="rect">
                      <a:avLst/>
                    </a:prstGeom>
                    <a:noFill/>
                  </pic:spPr>
                </pic:pic>
              </a:graphicData>
            </a:graphic>
          </wp:inline>
        </w:drawing>
      </w:r>
    </w:p>
    <w:p w14:paraId="35CAC222" w14:textId="5BF3CE9E" w:rsidR="00A60B7E" w:rsidRDefault="00A60B7E" w:rsidP="00B847D6">
      <w:pPr>
        <w:spacing w:line="237" w:lineRule="auto"/>
        <w:ind w:firstLine="567"/>
        <w:jc w:val="both"/>
        <w:rPr>
          <w:sz w:val="24"/>
          <w:lang w:val="ru-RU"/>
        </w:rPr>
      </w:pPr>
    </w:p>
    <w:p w14:paraId="5EF109EC" w14:textId="20A7B21A" w:rsidR="00195C56" w:rsidRDefault="00195C56" w:rsidP="00195C56">
      <w:pPr>
        <w:spacing w:line="237" w:lineRule="auto"/>
        <w:ind w:firstLine="567"/>
        <w:jc w:val="both"/>
        <w:rPr>
          <w:sz w:val="24"/>
          <w:lang w:val="ru-RU"/>
        </w:rPr>
      </w:pPr>
      <w:r w:rsidRPr="00195C56">
        <w:rPr>
          <w:sz w:val="24"/>
          <w:lang w:val="ru-RU"/>
        </w:rPr>
        <w:t xml:space="preserve">Экогород Сино-Сингапур-Тяньцзинь (ССТЭГ) – это проект стратегического правительственного сотрудничества между Китаем и Сингапуром. Строительство ведется с 2008 года на месте, где ранее находились солончаки, бесплодные земли и загрязненные </w:t>
      </w:r>
      <w:r w:rsidRPr="00195C56">
        <w:rPr>
          <w:sz w:val="24"/>
          <w:lang w:val="ru-RU"/>
        </w:rPr>
        <w:lastRenderedPageBreak/>
        <w:t>водоемы. По состоянию на 2017 год экологическое восстановление солончаков завершено, а в готовом районе проживает около 70 000 человек. ВВП в 2016 году составил 18 млрд юаней по сравнению с нулем в 2008 году, и в стране было создано более 4 000 компаний. Город получил несколько престижных наград, включая «Зеленый город мира» Глобального форума по населенным пунктам. Это первая национальная демонстрационная зона зеленого развития в Китае. В 2017 году ССТЭГ взял на себя обязательства по пилотному внедрению ISO 37101 и всех других стандартов ISO/TC 268.</w:t>
      </w:r>
    </w:p>
    <w:p w14:paraId="5C684338" w14:textId="77777777" w:rsidR="00B93162" w:rsidRPr="00195C56" w:rsidRDefault="00B93162" w:rsidP="00195C56">
      <w:pPr>
        <w:spacing w:line="237" w:lineRule="auto"/>
        <w:ind w:firstLine="567"/>
        <w:jc w:val="both"/>
        <w:rPr>
          <w:sz w:val="24"/>
          <w:lang w:val="ru-RU"/>
        </w:rPr>
      </w:pPr>
    </w:p>
    <w:p w14:paraId="60168710" w14:textId="77777777" w:rsidR="00195C56" w:rsidRPr="00195C56" w:rsidRDefault="00195C56" w:rsidP="00195C56">
      <w:pPr>
        <w:spacing w:line="237" w:lineRule="auto"/>
        <w:ind w:firstLine="567"/>
        <w:jc w:val="both"/>
        <w:rPr>
          <w:b/>
          <w:sz w:val="24"/>
          <w:lang w:val="ru-RU"/>
        </w:rPr>
      </w:pPr>
      <w:r w:rsidRPr="00195C56">
        <w:rPr>
          <w:b/>
          <w:sz w:val="24"/>
          <w:lang w:val="ru-RU"/>
        </w:rPr>
        <w:t>B.6.2 Почему был выбран именно этот город?</w:t>
      </w:r>
    </w:p>
    <w:p w14:paraId="24D71559" w14:textId="77777777" w:rsidR="008B2B56" w:rsidRDefault="008B2B56" w:rsidP="00195C56">
      <w:pPr>
        <w:spacing w:line="237" w:lineRule="auto"/>
        <w:ind w:firstLine="567"/>
        <w:jc w:val="both"/>
        <w:rPr>
          <w:sz w:val="24"/>
          <w:lang w:val="ru-RU"/>
        </w:rPr>
      </w:pPr>
    </w:p>
    <w:p w14:paraId="5B4852F8" w14:textId="2D800F48" w:rsidR="00195C56" w:rsidRDefault="00195C56" w:rsidP="00195C56">
      <w:pPr>
        <w:spacing w:line="237" w:lineRule="auto"/>
        <w:ind w:firstLine="567"/>
        <w:jc w:val="both"/>
        <w:rPr>
          <w:sz w:val="24"/>
          <w:lang w:val="ru-RU"/>
        </w:rPr>
      </w:pPr>
      <w:r w:rsidRPr="00195C56">
        <w:rPr>
          <w:sz w:val="24"/>
          <w:lang w:val="ru-RU"/>
        </w:rPr>
        <w:t>С самого начала были выбраны 22 количественных и четыре качественных КПД для строительства и развития ССТЭГ. Ежегодно проводится комплексная оценка КПД, которая дает ценный справочный материал для дальнейшего совершенствования.</w:t>
      </w:r>
    </w:p>
    <w:p w14:paraId="6E1C1D85" w14:textId="77777777" w:rsidR="00B93162" w:rsidRPr="00195C56" w:rsidRDefault="00B93162" w:rsidP="00195C56">
      <w:pPr>
        <w:spacing w:line="237" w:lineRule="auto"/>
        <w:ind w:firstLine="567"/>
        <w:jc w:val="both"/>
        <w:rPr>
          <w:sz w:val="24"/>
          <w:lang w:val="ru-RU"/>
        </w:rPr>
      </w:pPr>
    </w:p>
    <w:p w14:paraId="00A3CBFD" w14:textId="77777777" w:rsidR="00195C56" w:rsidRPr="00195C56" w:rsidRDefault="00195C56" w:rsidP="00195C56">
      <w:pPr>
        <w:spacing w:line="237" w:lineRule="auto"/>
        <w:ind w:firstLine="567"/>
        <w:jc w:val="both"/>
        <w:rPr>
          <w:b/>
          <w:sz w:val="24"/>
          <w:lang w:val="ru-RU"/>
        </w:rPr>
      </w:pPr>
      <w:r w:rsidRPr="00195C56">
        <w:rPr>
          <w:b/>
          <w:sz w:val="24"/>
          <w:lang w:val="ru-RU"/>
        </w:rPr>
        <w:t>B.6.3 Преимущества</w:t>
      </w:r>
    </w:p>
    <w:p w14:paraId="0E394DB7" w14:textId="77777777" w:rsidR="008B2B56" w:rsidRDefault="008B2B56" w:rsidP="00195C56">
      <w:pPr>
        <w:spacing w:line="237" w:lineRule="auto"/>
        <w:ind w:firstLine="567"/>
        <w:jc w:val="both"/>
        <w:rPr>
          <w:sz w:val="24"/>
          <w:lang w:val="ru-RU"/>
        </w:rPr>
      </w:pPr>
    </w:p>
    <w:p w14:paraId="26D55EDC" w14:textId="60A3FD4D" w:rsidR="00195C56" w:rsidRPr="00195C56" w:rsidRDefault="00195C56" w:rsidP="00195C56">
      <w:pPr>
        <w:spacing w:line="237" w:lineRule="auto"/>
        <w:ind w:firstLine="567"/>
        <w:jc w:val="both"/>
        <w:rPr>
          <w:sz w:val="24"/>
          <w:lang w:val="ru-RU"/>
        </w:rPr>
      </w:pPr>
      <w:r w:rsidRPr="00195C56">
        <w:rPr>
          <w:sz w:val="24"/>
          <w:lang w:val="ru-RU"/>
        </w:rPr>
        <w:t>Было создано несколько организаций для проведения аудита и мониторинга эффективности зданий:</w:t>
      </w:r>
    </w:p>
    <w:p w14:paraId="62A4EF5E" w14:textId="77777777" w:rsidR="00195C56" w:rsidRPr="00195C56" w:rsidRDefault="00195C56" w:rsidP="00195C56">
      <w:pPr>
        <w:spacing w:line="237" w:lineRule="auto"/>
        <w:ind w:firstLine="567"/>
        <w:jc w:val="both"/>
        <w:rPr>
          <w:sz w:val="24"/>
          <w:lang w:val="ru-RU"/>
        </w:rPr>
      </w:pPr>
      <w:r w:rsidRPr="00195C56">
        <w:rPr>
          <w:sz w:val="24"/>
          <w:lang w:val="ru-RU"/>
        </w:rPr>
        <w:t>— Научно-исследовательский институт зеленого строительства эко-города Тяньцзинь: отвечает за аудит зеленых зданий в ССТЭГ посредством технического обзора и оценки, охватывающей весь процесс (проектирование, строительство и эксплуатация);</w:t>
      </w:r>
    </w:p>
    <w:p w14:paraId="6C7FDF7F" w14:textId="77777777" w:rsidR="00195C56" w:rsidRPr="00195C56" w:rsidRDefault="00195C56" w:rsidP="00195C56">
      <w:pPr>
        <w:spacing w:line="237" w:lineRule="auto"/>
        <w:ind w:firstLine="567"/>
        <w:jc w:val="both"/>
        <w:rPr>
          <w:sz w:val="24"/>
          <w:lang w:val="ru-RU"/>
        </w:rPr>
      </w:pPr>
      <w:r w:rsidRPr="00195C56">
        <w:rPr>
          <w:sz w:val="24"/>
          <w:lang w:val="ru-RU"/>
        </w:rPr>
        <w:t>—Центр эксплуатации и обслуживания эко-города Тяньцзинь: интегрированный центр мониторинга инфраструктуры для сбора данных из 16 областей, включая энергетику, транспорт, водоснабжение, газоснабжение и образование отходов. Этот центр также контролирует работу объектов для обеспечения своевременного ремонта и собирает отзывы населения посредством телефонных опросов и приложений.</w:t>
      </w:r>
    </w:p>
    <w:p w14:paraId="00ADF457" w14:textId="77777777" w:rsidR="00195C56" w:rsidRPr="00195C56" w:rsidRDefault="00195C56" w:rsidP="00195C56">
      <w:pPr>
        <w:spacing w:line="237" w:lineRule="auto"/>
        <w:ind w:firstLine="567"/>
        <w:jc w:val="both"/>
        <w:rPr>
          <w:sz w:val="24"/>
          <w:lang w:val="ru-RU"/>
        </w:rPr>
      </w:pPr>
      <w:r w:rsidRPr="00195C56">
        <w:rPr>
          <w:sz w:val="24"/>
          <w:lang w:val="ru-RU"/>
        </w:rPr>
        <w:t>С 2009 года ССТЭГ стал более привлекательным и дружелюбным:</w:t>
      </w:r>
    </w:p>
    <w:p w14:paraId="2C8361FB" w14:textId="77777777" w:rsidR="00195C56" w:rsidRPr="00195C56" w:rsidRDefault="00195C56" w:rsidP="00195C56">
      <w:pPr>
        <w:spacing w:line="237" w:lineRule="auto"/>
        <w:ind w:firstLine="567"/>
        <w:jc w:val="both"/>
        <w:rPr>
          <w:sz w:val="24"/>
          <w:lang w:val="ru-RU"/>
        </w:rPr>
      </w:pPr>
      <w:r w:rsidRPr="00195C56">
        <w:rPr>
          <w:sz w:val="24"/>
          <w:lang w:val="ru-RU"/>
        </w:rPr>
        <w:t>— 5 000 000 гостей посетили ССТЭГ в 2016 году;</w:t>
      </w:r>
    </w:p>
    <w:p w14:paraId="4752B2C0" w14:textId="77777777" w:rsidR="00195C56" w:rsidRPr="00195C56" w:rsidRDefault="00195C56" w:rsidP="00195C56">
      <w:pPr>
        <w:spacing w:line="237" w:lineRule="auto"/>
        <w:ind w:firstLine="567"/>
        <w:jc w:val="both"/>
        <w:rPr>
          <w:sz w:val="24"/>
          <w:lang w:val="ru-RU"/>
        </w:rPr>
      </w:pPr>
      <w:r w:rsidRPr="00195C56">
        <w:rPr>
          <w:sz w:val="24"/>
          <w:lang w:val="ru-RU"/>
        </w:rPr>
        <w:t>— количество дней с отличным качеством воздуха на 10% выше, чем в большинстве районов Тяньцзиня и Пекина;</w:t>
      </w:r>
    </w:p>
    <w:p w14:paraId="4AA0498D" w14:textId="77777777" w:rsidR="00195C56" w:rsidRPr="00195C56" w:rsidRDefault="00195C56" w:rsidP="00195C56">
      <w:pPr>
        <w:spacing w:line="237" w:lineRule="auto"/>
        <w:ind w:firstLine="567"/>
        <w:jc w:val="both"/>
        <w:rPr>
          <w:sz w:val="24"/>
          <w:lang w:val="ru-RU"/>
        </w:rPr>
      </w:pPr>
      <w:r w:rsidRPr="00195C56">
        <w:rPr>
          <w:sz w:val="24"/>
          <w:lang w:val="ru-RU"/>
        </w:rPr>
        <w:t>— качество воды улучшилось с уровня V минус в 2009 году до уровня IV в 2016 году (в национальном стандарте для Китая уровень V является наихудшим);</w:t>
      </w:r>
    </w:p>
    <w:p w14:paraId="023287A2" w14:textId="77777777" w:rsidR="00195C56" w:rsidRPr="00195C56" w:rsidRDefault="00195C56" w:rsidP="00195C56">
      <w:pPr>
        <w:spacing w:line="237" w:lineRule="auto"/>
        <w:ind w:firstLine="567"/>
        <w:jc w:val="both"/>
        <w:rPr>
          <w:sz w:val="24"/>
          <w:lang w:val="ru-RU"/>
        </w:rPr>
      </w:pPr>
      <w:r w:rsidRPr="00195C56">
        <w:rPr>
          <w:sz w:val="24"/>
          <w:lang w:val="ru-RU"/>
        </w:rPr>
        <w:t>— каждый месяц проводится пресс-конференция для информирования о политике;</w:t>
      </w:r>
    </w:p>
    <w:p w14:paraId="678A0A6C" w14:textId="77777777" w:rsidR="00195C56" w:rsidRPr="00195C56" w:rsidRDefault="00195C56" w:rsidP="00195C56">
      <w:pPr>
        <w:spacing w:line="237" w:lineRule="auto"/>
        <w:ind w:firstLine="567"/>
        <w:jc w:val="both"/>
        <w:rPr>
          <w:sz w:val="24"/>
          <w:lang w:val="ru-RU"/>
        </w:rPr>
      </w:pPr>
      <w:r w:rsidRPr="00195C56">
        <w:rPr>
          <w:sz w:val="24"/>
          <w:lang w:val="ru-RU"/>
        </w:rPr>
        <w:t>— социальная инфраструктура (например, школы, больницы, места отдыха) расположена в пределах 400 метров от каждого населенного пункта;</w:t>
      </w:r>
    </w:p>
    <w:p w14:paraId="35BEB066" w14:textId="6DF09B98" w:rsidR="00195C56" w:rsidRDefault="00195C56" w:rsidP="00195C56">
      <w:pPr>
        <w:spacing w:line="237" w:lineRule="auto"/>
        <w:ind w:firstLine="567"/>
        <w:jc w:val="both"/>
        <w:rPr>
          <w:sz w:val="24"/>
          <w:lang w:val="ru-RU"/>
        </w:rPr>
      </w:pPr>
      <w:r w:rsidRPr="00195C56">
        <w:rPr>
          <w:sz w:val="24"/>
          <w:lang w:val="ru-RU"/>
        </w:rPr>
        <w:t>— 100 % зеленых зданий для всех 8 миллионов м2 зданий на территории комплекса.</w:t>
      </w:r>
    </w:p>
    <w:p w14:paraId="428E1B24" w14:textId="77777777" w:rsidR="00B93162" w:rsidRPr="00195C56" w:rsidRDefault="00B93162" w:rsidP="00195C56">
      <w:pPr>
        <w:spacing w:line="237" w:lineRule="auto"/>
        <w:ind w:firstLine="567"/>
        <w:jc w:val="both"/>
        <w:rPr>
          <w:sz w:val="24"/>
          <w:lang w:val="ru-RU"/>
        </w:rPr>
      </w:pPr>
    </w:p>
    <w:p w14:paraId="6F81F764" w14:textId="77777777" w:rsidR="00195C56" w:rsidRPr="00195C56" w:rsidRDefault="00195C56" w:rsidP="00195C56">
      <w:pPr>
        <w:spacing w:line="237" w:lineRule="auto"/>
        <w:ind w:firstLine="567"/>
        <w:jc w:val="both"/>
        <w:rPr>
          <w:b/>
          <w:sz w:val="24"/>
          <w:lang w:val="ru-RU"/>
        </w:rPr>
      </w:pPr>
      <w:r w:rsidRPr="00195C56">
        <w:rPr>
          <w:b/>
          <w:sz w:val="24"/>
          <w:lang w:val="ru-RU"/>
        </w:rPr>
        <w:t>B.6.4 Что уже сделано</w:t>
      </w:r>
    </w:p>
    <w:p w14:paraId="27AAA59E" w14:textId="77777777" w:rsidR="008B2B56" w:rsidRDefault="008B2B56" w:rsidP="00195C56">
      <w:pPr>
        <w:spacing w:line="237" w:lineRule="auto"/>
        <w:ind w:firstLine="567"/>
        <w:jc w:val="both"/>
        <w:rPr>
          <w:sz w:val="24"/>
          <w:lang w:val="ru-RU"/>
        </w:rPr>
      </w:pPr>
    </w:p>
    <w:p w14:paraId="67FCBC53" w14:textId="3836C184" w:rsidR="00195C56" w:rsidRPr="00195C56" w:rsidRDefault="00195C56" w:rsidP="00195C56">
      <w:pPr>
        <w:spacing w:line="237" w:lineRule="auto"/>
        <w:ind w:firstLine="567"/>
        <w:jc w:val="both"/>
        <w:rPr>
          <w:sz w:val="24"/>
          <w:lang w:val="ru-RU"/>
        </w:rPr>
      </w:pPr>
      <w:r w:rsidRPr="00195C56">
        <w:rPr>
          <w:sz w:val="24"/>
          <w:lang w:val="ru-RU"/>
        </w:rPr>
        <w:t>Планирование и постановка целей:</w:t>
      </w:r>
    </w:p>
    <w:p w14:paraId="65D1A5E0" w14:textId="77777777" w:rsidR="00195C56" w:rsidRPr="00195C56" w:rsidRDefault="00195C56" w:rsidP="00195C56">
      <w:pPr>
        <w:spacing w:line="237" w:lineRule="auto"/>
        <w:ind w:firstLine="567"/>
        <w:jc w:val="both"/>
        <w:rPr>
          <w:sz w:val="24"/>
          <w:lang w:val="ru-RU"/>
        </w:rPr>
      </w:pPr>
      <w:r w:rsidRPr="00195C56">
        <w:rPr>
          <w:sz w:val="24"/>
          <w:lang w:val="ru-RU"/>
        </w:rPr>
        <w:t xml:space="preserve">ССТЭГ стремится стать процветающим городом, социально-гармоничным, экологически чистым и </w:t>
      </w:r>
      <w:proofErr w:type="spellStart"/>
      <w:r w:rsidRPr="00195C56">
        <w:rPr>
          <w:sz w:val="24"/>
          <w:lang w:val="ru-RU"/>
        </w:rPr>
        <w:t>ресурсоэффективным</w:t>
      </w:r>
      <w:proofErr w:type="spellEnd"/>
      <w:r w:rsidRPr="00195C56">
        <w:rPr>
          <w:sz w:val="24"/>
          <w:lang w:val="ru-RU"/>
        </w:rPr>
        <w:t xml:space="preserve">, т.е. моделью устойчивого развития. Для реализации концепции были выбраны 22 количественных КПД, в том числе уровень «зеленых» </w:t>
      </w:r>
      <w:proofErr w:type="gramStart"/>
      <w:r w:rsidRPr="00195C56">
        <w:rPr>
          <w:sz w:val="24"/>
          <w:lang w:val="ru-RU"/>
        </w:rPr>
        <w:t>поездок &gt;</w:t>
      </w:r>
      <w:proofErr w:type="gramEnd"/>
      <w:r w:rsidRPr="00195C56">
        <w:rPr>
          <w:sz w:val="24"/>
          <w:lang w:val="ru-RU"/>
        </w:rPr>
        <w:t xml:space="preserve"> 90 %, охват зеленых зон &gt; 50 % и уровень использования возобновляемых источников энергии &gt; 20 %.</w:t>
      </w:r>
    </w:p>
    <w:p w14:paraId="36D56787" w14:textId="77777777" w:rsidR="00195C56" w:rsidRPr="00195C56" w:rsidRDefault="00195C56" w:rsidP="00195C56">
      <w:pPr>
        <w:spacing w:line="237" w:lineRule="auto"/>
        <w:ind w:firstLine="567"/>
        <w:jc w:val="both"/>
        <w:rPr>
          <w:sz w:val="24"/>
          <w:lang w:val="ru-RU"/>
        </w:rPr>
      </w:pPr>
      <w:r w:rsidRPr="00195C56">
        <w:rPr>
          <w:sz w:val="24"/>
          <w:lang w:val="ru-RU"/>
        </w:rPr>
        <w:t>Мероприятия:</w:t>
      </w:r>
    </w:p>
    <w:p w14:paraId="33F18820" w14:textId="77777777" w:rsidR="00195C56" w:rsidRPr="00195C56" w:rsidRDefault="00195C56" w:rsidP="00195C56">
      <w:pPr>
        <w:spacing w:line="237" w:lineRule="auto"/>
        <w:ind w:firstLine="567"/>
        <w:jc w:val="both"/>
        <w:rPr>
          <w:sz w:val="24"/>
          <w:lang w:val="ru-RU"/>
        </w:rPr>
      </w:pPr>
      <w:r w:rsidRPr="00195C56">
        <w:rPr>
          <w:sz w:val="24"/>
          <w:lang w:val="ru-RU"/>
        </w:rPr>
        <w:t>— ежегодный отчет об оценке с указанием выполненных задач, перечисленных в плане действий;</w:t>
      </w:r>
    </w:p>
    <w:p w14:paraId="5400048C" w14:textId="77777777" w:rsidR="00195C56" w:rsidRPr="00195C56" w:rsidRDefault="00195C56" w:rsidP="00195C56">
      <w:pPr>
        <w:spacing w:line="237" w:lineRule="auto"/>
        <w:ind w:firstLine="567"/>
        <w:jc w:val="both"/>
        <w:rPr>
          <w:sz w:val="24"/>
          <w:lang w:val="ru-RU"/>
        </w:rPr>
      </w:pPr>
      <w:r w:rsidRPr="00195C56">
        <w:rPr>
          <w:sz w:val="24"/>
          <w:lang w:val="ru-RU"/>
        </w:rPr>
        <w:t>— ежегодная оценка системы показателей для представления значения всех КПД;</w:t>
      </w:r>
    </w:p>
    <w:p w14:paraId="1FBB4F4B" w14:textId="77777777" w:rsidR="00195C56" w:rsidRPr="00195C56" w:rsidRDefault="00195C56" w:rsidP="00195C56">
      <w:pPr>
        <w:spacing w:line="237" w:lineRule="auto"/>
        <w:ind w:firstLine="567"/>
        <w:jc w:val="both"/>
        <w:rPr>
          <w:sz w:val="24"/>
          <w:lang w:val="ru-RU"/>
        </w:rPr>
      </w:pPr>
      <w:r w:rsidRPr="00195C56">
        <w:rPr>
          <w:sz w:val="24"/>
          <w:lang w:val="ru-RU"/>
        </w:rPr>
        <w:t xml:space="preserve">— ежегодный статистический отчет об экономике и социальном развитии с </w:t>
      </w:r>
      <w:r w:rsidRPr="00195C56">
        <w:rPr>
          <w:sz w:val="24"/>
          <w:lang w:val="ru-RU"/>
        </w:rPr>
        <w:lastRenderedPageBreak/>
        <w:t>описанием экономической ситуации, включая ВВП, инвестиции и количество компаний;</w:t>
      </w:r>
    </w:p>
    <w:p w14:paraId="6FDDC151" w14:textId="77777777" w:rsidR="00195C56" w:rsidRPr="00195C56" w:rsidRDefault="00195C56" w:rsidP="00195C56">
      <w:pPr>
        <w:spacing w:line="237" w:lineRule="auto"/>
        <w:ind w:firstLine="567"/>
        <w:jc w:val="both"/>
        <w:rPr>
          <w:sz w:val="24"/>
          <w:lang w:val="ru-RU"/>
        </w:rPr>
      </w:pPr>
      <w:r w:rsidRPr="00195C56">
        <w:rPr>
          <w:sz w:val="24"/>
          <w:lang w:val="ru-RU"/>
        </w:rPr>
        <w:t>— оценка состояния окружающей среды с помощью специальных станций для мониторинга качества воздуха, воды и шума в режиме реального времени.</w:t>
      </w:r>
    </w:p>
    <w:p w14:paraId="294E2ECC" w14:textId="77777777" w:rsidR="00195C56" w:rsidRPr="00195C56" w:rsidRDefault="00195C56" w:rsidP="00195C56">
      <w:pPr>
        <w:spacing w:line="237" w:lineRule="auto"/>
        <w:ind w:firstLine="567"/>
        <w:jc w:val="both"/>
        <w:rPr>
          <w:sz w:val="24"/>
          <w:lang w:val="ru-RU"/>
        </w:rPr>
      </w:pPr>
      <w:r w:rsidRPr="00195C56">
        <w:rPr>
          <w:sz w:val="24"/>
          <w:lang w:val="ru-RU"/>
        </w:rPr>
        <w:t>Улучшения:</w:t>
      </w:r>
    </w:p>
    <w:p w14:paraId="37661104" w14:textId="02861515" w:rsidR="00195C56" w:rsidRDefault="00195C56" w:rsidP="00195C56">
      <w:pPr>
        <w:spacing w:line="237" w:lineRule="auto"/>
        <w:ind w:firstLine="567"/>
        <w:jc w:val="both"/>
        <w:rPr>
          <w:sz w:val="24"/>
          <w:lang w:val="ru-RU"/>
        </w:rPr>
      </w:pPr>
      <w:r w:rsidRPr="00195C56">
        <w:rPr>
          <w:sz w:val="24"/>
          <w:lang w:val="ru-RU"/>
        </w:rPr>
        <w:t>В 2017 году, когда КПД были выполнены на 80 %, ССТЭГ решил пересмотреть и улучшить существующие КПД. Во всех отделах был проведен опрос для определения проблем. Проведен полный исследовательский обзор значений показателей из соответствующих стандартов, таких как ISO 37120, ISO 37101 и национальных стандартов Китая. Разработан новый набор КПД и переписаны декомпозиции показателей для руководства новым процессом.</w:t>
      </w:r>
    </w:p>
    <w:p w14:paraId="6CE36F9D" w14:textId="77777777" w:rsidR="00B93162" w:rsidRPr="00195C56" w:rsidRDefault="00B93162" w:rsidP="00195C56">
      <w:pPr>
        <w:spacing w:line="237" w:lineRule="auto"/>
        <w:ind w:firstLine="567"/>
        <w:jc w:val="both"/>
        <w:rPr>
          <w:sz w:val="24"/>
          <w:lang w:val="ru-RU"/>
        </w:rPr>
      </w:pPr>
    </w:p>
    <w:p w14:paraId="61A7962D" w14:textId="77777777" w:rsidR="00195C56" w:rsidRPr="00195C56" w:rsidRDefault="00195C56" w:rsidP="00195C56">
      <w:pPr>
        <w:spacing w:line="237" w:lineRule="auto"/>
        <w:ind w:firstLine="567"/>
        <w:jc w:val="both"/>
        <w:rPr>
          <w:b/>
          <w:sz w:val="24"/>
          <w:lang w:val="ru-RU"/>
        </w:rPr>
      </w:pPr>
      <w:r w:rsidRPr="00195C56">
        <w:rPr>
          <w:b/>
          <w:sz w:val="24"/>
          <w:lang w:val="ru-RU"/>
        </w:rPr>
        <w:t>B.6.5 Полезный урок</w:t>
      </w:r>
    </w:p>
    <w:p w14:paraId="58C983DA" w14:textId="77777777" w:rsidR="008B2B56" w:rsidRDefault="008B2B56" w:rsidP="00195C56">
      <w:pPr>
        <w:spacing w:line="237" w:lineRule="auto"/>
        <w:ind w:firstLine="567"/>
        <w:jc w:val="both"/>
        <w:rPr>
          <w:sz w:val="24"/>
          <w:lang w:val="ru-RU"/>
        </w:rPr>
      </w:pPr>
    </w:p>
    <w:p w14:paraId="75392060" w14:textId="132DA2C1" w:rsidR="00195C56" w:rsidRPr="00195C56" w:rsidRDefault="00195C56" w:rsidP="00195C56">
      <w:pPr>
        <w:spacing w:line="237" w:lineRule="auto"/>
        <w:ind w:firstLine="567"/>
        <w:jc w:val="both"/>
        <w:rPr>
          <w:sz w:val="24"/>
          <w:lang w:val="ru-RU"/>
        </w:rPr>
      </w:pPr>
      <w:r w:rsidRPr="00195C56">
        <w:rPr>
          <w:sz w:val="24"/>
          <w:lang w:val="ru-RU"/>
        </w:rPr>
        <w:t>— платформы общественного участия для сбора отзывов жителей через сайт ECO-</w:t>
      </w:r>
      <w:proofErr w:type="spellStart"/>
      <w:r w:rsidRPr="00195C56">
        <w:rPr>
          <w:sz w:val="24"/>
          <w:lang w:val="ru-RU"/>
        </w:rPr>
        <w:t>Dreamers</w:t>
      </w:r>
      <w:proofErr w:type="spellEnd"/>
      <w:r w:rsidRPr="00195C56">
        <w:rPr>
          <w:sz w:val="24"/>
          <w:lang w:val="ru-RU"/>
        </w:rPr>
        <w:t>, опросы удовлетворенности, проводимые, например, Бюро по рассмотрению писем и жалоб;</w:t>
      </w:r>
    </w:p>
    <w:p w14:paraId="2B9BEF86" w14:textId="77777777" w:rsidR="00195C56" w:rsidRPr="00195C56" w:rsidRDefault="00195C56" w:rsidP="00195C56">
      <w:pPr>
        <w:spacing w:line="237" w:lineRule="auto"/>
        <w:ind w:firstLine="567"/>
        <w:jc w:val="both"/>
        <w:rPr>
          <w:sz w:val="24"/>
          <w:lang w:val="ru-RU"/>
        </w:rPr>
      </w:pPr>
      <w:r w:rsidRPr="00195C56">
        <w:rPr>
          <w:sz w:val="24"/>
          <w:lang w:val="ru-RU"/>
        </w:rPr>
        <w:t>— установление значений показателей на основе передовой практики и соответствующих международных и национальных стандартов.</w:t>
      </w:r>
    </w:p>
    <w:p w14:paraId="334A6C73" w14:textId="1840A9D8" w:rsidR="00A60B7E" w:rsidRDefault="00195C56" w:rsidP="00195C56">
      <w:pPr>
        <w:spacing w:line="237" w:lineRule="auto"/>
        <w:ind w:firstLine="567"/>
        <w:jc w:val="both"/>
        <w:rPr>
          <w:sz w:val="24"/>
          <w:lang w:val="ru-RU"/>
        </w:rPr>
      </w:pPr>
      <w:r w:rsidRPr="00195C56">
        <w:rPr>
          <w:sz w:val="24"/>
          <w:lang w:val="ru-RU"/>
        </w:rPr>
        <w:t>— создание набора стандартных систем, охватывающих зеленые здания, парки, дороги и станции в соответствии со спецификациями ССТЭГ.</w:t>
      </w:r>
    </w:p>
    <w:p w14:paraId="051B0F3F" w14:textId="6A64DB67" w:rsidR="00A60B7E" w:rsidRDefault="00A60B7E" w:rsidP="00B847D6">
      <w:pPr>
        <w:spacing w:line="237" w:lineRule="auto"/>
        <w:ind w:firstLine="567"/>
        <w:jc w:val="both"/>
        <w:rPr>
          <w:sz w:val="24"/>
          <w:lang w:val="ru-RU"/>
        </w:rPr>
      </w:pPr>
    </w:p>
    <w:p w14:paraId="3A41DDCD" w14:textId="18A7DCAF" w:rsidR="00A60B7E" w:rsidRPr="00195C56" w:rsidRDefault="00195C56" w:rsidP="00B847D6">
      <w:pPr>
        <w:spacing w:line="237" w:lineRule="auto"/>
        <w:ind w:firstLine="567"/>
        <w:jc w:val="both"/>
        <w:rPr>
          <w:b/>
          <w:sz w:val="24"/>
          <w:lang w:val="ru-RU"/>
        </w:rPr>
      </w:pPr>
      <w:r w:rsidRPr="00195C56">
        <w:rPr>
          <w:b/>
          <w:sz w:val="24"/>
          <w:lang w:val="ru-RU"/>
        </w:rPr>
        <w:t xml:space="preserve">B.7 Тематическое исследование. Устойчивое экономическое развитие в </w:t>
      </w:r>
      <w:proofErr w:type="spellStart"/>
      <w:r w:rsidRPr="00195C56">
        <w:rPr>
          <w:b/>
          <w:sz w:val="24"/>
          <w:lang w:val="ru-RU"/>
        </w:rPr>
        <w:t>Хэнцине</w:t>
      </w:r>
      <w:proofErr w:type="spellEnd"/>
      <w:r w:rsidRPr="00195C56">
        <w:rPr>
          <w:b/>
          <w:sz w:val="24"/>
          <w:lang w:val="ru-RU"/>
        </w:rPr>
        <w:t>, Чжухай, Китай</w:t>
      </w:r>
    </w:p>
    <w:p w14:paraId="6240521E" w14:textId="53D6B964" w:rsidR="00A60B7E" w:rsidRDefault="00195C56" w:rsidP="00B847D6">
      <w:pPr>
        <w:spacing w:line="237" w:lineRule="auto"/>
        <w:ind w:firstLine="567"/>
        <w:jc w:val="both"/>
        <w:rPr>
          <w:sz w:val="24"/>
          <w:lang w:val="ru-RU"/>
        </w:rPr>
      </w:pPr>
      <w:r>
        <w:rPr>
          <w:noProof/>
          <w:sz w:val="24"/>
          <w:lang w:val="en-US"/>
        </w:rPr>
        <w:drawing>
          <wp:inline distT="0" distB="0" distL="0" distR="0" wp14:anchorId="4B8BA22D" wp14:editId="3D3921E9">
            <wp:extent cx="6123940" cy="11049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3940" cy="1104900"/>
                    </a:xfrm>
                    <a:prstGeom prst="rect">
                      <a:avLst/>
                    </a:prstGeom>
                    <a:noFill/>
                  </pic:spPr>
                </pic:pic>
              </a:graphicData>
            </a:graphic>
          </wp:inline>
        </w:drawing>
      </w:r>
    </w:p>
    <w:p w14:paraId="3B4DE009" w14:textId="1C5FC576" w:rsidR="00A60B7E" w:rsidRPr="00195C56" w:rsidRDefault="00195C56" w:rsidP="00B847D6">
      <w:pPr>
        <w:spacing w:line="237" w:lineRule="auto"/>
        <w:ind w:firstLine="567"/>
        <w:jc w:val="both"/>
        <w:rPr>
          <w:b/>
          <w:sz w:val="24"/>
          <w:lang w:val="ru-RU"/>
        </w:rPr>
      </w:pPr>
      <w:r w:rsidRPr="00195C56">
        <w:rPr>
          <w:b/>
          <w:sz w:val="24"/>
          <w:lang w:val="ru-RU"/>
        </w:rPr>
        <w:t>B.7.1 Профиль города</w:t>
      </w:r>
    </w:p>
    <w:p w14:paraId="15FC9C4C" w14:textId="5C97146B" w:rsidR="00A60B7E" w:rsidRDefault="00A60B7E" w:rsidP="00B847D6">
      <w:pPr>
        <w:spacing w:line="237" w:lineRule="auto"/>
        <w:ind w:firstLine="567"/>
        <w:jc w:val="both"/>
        <w:rPr>
          <w:sz w:val="24"/>
          <w:lang w:val="ru-RU"/>
        </w:rPr>
      </w:pPr>
    </w:p>
    <w:p w14:paraId="2AF72CA2" w14:textId="18334A17" w:rsidR="00A60B7E" w:rsidRDefault="00195C56" w:rsidP="00B847D6">
      <w:pPr>
        <w:spacing w:line="237" w:lineRule="auto"/>
        <w:ind w:firstLine="567"/>
        <w:jc w:val="both"/>
        <w:rPr>
          <w:sz w:val="24"/>
          <w:lang w:val="ru-RU"/>
        </w:rPr>
      </w:pPr>
      <w:r>
        <w:rPr>
          <w:noProof/>
          <w:sz w:val="24"/>
          <w:lang w:val="en-US"/>
        </w:rPr>
        <w:drawing>
          <wp:inline distT="0" distB="0" distL="0" distR="0" wp14:anchorId="17F29FB8" wp14:editId="0FBE724A">
            <wp:extent cx="3885565" cy="2466975"/>
            <wp:effectExtent l="0" t="0" r="63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85565" cy="2466975"/>
                    </a:xfrm>
                    <a:prstGeom prst="rect">
                      <a:avLst/>
                    </a:prstGeom>
                    <a:noFill/>
                  </pic:spPr>
                </pic:pic>
              </a:graphicData>
            </a:graphic>
          </wp:inline>
        </w:drawing>
      </w:r>
    </w:p>
    <w:p w14:paraId="4F16C895" w14:textId="464AF16A" w:rsidR="00A60B7E" w:rsidRDefault="00A60B7E" w:rsidP="00B847D6">
      <w:pPr>
        <w:spacing w:line="237" w:lineRule="auto"/>
        <w:ind w:firstLine="567"/>
        <w:jc w:val="both"/>
        <w:rPr>
          <w:sz w:val="24"/>
          <w:lang w:val="ru-RU"/>
        </w:rPr>
      </w:pPr>
    </w:p>
    <w:p w14:paraId="6BC3C43F" w14:textId="3E3F5AD1" w:rsidR="00195C56" w:rsidRDefault="00195C56" w:rsidP="00195C56">
      <w:pPr>
        <w:spacing w:line="237" w:lineRule="auto"/>
        <w:ind w:firstLine="567"/>
        <w:jc w:val="both"/>
        <w:rPr>
          <w:sz w:val="24"/>
          <w:lang w:val="ru-RU"/>
        </w:rPr>
      </w:pPr>
      <w:r w:rsidRPr="00195C56">
        <w:rPr>
          <w:sz w:val="24"/>
          <w:lang w:val="ru-RU"/>
        </w:rPr>
        <w:t xml:space="preserve">Новый район </w:t>
      </w:r>
      <w:proofErr w:type="spellStart"/>
      <w:r w:rsidRPr="00195C56">
        <w:rPr>
          <w:sz w:val="24"/>
          <w:lang w:val="ru-RU"/>
        </w:rPr>
        <w:t>Хэнцинь</w:t>
      </w:r>
      <w:proofErr w:type="spellEnd"/>
      <w:r w:rsidRPr="00195C56">
        <w:rPr>
          <w:sz w:val="24"/>
          <w:lang w:val="ru-RU"/>
        </w:rPr>
        <w:t xml:space="preserve">, основанный в 2009 году и занимающий площадь 106,46 км2, расположен на острове </w:t>
      </w:r>
      <w:proofErr w:type="spellStart"/>
      <w:r w:rsidRPr="00195C56">
        <w:rPr>
          <w:sz w:val="24"/>
          <w:lang w:val="ru-RU"/>
        </w:rPr>
        <w:t>Хэнцинь</w:t>
      </w:r>
      <w:proofErr w:type="spellEnd"/>
      <w:r w:rsidRPr="00195C56">
        <w:rPr>
          <w:sz w:val="24"/>
          <w:lang w:val="ru-RU"/>
        </w:rPr>
        <w:t xml:space="preserve"> города Чжухай на юге Китая. Он удобно расположен рядом с пятью международными аэропортами (Гонконг, Макао, Гуанчжоу, Шэньчжэнь и аэропорт Чжухай). В 2016 году ВВП нового района </w:t>
      </w:r>
      <w:proofErr w:type="spellStart"/>
      <w:r w:rsidRPr="00195C56">
        <w:rPr>
          <w:sz w:val="24"/>
          <w:lang w:val="ru-RU"/>
        </w:rPr>
        <w:t>Хэнцинь</w:t>
      </w:r>
      <w:proofErr w:type="spellEnd"/>
      <w:r w:rsidRPr="00195C56">
        <w:rPr>
          <w:sz w:val="24"/>
          <w:lang w:val="ru-RU"/>
        </w:rPr>
        <w:t xml:space="preserve"> достиг 15 745 млрд юаней, </w:t>
      </w:r>
      <w:r w:rsidRPr="00195C56">
        <w:rPr>
          <w:sz w:val="24"/>
          <w:lang w:val="ru-RU"/>
        </w:rPr>
        <w:lastRenderedPageBreak/>
        <w:t>увеличившись в 55 раз по сравнению с 2009 годом. Более того, инвестиции в основной капитал выросли в восемь раз, а иностранные инвестиции увеличились в 759 раз.</w:t>
      </w:r>
    </w:p>
    <w:p w14:paraId="1F8BE602" w14:textId="77777777" w:rsidR="00B93162" w:rsidRPr="00195C56" w:rsidRDefault="00B93162" w:rsidP="00195C56">
      <w:pPr>
        <w:spacing w:line="237" w:lineRule="auto"/>
        <w:ind w:firstLine="567"/>
        <w:jc w:val="both"/>
        <w:rPr>
          <w:sz w:val="24"/>
          <w:lang w:val="ru-RU"/>
        </w:rPr>
      </w:pPr>
    </w:p>
    <w:p w14:paraId="504C8565" w14:textId="77777777" w:rsidR="00195C56" w:rsidRPr="00195C56" w:rsidRDefault="00195C56" w:rsidP="00195C56">
      <w:pPr>
        <w:spacing w:line="237" w:lineRule="auto"/>
        <w:ind w:firstLine="567"/>
        <w:jc w:val="both"/>
        <w:rPr>
          <w:b/>
          <w:sz w:val="24"/>
          <w:lang w:val="ru-RU"/>
        </w:rPr>
      </w:pPr>
      <w:r w:rsidRPr="00195C56">
        <w:rPr>
          <w:b/>
          <w:sz w:val="24"/>
          <w:lang w:val="ru-RU"/>
        </w:rPr>
        <w:t>B.7.2 Почему был выбран именно этот город?</w:t>
      </w:r>
    </w:p>
    <w:p w14:paraId="413B8057" w14:textId="77777777" w:rsidR="008B2B56" w:rsidRDefault="008B2B56" w:rsidP="00195C56">
      <w:pPr>
        <w:spacing w:line="237" w:lineRule="auto"/>
        <w:ind w:firstLine="567"/>
        <w:jc w:val="both"/>
        <w:rPr>
          <w:sz w:val="24"/>
          <w:lang w:val="ru-RU"/>
        </w:rPr>
      </w:pPr>
    </w:p>
    <w:p w14:paraId="22A64BBC" w14:textId="6B7D4E8E" w:rsidR="00195C56" w:rsidRPr="00195C56" w:rsidRDefault="00195C56" w:rsidP="00195C56">
      <w:pPr>
        <w:spacing w:line="237" w:lineRule="auto"/>
        <w:ind w:firstLine="567"/>
        <w:jc w:val="both"/>
        <w:rPr>
          <w:sz w:val="24"/>
          <w:lang w:val="ru-RU"/>
        </w:rPr>
      </w:pPr>
      <w:r w:rsidRPr="00195C56">
        <w:rPr>
          <w:sz w:val="24"/>
          <w:lang w:val="ru-RU"/>
        </w:rPr>
        <w:t xml:space="preserve">Хорошие предпосылки: </w:t>
      </w:r>
      <w:proofErr w:type="spellStart"/>
      <w:r w:rsidRPr="00195C56">
        <w:rPr>
          <w:sz w:val="24"/>
          <w:lang w:val="ru-RU"/>
        </w:rPr>
        <w:t>Хэнцинь</w:t>
      </w:r>
      <w:proofErr w:type="spellEnd"/>
      <w:r w:rsidRPr="00195C56">
        <w:rPr>
          <w:sz w:val="24"/>
          <w:lang w:val="ru-RU"/>
        </w:rPr>
        <w:t xml:space="preserve"> – единственная экономическая зона, которая одновременно находится под политической юрисдикцией «один остров, две системы» и является экспериментальной зоной свободной торговли внутри Китая. Правительство </w:t>
      </w:r>
      <w:proofErr w:type="spellStart"/>
      <w:r w:rsidRPr="00195C56">
        <w:rPr>
          <w:sz w:val="24"/>
          <w:lang w:val="ru-RU"/>
        </w:rPr>
        <w:t>Хэнциня</w:t>
      </w:r>
      <w:proofErr w:type="spellEnd"/>
      <w:r w:rsidRPr="00195C56">
        <w:rPr>
          <w:sz w:val="24"/>
          <w:lang w:val="ru-RU"/>
        </w:rPr>
        <w:t xml:space="preserve"> стремится сохранить три экосистемы – морскую, лесную и водно-болотную, и постепенно создает высококлассную и передовую инфраструктурную систему.</w:t>
      </w:r>
    </w:p>
    <w:p w14:paraId="60B42F2E" w14:textId="04B05761" w:rsidR="00195C56" w:rsidRDefault="00195C56" w:rsidP="00195C56">
      <w:pPr>
        <w:spacing w:line="237" w:lineRule="auto"/>
        <w:ind w:firstLine="567"/>
        <w:jc w:val="both"/>
        <w:rPr>
          <w:sz w:val="24"/>
          <w:lang w:val="ru-RU"/>
        </w:rPr>
      </w:pPr>
      <w:r w:rsidRPr="00195C56">
        <w:rPr>
          <w:sz w:val="24"/>
          <w:lang w:val="ru-RU"/>
        </w:rPr>
        <w:t xml:space="preserve">Новая модель экономического устойчивого развития: с 2009 года правительство </w:t>
      </w:r>
      <w:proofErr w:type="spellStart"/>
      <w:r w:rsidRPr="00195C56">
        <w:rPr>
          <w:sz w:val="24"/>
          <w:lang w:val="ru-RU"/>
        </w:rPr>
        <w:t>Хэнциня</w:t>
      </w:r>
      <w:proofErr w:type="spellEnd"/>
      <w:r w:rsidRPr="00195C56">
        <w:rPr>
          <w:sz w:val="24"/>
          <w:lang w:val="ru-RU"/>
        </w:rPr>
        <w:t xml:space="preserve"> активно внедряет новую модель экономического устойчивого развития, включая укрепление торговых контактов со странами морского Шелкового пути и создание сервисной платформы для экономического и торгового сотрудничества с </w:t>
      </w:r>
      <w:proofErr w:type="spellStart"/>
      <w:r w:rsidRPr="00195C56">
        <w:rPr>
          <w:sz w:val="24"/>
          <w:lang w:val="ru-RU"/>
        </w:rPr>
        <w:t>португалоязычными</w:t>
      </w:r>
      <w:proofErr w:type="spellEnd"/>
      <w:r w:rsidRPr="00195C56">
        <w:rPr>
          <w:sz w:val="24"/>
          <w:lang w:val="ru-RU"/>
        </w:rPr>
        <w:t xml:space="preserve"> странами вместе с Макао. Он добился успеха в таких областях, как финансирование, транспорт и судоходство, а также в сфере деловых, профессиональных и научно-исследовательских услуг, ослабив ограничения на доступ инвесторов.</w:t>
      </w:r>
    </w:p>
    <w:p w14:paraId="7C14CA86" w14:textId="77777777" w:rsidR="00B93162" w:rsidRPr="00195C56" w:rsidRDefault="00B93162" w:rsidP="00195C56">
      <w:pPr>
        <w:spacing w:line="237" w:lineRule="auto"/>
        <w:ind w:firstLine="567"/>
        <w:jc w:val="both"/>
        <w:rPr>
          <w:sz w:val="24"/>
          <w:lang w:val="ru-RU"/>
        </w:rPr>
      </w:pPr>
    </w:p>
    <w:p w14:paraId="7B82E747" w14:textId="77777777" w:rsidR="00195C56" w:rsidRPr="00195C56" w:rsidRDefault="00195C56" w:rsidP="00195C56">
      <w:pPr>
        <w:spacing w:line="237" w:lineRule="auto"/>
        <w:ind w:firstLine="567"/>
        <w:jc w:val="both"/>
        <w:rPr>
          <w:b/>
          <w:sz w:val="24"/>
          <w:lang w:val="ru-RU"/>
        </w:rPr>
      </w:pPr>
      <w:r w:rsidRPr="00195C56">
        <w:rPr>
          <w:b/>
          <w:sz w:val="24"/>
          <w:lang w:val="ru-RU"/>
        </w:rPr>
        <w:t>B.7.3 Что уже сделано</w:t>
      </w:r>
    </w:p>
    <w:p w14:paraId="05986DE8" w14:textId="77777777" w:rsidR="008B2B56" w:rsidRDefault="008B2B56" w:rsidP="00195C56">
      <w:pPr>
        <w:spacing w:line="237" w:lineRule="auto"/>
        <w:ind w:firstLine="567"/>
        <w:jc w:val="both"/>
        <w:rPr>
          <w:sz w:val="24"/>
          <w:lang w:val="ru-RU"/>
        </w:rPr>
      </w:pPr>
    </w:p>
    <w:p w14:paraId="67EF7A63" w14:textId="741FDE19" w:rsidR="00195C56" w:rsidRPr="00195C56" w:rsidRDefault="00195C56" w:rsidP="00195C56">
      <w:pPr>
        <w:spacing w:line="237" w:lineRule="auto"/>
        <w:ind w:firstLine="567"/>
        <w:jc w:val="both"/>
        <w:rPr>
          <w:sz w:val="24"/>
          <w:lang w:val="ru-RU"/>
        </w:rPr>
      </w:pPr>
      <w:r w:rsidRPr="00195C56">
        <w:rPr>
          <w:sz w:val="24"/>
          <w:lang w:val="ru-RU"/>
        </w:rPr>
        <w:t xml:space="preserve">План и постановка целей: генеральное планирование нового района </w:t>
      </w:r>
      <w:proofErr w:type="spellStart"/>
      <w:r w:rsidRPr="00195C56">
        <w:rPr>
          <w:sz w:val="24"/>
          <w:lang w:val="ru-RU"/>
        </w:rPr>
        <w:t>Хэнцинь</w:t>
      </w:r>
      <w:proofErr w:type="spellEnd"/>
      <w:r w:rsidRPr="00195C56">
        <w:rPr>
          <w:sz w:val="24"/>
          <w:lang w:val="ru-RU"/>
        </w:rPr>
        <w:t xml:space="preserve"> (2014-2020 гг.). Помня о сотрудничестве, инновациях и обслуживании, </w:t>
      </w:r>
      <w:proofErr w:type="spellStart"/>
      <w:r w:rsidRPr="00195C56">
        <w:rPr>
          <w:sz w:val="24"/>
          <w:lang w:val="ru-RU"/>
        </w:rPr>
        <w:t>Хэнцинь</w:t>
      </w:r>
      <w:proofErr w:type="spellEnd"/>
      <w:r w:rsidRPr="00195C56">
        <w:rPr>
          <w:sz w:val="24"/>
          <w:lang w:val="ru-RU"/>
        </w:rPr>
        <w:t xml:space="preserve"> активно сотрудничает и тесно интегрируется с Гонконгом и Макао. В течение 10-15 лет </w:t>
      </w:r>
      <w:proofErr w:type="spellStart"/>
      <w:r w:rsidRPr="00195C56">
        <w:rPr>
          <w:sz w:val="24"/>
          <w:lang w:val="ru-RU"/>
        </w:rPr>
        <w:t>Хэнцинь</w:t>
      </w:r>
      <w:proofErr w:type="spellEnd"/>
      <w:r w:rsidRPr="00195C56">
        <w:rPr>
          <w:sz w:val="24"/>
          <w:lang w:val="ru-RU"/>
        </w:rPr>
        <w:t xml:space="preserve"> стремится стать «открытым островом», соединяющим Гонконг и Макао для совместного регионального строительства, «динамичным островом» с процветающей экономикой для жизни и работы, «умным островом» с развитыми информационными технологиями и «экологическим островом», который является ресурсосберегающим и экологически чистым.</w:t>
      </w:r>
    </w:p>
    <w:p w14:paraId="693721DF" w14:textId="77777777" w:rsidR="00195C56" w:rsidRPr="00195C56" w:rsidRDefault="00195C56" w:rsidP="00195C56">
      <w:pPr>
        <w:spacing w:line="237" w:lineRule="auto"/>
        <w:ind w:firstLine="567"/>
        <w:jc w:val="both"/>
        <w:rPr>
          <w:sz w:val="24"/>
          <w:lang w:val="ru-RU"/>
        </w:rPr>
      </w:pPr>
      <w:r w:rsidRPr="00195C56">
        <w:rPr>
          <w:sz w:val="24"/>
          <w:lang w:val="ru-RU"/>
        </w:rPr>
        <w:t>На этой основе определяются показатели на 2020 год. Например, доля инвестиций НИОКР в ВВП составляет 5 % в год, потребление воды на 10 000 юаней ВВП снижается до 33 м3, очистка сточных вод достигает 100 %, зеленое покрытие (%) достигает 50 %.</w:t>
      </w:r>
    </w:p>
    <w:p w14:paraId="031B5629" w14:textId="77777777" w:rsidR="00195C56" w:rsidRPr="00195C56" w:rsidRDefault="00195C56" w:rsidP="00195C56">
      <w:pPr>
        <w:spacing w:line="237" w:lineRule="auto"/>
        <w:ind w:firstLine="567"/>
        <w:jc w:val="both"/>
        <w:rPr>
          <w:sz w:val="24"/>
          <w:lang w:val="ru-RU"/>
        </w:rPr>
      </w:pPr>
      <w:r w:rsidRPr="00195C56">
        <w:rPr>
          <w:sz w:val="24"/>
          <w:lang w:val="ru-RU"/>
        </w:rPr>
        <w:t>Механизм реализации:</w:t>
      </w:r>
    </w:p>
    <w:p w14:paraId="4AC516D2" w14:textId="77777777" w:rsidR="00195C56" w:rsidRPr="00195C56" w:rsidRDefault="00195C56" w:rsidP="00195C56">
      <w:pPr>
        <w:spacing w:line="237" w:lineRule="auto"/>
        <w:ind w:firstLine="567"/>
        <w:jc w:val="both"/>
        <w:rPr>
          <w:sz w:val="24"/>
          <w:lang w:val="ru-RU"/>
        </w:rPr>
      </w:pPr>
      <w:r w:rsidRPr="00195C56">
        <w:rPr>
          <w:sz w:val="24"/>
          <w:lang w:val="ru-RU"/>
        </w:rPr>
        <w:t>— создать систему надзора за сдерживанием кредитования и улучшить рыночный порядок открытой и честной конкуренции;</w:t>
      </w:r>
    </w:p>
    <w:p w14:paraId="06094B6A" w14:textId="77777777" w:rsidR="00195C56" w:rsidRPr="00195C56" w:rsidRDefault="00195C56" w:rsidP="00195C56">
      <w:pPr>
        <w:spacing w:line="237" w:lineRule="auto"/>
        <w:ind w:firstLine="567"/>
        <w:jc w:val="both"/>
        <w:rPr>
          <w:sz w:val="24"/>
          <w:lang w:val="ru-RU"/>
        </w:rPr>
      </w:pPr>
      <w:r w:rsidRPr="00195C56">
        <w:rPr>
          <w:sz w:val="24"/>
          <w:lang w:val="ru-RU"/>
        </w:rPr>
        <w:t>— играть ведущую роль в продвижении системы оценки третьей стороной во всей стране и улучшить эффективность судебной власти;</w:t>
      </w:r>
    </w:p>
    <w:p w14:paraId="2D9ED2D0" w14:textId="77777777" w:rsidR="00195C56" w:rsidRPr="00195C56" w:rsidRDefault="00195C56" w:rsidP="00195C56">
      <w:pPr>
        <w:spacing w:line="237" w:lineRule="auto"/>
        <w:ind w:firstLine="567"/>
        <w:jc w:val="both"/>
        <w:rPr>
          <w:sz w:val="24"/>
          <w:lang w:val="ru-RU"/>
        </w:rPr>
      </w:pPr>
      <w:r w:rsidRPr="00195C56">
        <w:rPr>
          <w:sz w:val="24"/>
          <w:lang w:val="ru-RU"/>
        </w:rPr>
        <w:t>— изучить механизм чистого стимулирования и реформировать механизм торговли общественными ресурсами;</w:t>
      </w:r>
    </w:p>
    <w:p w14:paraId="410A3CF8" w14:textId="77777777" w:rsidR="00195C56" w:rsidRPr="00195C56" w:rsidRDefault="00195C56" w:rsidP="00195C56">
      <w:pPr>
        <w:spacing w:line="237" w:lineRule="auto"/>
        <w:ind w:firstLine="567"/>
        <w:jc w:val="both"/>
        <w:rPr>
          <w:sz w:val="24"/>
          <w:lang w:val="ru-RU"/>
        </w:rPr>
      </w:pPr>
      <w:r w:rsidRPr="00195C56">
        <w:rPr>
          <w:sz w:val="24"/>
          <w:lang w:val="ru-RU"/>
        </w:rPr>
        <w:t>— изучить вопрос о создании пяти «инновационных систем», т.е. административной службы, рыночного надзора, торговой службы, правовой системы и системы финансирования инноваций.</w:t>
      </w:r>
    </w:p>
    <w:p w14:paraId="40D1D3E7" w14:textId="1710FC1F" w:rsidR="00195C56" w:rsidRDefault="00195C56" w:rsidP="00195C56">
      <w:pPr>
        <w:spacing w:line="237" w:lineRule="auto"/>
        <w:ind w:firstLine="567"/>
        <w:jc w:val="both"/>
        <w:rPr>
          <w:sz w:val="24"/>
          <w:lang w:val="ru-RU"/>
        </w:rPr>
      </w:pPr>
      <w:r w:rsidRPr="00195C56">
        <w:rPr>
          <w:sz w:val="24"/>
          <w:lang w:val="ru-RU"/>
        </w:rPr>
        <w:t xml:space="preserve">Оценка и непрерывное улучшение: правительство </w:t>
      </w:r>
      <w:proofErr w:type="spellStart"/>
      <w:r w:rsidRPr="00195C56">
        <w:rPr>
          <w:sz w:val="24"/>
          <w:lang w:val="ru-RU"/>
        </w:rPr>
        <w:t>Хэнциня</w:t>
      </w:r>
      <w:proofErr w:type="spellEnd"/>
      <w:r w:rsidRPr="00195C56">
        <w:rPr>
          <w:sz w:val="24"/>
          <w:lang w:val="ru-RU"/>
        </w:rPr>
        <w:t xml:space="preserve"> разработало годовой план реализации в строгом соответствии с требованиями системы управления устойчивым развитием, а также провело ежегодные этапы оценки в соответствии с Генеральным планом нового района </w:t>
      </w:r>
      <w:proofErr w:type="spellStart"/>
      <w:r w:rsidRPr="00195C56">
        <w:rPr>
          <w:sz w:val="24"/>
          <w:lang w:val="ru-RU"/>
        </w:rPr>
        <w:t>Хэнциня</w:t>
      </w:r>
      <w:proofErr w:type="spellEnd"/>
      <w:r w:rsidRPr="00195C56">
        <w:rPr>
          <w:sz w:val="24"/>
          <w:lang w:val="ru-RU"/>
        </w:rPr>
        <w:t xml:space="preserve"> (2014-2020 гг.) и годовым планом реализации.</w:t>
      </w:r>
    </w:p>
    <w:p w14:paraId="01A4F72D" w14:textId="77777777" w:rsidR="00B93162" w:rsidRPr="00195C56" w:rsidRDefault="00B93162" w:rsidP="00195C56">
      <w:pPr>
        <w:spacing w:line="237" w:lineRule="auto"/>
        <w:ind w:firstLine="567"/>
        <w:jc w:val="both"/>
        <w:rPr>
          <w:sz w:val="24"/>
          <w:lang w:val="ru-RU"/>
        </w:rPr>
      </w:pPr>
    </w:p>
    <w:p w14:paraId="4CBB2EA4" w14:textId="77777777" w:rsidR="00195C56" w:rsidRPr="00195C56" w:rsidRDefault="00195C56" w:rsidP="00195C56">
      <w:pPr>
        <w:spacing w:line="237" w:lineRule="auto"/>
        <w:ind w:firstLine="567"/>
        <w:jc w:val="both"/>
        <w:rPr>
          <w:b/>
          <w:sz w:val="24"/>
          <w:lang w:val="ru-RU"/>
        </w:rPr>
      </w:pPr>
      <w:r w:rsidRPr="00195C56">
        <w:rPr>
          <w:b/>
          <w:sz w:val="24"/>
          <w:lang w:val="ru-RU"/>
        </w:rPr>
        <w:t>B.7.4 Полезный урок</w:t>
      </w:r>
    </w:p>
    <w:p w14:paraId="5B203139" w14:textId="77777777" w:rsidR="008B2B56" w:rsidRDefault="008B2B56" w:rsidP="00195C56">
      <w:pPr>
        <w:spacing w:line="237" w:lineRule="auto"/>
        <w:ind w:firstLine="567"/>
        <w:jc w:val="both"/>
        <w:rPr>
          <w:sz w:val="24"/>
          <w:lang w:val="ru-RU"/>
        </w:rPr>
      </w:pPr>
    </w:p>
    <w:p w14:paraId="43F92EBB" w14:textId="682B2B12" w:rsidR="00195C56" w:rsidRPr="00195C56" w:rsidRDefault="00195C56" w:rsidP="00195C56">
      <w:pPr>
        <w:spacing w:line="237" w:lineRule="auto"/>
        <w:ind w:firstLine="567"/>
        <w:jc w:val="both"/>
        <w:rPr>
          <w:sz w:val="24"/>
          <w:lang w:val="ru-RU"/>
        </w:rPr>
      </w:pPr>
      <w:r w:rsidRPr="00195C56">
        <w:rPr>
          <w:sz w:val="24"/>
          <w:lang w:val="ru-RU"/>
        </w:rPr>
        <w:t xml:space="preserve">— Интегрировать ресурсы высокого уровня, постепенно создавать систему политических рамок, соответствующую позиционированию развития </w:t>
      </w:r>
      <w:proofErr w:type="spellStart"/>
      <w:r w:rsidRPr="00195C56">
        <w:rPr>
          <w:sz w:val="24"/>
          <w:lang w:val="ru-RU"/>
        </w:rPr>
        <w:t>Хэнциня</w:t>
      </w:r>
      <w:proofErr w:type="spellEnd"/>
      <w:r w:rsidRPr="00195C56">
        <w:rPr>
          <w:sz w:val="24"/>
          <w:lang w:val="ru-RU"/>
        </w:rPr>
        <w:t xml:space="preserve">, и </w:t>
      </w:r>
      <w:r w:rsidRPr="00195C56">
        <w:rPr>
          <w:sz w:val="24"/>
          <w:lang w:val="ru-RU"/>
        </w:rPr>
        <w:lastRenderedPageBreak/>
        <w:t>стимулировать жизнеспособность устойчивого экономического развития;</w:t>
      </w:r>
    </w:p>
    <w:p w14:paraId="49829E04" w14:textId="77777777" w:rsidR="00195C56" w:rsidRPr="00195C56" w:rsidRDefault="00195C56" w:rsidP="00195C56">
      <w:pPr>
        <w:spacing w:line="237" w:lineRule="auto"/>
        <w:ind w:firstLine="567"/>
        <w:jc w:val="both"/>
        <w:rPr>
          <w:sz w:val="24"/>
          <w:lang w:val="ru-RU"/>
        </w:rPr>
      </w:pPr>
      <w:r w:rsidRPr="00195C56">
        <w:rPr>
          <w:sz w:val="24"/>
          <w:lang w:val="ru-RU"/>
        </w:rPr>
        <w:t xml:space="preserve">— следовать уникальному для </w:t>
      </w:r>
      <w:proofErr w:type="spellStart"/>
      <w:r w:rsidRPr="00195C56">
        <w:rPr>
          <w:sz w:val="24"/>
          <w:lang w:val="ru-RU"/>
        </w:rPr>
        <w:t>Хэнциня</w:t>
      </w:r>
      <w:proofErr w:type="spellEnd"/>
      <w:r w:rsidRPr="00195C56">
        <w:rPr>
          <w:sz w:val="24"/>
          <w:lang w:val="ru-RU"/>
        </w:rPr>
        <w:t xml:space="preserve"> институциональному и системному инновационному пути, объединяющему сущность систем материкового Китая и особенности развития Гонконга и Макао, инициировать инновации в системах административного обслуживания, надзора за рынком и торгового обслуживания, в правовой и финансовой системах, а также улучшить коммерческую среду в </w:t>
      </w:r>
      <w:proofErr w:type="spellStart"/>
      <w:r w:rsidRPr="00195C56">
        <w:rPr>
          <w:sz w:val="24"/>
          <w:lang w:val="ru-RU"/>
        </w:rPr>
        <w:t>Хэнцине</w:t>
      </w:r>
      <w:proofErr w:type="spellEnd"/>
      <w:r w:rsidRPr="00195C56">
        <w:rPr>
          <w:sz w:val="24"/>
          <w:lang w:val="ru-RU"/>
        </w:rPr>
        <w:t>;</w:t>
      </w:r>
    </w:p>
    <w:p w14:paraId="32F4D060" w14:textId="77777777" w:rsidR="00195C56" w:rsidRPr="00195C56" w:rsidRDefault="00195C56" w:rsidP="00195C56">
      <w:pPr>
        <w:spacing w:line="237" w:lineRule="auto"/>
        <w:ind w:firstLine="567"/>
        <w:jc w:val="both"/>
        <w:rPr>
          <w:sz w:val="24"/>
          <w:lang w:val="ru-RU"/>
        </w:rPr>
      </w:pPr>
      <w:r w:rsidRPr="00195C56">
        <w:rPr>
          <w:sz w:val="24"/>
          <w:lang w:val="ru-RU"/>
        </w:rPr>
        <w:t>— реализовать стратегию инноваций, сосредоточиться на развитии третичных отраслей сферы услуг, таких как туризм, отдых и здравоохранение, бизнес и финансовые услуги, культура, наука и образование, новые технологии.</w:t>
      </w:r>
    </w:p>
    <w:p w14:paraId="6E8952AB" w14:textId="77777777" w:rsidR="00191466" w:rsidRDefault="00191466" w:rsidP="00B847D6">
      <w:pPr>
        <w:spacing w:line="237" w:lineRule="auto"/>
        <w:ind w:firstLine="567"/>
        <w:jc w:val="both"/>
        <w:rPr>
          <w:sz w:val="24"/>
          <w:lang w:val="ru-RU"/>
        </w:rPr>
      </w:pPr>
    </w:p>
    <w:p w14:paraId="50493A22" w14:textId="7F0A7B88" w:rsidR="00A60B7E" w:rsidRPr="00195C56" w:rsidRDefault="00195C56" w:rsidP="00B847D6">
      <w:pPr>
        <w:spacing w:line="237" w:lineRule="auto"/>
        <w:ind w:firstLine="567"/>
        <w:jc w:val="both"/>
        <w:rPr>
          <w:b/>
          <w:sz w:val="24"/>
          <w:lang w:val="ru-RU"/>
        </w:rPr>
      </w:pPr>
      <w:r w:rsidRPr="00195C56">
        <w:rPr>
          <w:b/>
          <w:sz w:val="24"/>
          <w:lang w:val="ru-RU"/>
        </w:rPr>
        <w:t>B.8 Тематическое исследование. «</w:t>
      </w:r>
      <w:proofErr w:type="spellStart"/>
      <w:r w:rsidRPr="00195C56">
        <w:rPr>
          <w:b/>
          <w:sz w:val="24"/>
          <w:lang w:val="ru-RU"/>
        </w:rPr>
        <w:t>Reve</w:t>
      </w:r>
      <w:proofErr w:type="spellEnd"/>
      <w:r w:rsidRPr="00195C56">
        <w:rPr>
          <w:b/>
          <w:sz w:val="24"/>
          <w:lang w:val="ru-RU"/>
        </w:rPr>
        <w:t xml:space="preserve"> </w:t>
      </w:r>
      <w:proofErr w:type="spellStart"/>
      <w:r w:rsidRPr="00195C56">
        <w:rPr>
          <w:b/>
          <w:sz w:val="24"/>
          <w:lang w:val="ru-RU"/>
        </w:rPr>
        <w:t>de</w:t>
      </w:r>
      <w:proofErr w:type="spellEnd"/>
      <w:r w:rsidRPr="00195C56">
        <w:rPr>
          <w:b/>
          <w:sz w:val="24"/>
          <w:lang w:val="ru-RU"/>
        </w:rPr>
        <w:t xml:space="preserve"> </w:t>
      </w:r>
      <w:proofErr w:type="spellStart"/>
      <w:r w:rsidRPr="00195C56">
        <w:rPr>
          <w:b/>
          <w:sz w:val="24"/>
          <w:lang w:val="ru-RU"/>
        </w:rPr>
        <w:t>scenes</w:t>
      </w:r>
      <w:proofErr w:type="spellEnd"/>
      <w:r w:rsidRPr="00195C56">
        <w:rPr>
          <w:b/>
          <w:sz w:val="24"/>
          <w:lang w:val="ru-RU"/>
        </w:rPr>
        <w:t xml:space="preserve"> </w:t>
      </w:r>
      <w:proofErr w:type="spellStart"/>
      <w:r w:rsidRPr="00195C56">
        <w:rPr>
          <w:b/>
          <w:sz w:val="24"/>
          <w:lang w:val="ru-RU"/>
        </w:rPr>
        <w:t>urbaines</w:t>
      </w:r>
      <w:proofErr w:type="spellEnd"/>
      <w:r w:rsidRPr="00195C56">
        <w:rPr>
          <w:b/>
          <w:sz w:val="24"/>
          <w:lang w:val="ru-RU"/>
        </w:rPr>
        <w:t>», коммуна Плен, Франция</w:t>
      </w:r>
    </w:p>
    <w:p w14:paraId="75B031C1" w14:textId="7D94D659" w:rsidR="00A60B7E" w:rsidRPr="00195C56" w:rsidRDefault="00A60B7E" w:rsidP="00B847D6">
      <w:pPr>
        <w:spacing w:line="237" w:lineRule="auto"/>
        <w:ind w:firstLine="567"/>
        <w:jc w:val="both"/>
        <w:rPr>
          <w:b/>
          <w:sz w:val="24"/>
          <w:lang w:val="ru-RU"/>
        </w:rPr>
      </w:pPr>
    </w:p>
    <w:p w14:paraId="51F021B9" w14:textId="160F0B9B" w:rsidR="00A60B7E" w:rsidRDefault="00802103" w:rsidP="00B847D6">
      <w:pPr>
        <w:spacing w:line="237" w:lineRule="auto"/>
        <w:ind w:firstLine="567"/>
        <w:jc w:val="both"/>
        <w:rPr>
          <w:sz w:val="24"/>
          <w:lang w:val="ru-RU"/>
        </w:rPr>
      </w:pPr>
      <w:r>
        <w:rPr>
          <w:noProof/>
          <w:sz w:val="24"/>
          <w:lang w:val="en-US"/>
        </w:rPr>
        <w:drawing>
          <wp:inline distT="0" distB="0" distL="0" distR="0" wp14:anchorId="7A3DD1CB" wp14:editId="4FD413F9">
            <wp:extent cx="6123940" cy="10668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3940" cy="1066800"/>
                    </a:xfrm>
                    <a:prstGeom prst="rect">
                      <a:avLst/>
                    </a:prstGeom>
                    <a:noFill/>
                  </pic:spPr>
                </pic:pic>
              </a:graphicData>
            </a:graphic>
          </wp:inline>
        </w:drawing>
      </w:r>
    </w:p>
    <w:p w14:paraId="27B79B47" w14:textId="011FBACC" w:rsidR="00A60B7E" w:rsidRDefault="00A60B7E" w:rsidP="00B847D6">
      <w:pPr>
        <w:spacing w:line="237" w:lineRule="auto"/>
        <w:ind w:firstLine="567"/>
        <w:jc w:val="both"/>
        <w:rPr>
          <w:sz w:val="24"/>
          <w:lang w:val="ru-RU"/>
        </w:rPr>
      </w:pPr>
    </w:p>
    <w:p w14:paraId="3460A3C9" w14:textId="77777777" w:rsidR="00802103" w:rsidRPr="00802103" w:rsidRDefault="00802103" w:rsidP="00802103">
      <w:pPr>
        <w:spacing w:line="237" w:lineRule="auto"/>
        <w:ind w:firstLine="567"/>
        <w:jc w:val="both"/>
        <w:rPr>
          <w:b/>
          <w:sz w:val="24"/>
          <w:lang w:val="ru-RU"/>
        </w:rPr>
      </w:pPr>
      <w:r w:rsidRPr="00802103">
        <w:rPr>
          <w:b/>
          <w:sz w:val="24"/>
          <w:lang w:val="ru-RU"/>
        </w:rPr>
        <w:t>B.8.1 Описание города</w:t>
      </w:r>
    </w:p>
    <w:p w14:paraId="7510FE1F" w14:textId="77777777" w:rsidR="008B2B56" w:rsidRDefault="008B2B56" w:rsidP="00802103">
      <w:pPr>
        <w:spacing w:line="237" w:lineRule="auto"/>
        <w:ind w:firstLine="567"/>
        <w:jc w:val="both"/>
        <w:rPr>
          <w:sz w:val="24"/>
          <w:lang w:val="ru-RU"/>
        </w:rPr>
      </w:pPr>
    </w:p>
    <w:p w14:paraId="7A782FDB" w14:textId="5BF8DBB1" w:rsidR="00802103" w:rsidRPr="00802103" w:rsidRDefault="00802103" w:rsidP="00802103">
      <w:pPr>
        <w:spacing w:line="237" w:lineRule="auto"/>
        <w:ind w:firstLine="567"/>
        <w:jc w:val="both"/>
        <w:rPr>
          <w:sz w:val="24"/>
          <w:lang w:val="ru-RU"/>
        </w:rPr>
      </w:pPr>
      <w:r w:rsidRPr="00802103">
        <w:rPr>
          <w:sz w:val="24"/>
          <w:lang w:val="ru-RU"/>
        </w:rPr>
        <w:t>Проект представляет собой партнерство между ассоциацией «Мечты о городских пейзажах» [</w:t>
      </w:r>
      <w:proofErr w:type="spellStart"/>
      <w:r w:rsidRPr="00802103">
        <w:rPr>
          <w:sz w:val="24"/>
          <w:lang w:val="ru-RU"/>
        </w:rPr>
        <w:t>Reve</w:t>
      </w:r>
      <w:proofErr w:type="spellEnd"/>
      <w:r w:rsidRPr="00802103">
        <w:rPr>
          <w:sz w:val="24"/>
          <w:lang w:val="ru-RU"/>
        </w:rPr>
        <w:t xml:space="preserve"> </w:t>
      </w:r>
      <w:proofErr w:type="spellStart"/>
      <w:r w:rsidRPr="00802103">
        <w:rPr>
          <w:sz w:val="24"/>
          <w:lang w:val="ru-RU"/>
        </w:rPr>
        <w:t>de</w:t>
      </w:r>
      <w:proofErr w:type="spellEnd"/>
      <w:r w:rsidRPr="00802103">
        <w:rPr>
          <w:sz w:val="24"/>
          <w:lang w:val="ru-RU"/>
        </w:rPr>
        <w:t xml:space="preserve"> </w:t>
      </w:r>
      <w:proofErr w:type="spellStart"/>
      <w:r w:rsidRPr="00802103">
        <w:rPr>
          <w:sz w:val="24"/>
          <w:lang w:val="ru-RU"/>
        </w:rPr>
        <w:t>Scenes</w:t>
      </w:r>
      <w:proofErr w:type="spellEnd"/>
      <w:r w:rsidRPr="00802103">
        <w:rPr>
          <w:sz w:val="24"/>
          <w:lang w:val="ru-RU"/>
        </w:rPr>
        <w:t xml:space="preserve"> </w:t>
      </w:r>
      <w:proofErr w:type="spellStart"/>
      <w:r w:rsidRPr="00802103">
        <w:rPr>
          <w:sz w:val="24"/>
          <w:lang w:val="ru-RU"/>
        </w:rPr>
        <w:t>Urbaines</w:t>
      </w:r>
      <w:proofErr w:type="spellEnd"/>
      <w:r w:rsidRPr="00802103">
        <w:rPr>
          <w:sz w:val="24"/>
          <w:lang w:val="ru-RU"/>
        </w:rPr>
        <w:t xml:space="preserve"> (RSU)] и коммуной </w:t>
      </w:r>
      <w:proofErr w:type="spellStart"/>
      <w:r w:rsidRPr="00802103">
        <w:rPr>
          <w:sz w:val="24"/>
          <w:lang w:val="ru-RU"/>
        </w:rPr>
        <w:t>Плейн</w:t>
      </w:r>
      <w:proofErr w:type="spellEnd"/>
      <w:r w:rsidRPr="00802103">
        <w:rPr>
          <w:sz w:val="24"/>
          <w:lang w:val="ru-RU"/>
        </w:rPr>
        <w:t>. Коммуна Плен расположена в северной части метрополии Большого Парижа. Она охватывает 400 000 жителей в девяти городах.</w:t>
      </w:r>
    </w:p>
    <w:p w14:paraId="394DDA82" w14:textId="6FD0DC97" w:rsidR="00A60B7E" w:rsidRDefault="00802103" w:rsidP="00802103">
      <w:pPr>
        <w:spacing w:line="237" w:lineRule="auto"/>
        <w:ind w:firstLine="567"/>
        <w:jc w:val="both"/>
        <w:rPr>
          <w:sz w:val="24"/>
          <w:lang w:val="ru-RU"/>
        </w:rPr>
      </w:pPr>
      <w:r w:rsidRPr="00802103">
        <w:rPr>
          <w:sz w:val="24"/>
          <w:lang w:val="ru-RU"/>
        </w:rPr>
        <w:t xml:space="preserve">С 1990 года осуществляются обширные программы городской реабилитации для обновления территории коммуны </w:t>
      </w:r>
      <w:proofErr w:type="spellStart"/>
      <w:r w:rsidRPr="00802103">
        <w:rPr>
          <w:sz w:val="24"/>
          <w:lang w:val="ru-RU"/>
        </w:rPr>
        <w:t>Плейн</w:t>
      </w:r>
      <w:proofErr w:type="spellEnd"/>
      <w:r w:rsidRPr="00802103">
        <w:rPr>
          <w:sz w:val="24"/>
          <w:lang w:val="ru-RU"/>
        </w:rPr>
        <w:t>. Благодаря развитию новых районов, преобразованию и обновлению старых промышленных пустырей более 40% территории сегодня подвергается радикальной трансформации.</w:t>
      </w:r>
    </w:p>
    <w:p w14:paraId="2B6BC4F9" w14:textId="202F7C8B" w:rsidR="00A60B7E" w:rsidRDefault="00A60B7E" w:rsidP="00B847D6">
      <w:pPr>
        <w:spacing w:line="237" w:lineRule="auto"/>
        <w:ind w:firstLine="567"/>
        <w:jc w:val="both"/>
        <w:rPr>
          <w:sz w:val="24"/>
          <w:lang w:val="ru-RU"/>
        </w:rPr>
      </w:pPr>
    </w:p>
    <w:p w14:paraId="00495AA1" w14:textId="77777777" w:rsidR="00802103" w:rsidRPr="00802103" w:rsidRDefault="00802103" w:rsidP="00802103">
      <w:pPr>
        <w:spacing w:line="237" w:lineRule="auto"/>
        <w:ind w:firstLine="567"/>
        <w:jc w:val="both"/>
        <w:rPr>
          <w:b/>
          <w:sz w:val="24"/>
          <w:lang w:val="ru-RU"/>
        </w:rPr>
      </w:pPr>
      <w:r w:rsidRPr="00802103">
        <w:rPr>
          <w:b/>
          <w:sz w:val="24"/>
          <w:lang w:val="ru-RU"/>
        </w:rPr>
        <w:t>B.8.2 Краткая информация о проекте</w:t>
      </w:r>
    </w:p>
    <w:p w14:paraId="2091DD8A" w14:textId="77777777" w:rsidR="008B2B56" w:rsidRDefault="008B2B56" w:rsidP="00802103">
      <w:pPr>
        <w:spacing w:line="237" w:lineRule="auto"/>
        <w:ind w:firstLine="567"/>
        <w:jc w:val="both"/>
        <w:rPr>
          <w:sz w:val="24"/>
          <w:lang w:val="ru-RU"/>
        </w:rPr>
      </w:pPr>
    </w:p>
    <w:p w14:paraId="1926951A" w14:textId="02340434" w:rsidR="00802103" w:rsidRPr="00802103" w:rsidRDefault="00802103" w:rsidP="00802103">
      <w:pPr>
        <w:spacing w:line="237" w:lineRule="auto"/>
        <w:ind w:firstLine="567"/>
        <w:jc w:val="both"/>
        <w:rPr>
          <w:sz w:val="24"/>
          <w:lang w:val="ru-RU"/>
        </w:rPr>
      </w:pPr>
      <w:r w:rsidRPr="00802103">
        <w:rPr>
          <w:sz w:val="24"/>
          <w:lang w:val="ru-RU"/>
        </w:rPr>
        <w:t>По инициативе группы экономических партнеров местное правительство приняло решение о создании партнерской ассоциации RSU. Ассоциация объединяет компании, научно-исследовательские и высшие учебные заведения, стартапы и другие организации. Ее целью является обеспечение инновационных проектов, способствующих устойчивому городскому развитию территории. Ассоциация предлагает идеи инновационных проектов местным органам власти, которые затем выбирают те из них, которые необходимо поддержать.</w:t>
      </w:r>
    </w:p>
    <w:p w14:paraId="7832CC47" w14:textId="77777777" w:rsidR="00802103" w:rsidRPr="00802103" w:rsidRDefault="00802103" w:rsidP="00802103">
      <w:pPr>
        <w:spacing w:line="237" w:lineRule="auto"/>
        <w:ind w:firstLine="567"/>
        <w:jc w:val="both"/>
        <w:rPr>
          <w:sz w:val="24"/>
          <w:lang w:val="ru-RU"/>
        </w:rPr>
      </w:pPr>
      <w:r w:rsidRPr="00802103">
        <w:rPr>
          <w:sz w:val="24"/>
          <w:lang w:val="ru-RU"/>
        </w:rPr>
        <w:t>Партнеры, участвующие в каждом выбранном предложении, проводят технико-экономическое обоснование и анализируют возможный вклад в устойчивое развитие территории. На основании этих исследований государственный орган дает согласие на реализацию экспериментальных проектов заинтересованными сторонами.</w:t>
      </w:r>
    </w:p>
    <w:p w14:paraId="7B129321" w14:textId="367FD8A0" w:rsidR="00A60B7E" w:rsidRDefault="00802103" w:rsidP="00802103">
      <w:pPr>
        <w:spacing w:line="237" w:lineRule="auto"/>
        <w:ind w:firstLine="567"/>
        <w:jc w:val="both"/>
        <w:rPr>
          <w:sz w:val="24"/>
          <w:lang w:val="ru-RU"/>
        </w:rPr>
      </w:pPr>
      <w:r w:rsidRPr="00802103">
        <w:rPr>
          <w:sz w:val="24"/>
          <w:lang w:val="ru-RU"/>
        </w:rPr>
        <w:t>Ассоциация RSU решила провести эксперимент с ISO 37101 как средством оптимизации своей организации и диалога со всеми партнерами проекта, включая местные органы власти.</w:t>
      </w:r>
    </w:p>
    <w:p w14:paraId="61A649DD" w14:textId="796DD49A" w:rsidR="00B93162" w:rsidRDefault="00B93162" w:rsidP="00802103">
      <w:pPr>
        <w:spacing w:line="237" w:lineRule="auto"/>
        <w:ind w:firstLine="567"/>
        <w:jc w:val="both"/>
        <w:rPr>
          <w:sz w:val="24"/>
          <w:lang w:val="ru-RU"/>
        </w:rPr>
      </w:pPr>
    </w:p>
    <w:p w14:paraId="0582184D" w14:textId="663169EF" w:rsidR="008B2B56" w:rsidRDefault="008B2B56" w:rsidP="00802103">
      <w:pPr>
        <w:spacing w:line="237" w:lineRule="auto"/>
        <w:ind w:firstLine="567"/>
        <w:jc w:val="both"/>
        <w:rPr>
          <w:sz w:val="24"/>
          <w:lang w:val="ru-RU"/>
        </w:rPr>
      </w:pPr>
    </w:p>
    <w:p w14:paraId="10B9D523" w14:textId="77777777" w:rsidR="008B2B56" w:rsidRDefault="008B2B56" w:rsidP="00802103">
      <w:pPr>
        <w:spacing w:line="237" w:lineRule="auto"/>
        <w:ind w:firstLine="567"/>
        <w:jc w:val="both"/>
        <w:rPr>
          <w:sz w:val="24"/>
          <w:lang w:val="ru-RU"/>
        </w:rPr>
      </w:pPr>
    </w:p>
    <w:p w14:paraId="1CD3C0A1" w14:textId="77777777" w:rsidR="00802103" w:rsidRPr="00802103" w:rsidRDefault="00802103" w:rsidP="00802103">
      <w:pPr>
        <w:spacing w:line="237" w:lineRule="auto"/>
        <w:ind w:firstLine="567"/>
        <w:jc w:val="both"/>
        <w:rPr>
          <w:b/>
          <w:sz w:val="24"/>
          <w:lang w:val="ru-RU"/>
        </w:rPr>
      </w:pPr>
      <w:r w:rsidRPr="00802103">
        <w:rPr>
          <w:b/>
          <w:sz w:val="24"/>
          <w:lang w:val="ru-RU"/>
        </w:rPr>
        <w:lastRenderedPageBreak/>
        <w:t>B.8.3 Область применения стандарта ISO 37101</w:t>
      </w:r>
    </w:p>
    <w:p w14:paraId="03C7D0F9" w14:textId="77777777" w:rsidR="008B2B56" w:rsidRDefault="008B2B56" w:rsidP="00802103">
      <w:pPr>
        <w:spacing w:line="237" w:lineRule="auto"/>
        <w:ind w:firstLine="567"/>
        <w:jc w:val="both"/>
        <w:rPr>
          <w:sz w:val="24"/>
          <w:lang w:val="ru-RU"/>
        </w:rPr>
      </w:pPr>
    </w:p>
    <w:p w14:paraId="0291A98C" w14:textId="457A66D5" w:rsidR="00802103" w:rsidRDefault="00802103" w:rsidP="00802103">
      <w:pPr>
        <w:spacing w:line="237" w:lineRule="auto"/>
        <w:ind w:firstLine="567"/>
        <w:jc w:val="both"/>
        <w:rPr>
          <w:sz w:val="24"/>
          <w:lang w:val="ru-RU"/>
        </w:rPr>
      </w:pPr>
      <w:r w:rsidRPr="00802103">
        <w:rPr>
          <w:sz w:val="24"/>
          <w:lang w:val="ru-RU"/>
        </w:rPr>
        <w:t xml:space="preserve">Деятельность ассоциации RSU в контексте ее партнерства с Коммуной </w:t>
      </w:r>
      <w:proofErr w:type="spellStart"/>
      <w:r w:rsidRPr="00802103">
        <w:rPr>
          <w:sz w:val="24"/>
          <w:lang w:val="ru-RU"/>
        </w:rPr>
        <w:t>Плейн</w:t>
      </w:r>
      <w:proofErr w:type="spellEnd"/>
      <w:r w:rsidRPr="00802103">
        <w:rPr>
          <w:sz w:val="24"/>
          <w:lang w:val="ru-RU"/>
        </w:rPr>
        <w:t xml:space="preserve">. </w:t>
      </w:r>
    </w:p>
    <w:p w14:paraId="0CC0E182" w14:textId="77777777" w:rsidR="00B93162" w:rsidRPr="00802103" w:rsidRDefault="00B93162" w:rsidP="00802103">
      <w:pPr>
        <w:spacing w:line="237" w:lineRule="auto"/>
        <w:ind w:firstLine="567"/>
        <w:jc w:val="both"/>
        <w:rPr>
          <w:sz w:val="24"/>
          <w:lang w:val="ru-RU"/>
        </w:rPr>
      </w:pPr>
    </w:p>
    <w:p w14:paraId="29221728" w14:textId="77777777" w:rsidR="00802103" w:rsidRPr="00802103" w:rsidRDefault="00802103" w:rsidP="00802103">
      <w:pPr>
        <w:spacing w:line="237" w:lineRule="auto"/>
        <w:ind w:firstLine="567"/>
        <w:jc w:val="both"/>
        <w:rPr>
          <w:b/>
          <w:sz w:val="24"/>
          <w:lang w:val="ru-RU"/>
        </w:rPr>
      </w:pPr>
      <w:r w:rsidRPr="00802103">
        <w:rPr>
          <w:b/>
          <w:sz w:val="24"/>
          <w:lang w:val="ru-RU"/>
        </w:rPr>
        <w:t>B.8.4 Что уже сделано</w:t>
      </w:r>
    </w:p>
    <w:p w14:paraId="668A2485" w14:textId="77777777" w:rsidR="008B2B56" w:rsidRDefault="008B2B56" w:rsidP="00802103">
      <w:pPr>
        <w:spacing w:line="237" w:lineRule="auto"/>
        <w:ind w:firstLine="567"/>
        <w:jc w:val="both"/>
        <w:rPr>
          <w:sz w:val="24"/>
          <w:lang w:val="ru-RU"/>
        </w:rPr>
      </w:pPr>
    </w:p>
    <w:p w14:paraId="1BDF3553" w14:textId="69BBD93F" w:rsidR="00802103" w:rsidRPr="00802103" w:rsidRDefault="00802103" w:rsidP="00802103">
      <w:pPr>
        <w:spacing w:line="237" w:lineRule="auto"/>
        <w:ind w:firstLine="567"/>
        <w:jc w:val="both"/>
        <w:rPr>
          <w:sz w:val="24"/>
          <w:lang w:val="ru-RU"/>
        </w:rPr>
      </w:pPr>
      <w:r w:rsidRPr="00802103">
        <w:rPr>
          <w:sz w:val="24"/>
          <w:lang w:val="ru-RU"/>
        </w:rPr>
        <w:t>В рамках экспериментального использования ISO 37101 проведен анализ исходных условий с целью формализации отображения ограничений партнерства.</w:t>
      </w:r>
    </w:p>
    <w:p w14:paraId="5D0D68D3" w14:textId="77777777" w:rsidR="00802103" w:rsidRPr="00802103" w:rsidRDefault="00802103" w:rsidP="00802103">
      <w:pPr>
        <w:spacing w:line="237" w:lineRule="auto"/>
        <w:ind w:firstLine="567"/>
        <w:jc w:val="both"/>
        <w:rPr>
          <w:sz w:val="24"/>
          <w:lang w:val="ru-RU"/>
        </w:rPr>
      </w:pPr>
      <w:r w:rsidRPr="00802103">
        <w:rPr>
          <w:sz w:val="24"/>
          <w:lang w:val="ru-RU"/>
        </w:rPr>
        <w:t>Анализ исходных условий был подготовлен на основе следующих документов:</w:t>
      </w:r>
    </w:p>
    <w:p w14:paraId="667B3EEA" w14:textId="77777777" w:rsidR="00802103" w:rsidRPr="00802103" w:rsidRDefault="00802103" w:rsidP="00802103">
      <w:pPr>
        <w:spacing w:line="237" w:lineRule="auto"/>
        <w:ind w:firstLine="567"/>
        <w:jc w:val="both"/>
        <w:rPr>
          <w:sz w:val="24"/>
          <w:lang w:val="ru-RU"/>
        </w:rPr>
      </w:pPr>
      <w:r w:rsidRPr="00802103">
        <w:rPr>
          <w:sz w:val="24"/>
          <w:lang w:val="ru-RU"/>
        </w:rPr>
        <w:t>— технические характеристики проекта;</w:t>
      </w:r>
    </w:p>
    <w:p w14:paraId="2129962A" w14:textId="77777777" w:rsidR="00802103" w:rsidRPr="00802103" w:rsidRDefault="00802103" w:rsidP="00802103">
      <w:pPr>
        <w:spacing w:line="237" w:lineRule="auto"/>
        <w:ind w:firstLine="567"/>
        <w:jc w:val="both"/>
        <w:rPr>
          <w:sz w:val="24"/>
          <w:lang w:val="ru-RU"/>
        </w:rPr>
      </w:pPr>
      <w:r w:rsidRPr="00802103">
        <w:rPr>
          <w:sz w:val="24"/>
          <w:lang w:val="ru-RU"/>
        </w:rPr>
        <w:t>— условия партнерства с местными органами власти. Это позволило:</w:t>
      </w:r>
    </w:p>
    <w:p w14:paraId="53728619" w14:textId="77777777" w:rsidR="00802103" w:rsidRPr="00802103" w:rsidRDefault="00802103" w:rsidP="00802103">
      <w:pPr>
        <w:spacing w:line="237" w:lineRule="auto"/>
        <w:ind w:firstLine="567"/>
        <w:jc w:val="both"/>
        <w:rPr>
          <w:sz w:val="24"/>
          <w:lang w:val="ru-RU"/>
        </w:rPr>
      </w:pPr>
      <w:r w:rsidRPr="00802103">
        <w:rPr>
          <w:sz w:val="24"/>
          <w:lang w:val="ru-RU"/>
        </w:rPr>
        <w:t>— определить область деятельности ассоциации в соответствии с целями и сферами деятельности, указанными в стандарте;</w:t>
      </w:r>
    </w:p>
    <w:p w14:paraId="6B8F59CD" w14:textId="77777777" w:rsidR="00802103" w:rsidRPr="00802103" w:rsidRDefault="00802103" w:rsidP="00802103">
      <w:pPr>
        <w:spacing w:line="237" w:lineRule="auto"/>
        <w:ind w:firstLine="567"/>
        <w:jc w:val="both"/>
        <w:rPr>
          <w:sz w:val="24"/>
          <w:lang w:val="ru-RU"/>
        </w:rPr>
      </w:pPr>
      <w:r w:rsidRPr="00802103">
        <w:rPr>
          <w:sz w:val="24"/>
          <w:lang w:val="ru-RU"/>
        </w:rPr>
        <w:t>— разработать метод первоначальной оценки идей и проектов, разработанных впоследствии в контексте партнерства;</w:t>
      </w:r>
    </w:p>
    <w:p w14:paraId="7574FCD0" w14:textId="77777777" w:rsidR="00802103" w:rsidRPr="00802103" w:rsidRDefault="00802103" w:rsidP="00802103">
      <w:pPr>
        <w:spacing w:line="237" w:lineRule="auto"/>
        <w:ind w:firstLine="567"/>
        <w:jc w:val="both"/>
        <w:rPr>
          <w:sz w:val="24"/>
          <w:lang w:val="ru-RU"/>
        </w:rPr>
      </w:pPr>
      <w:r w:rsidRPr="00802103">
        <w:rPr>
          <w:sz w:val="24"/>
          <w:lang w:val="ru-RU"/>
        </w:rPr>
        <w:t>— определить первый план действий.</w:t>
      </w:r>
    </w:p>
    <w:p w14:paraId="2413B4C5" w14:textId="1E0D0C3F" w:rsidR="00802103" w:rsidRDefault="00802103" w:rsidP="00802103">
      <w:pPr>
        <w:spacing w:line="237" w:lineRule="auto"/>
        <w:ind w:firstLine="567"/>
        <w:jc w:val="both"/>
        <w:rPr>
          <w:sz w:val="24"/>
          <w:lang w:val="ru-RU"/>
        </w:rPr>
      </w:pPr>
      <w:r w:rsidRPr="00802103">
        <w:rPr>
          <w:sz w:val="24"/>
          <w:lang w:val="ru-RU"/>
        </w:rPr>
        <w:t xml:space="preserve">План действий предусматривает создание руководящей группы с выборными членами коммуны </w:t>
      </w:r>
      <w:proofErr w:type="spellStart"/>
      <w:r w:rsidRPr="00802103">
        <w:rPr>
          <w:sz w:val="24"/>
          <w:lang w:val="ru-RU"/>
        </w:rPr>
        <w:t>Плейн</w:t>
      </w:r>
      <w:proofErr w:type="spellEnd"/>
      <w:r w:rsidRPr="00802103">
        <w:rPr>
          <w:sz w:val="24"/>
          <w:lang w:val="ru-RU"/>
        </w:rPr>
        <w:t>.</w:t>
      </w:r>
    </w:p>
    <w:p w14:paraId="759B8F6C" w14:textId="77777777" w:rsidR="00B93162" w:rsidRPr="00802103" w:rsidRDefault="00B93162" w:rsidP="00802103">
      <w:pPr>
        <w:spacing w:line="237" w:lineRule="auto"/>
        <w:ind w:firstLine="567"/>
        <w:jc w:val="both"/>
        <w:rPr>
          <w:sz w:val="24"/>
          <w:lang w:val="ru-RU"/>
        </w:rPr>
      </w:pPr>
    </w:p>
    <w:p w14:paraId="230AB120" w14:textId="77777777" w:rsidR="00802103" w:rsidRPr="00802103" w:rsidRDefault="00802103" w:rsidP="00802103">
      <w:pPr>
        <w:spacing w:line="237" w:lineRule="auto"/>
        <w:ind w:firstLine="567"/>
        <w:jc w:val="both"/>
        <w:rPr>
          <w:b/>
          <w:sz w:val="24"/>
          <w:lang w:val="ru-RU"/>
        </w:rPr>
      </w:pPr>
      <w:r w:rsidRPr="00802103">
        <w:rPr>
          <w:b/>
          <w:sz w:val="24"/>
          <w:lang w:val="ru-RU"/>
        </w:rPr>
        <w:t>B.8.5 Создание инструмента, ускоряющего совместные территориальные инновации</w:t>
      </w:r>
    </w:p>
    <w:p w14:paraId="6250B3B0" w14:textId="77777777" w:rsidR="008B2B56" w:rsidRDefault="008B2B56" w:rsidP="00802103">
      <w:pPr>
        <w:spacing w:line="237" w:lineRule="auto"/>
        <w:ind w:firstLine="567"/>
        <w:jc w:val="both"/>
        <w:rPr>
          <w:sz w:val="24"/>
          <w:lang w:val="ru-RU"/>
        </w:rPr>
      </w:pPr>
    </w:p>
    <w:p w14:paraId="6C39DE02" w14:textId="6C85C12C" w:rsidR="00802103" w:rsidRPr="00802103" w:rsidRDefault="00802103" w:rsidP="00802103">
      <w:pPr>
        <w:spacing w:line="237" w:lineRule="auto"/>
        <w:ind w:firstLine="567"/>
        <w:jc w:val="both"/>
        <w:rPr>
          <w:sz w:val="24"/>
          <w:lang w:val="ru-RU"/>
        </w:rPr>
      </w:pPr>
      <w:r w:rsidRPr="00802103">
        <w:rPr>
          <w:sz w:val="24"/>
          <w:lang w:val="ru-RU"/>
        </w:rPr>
        <w:t>Основные задачи:</w:t>
      </w:r>
    </w:p>
    <w:p w14:paraId="0306D436" w14:textId="77777777" w:rsidR="00802103" w:rsidRPr="00802103" w:rsidRDefault="00802103" w:rsidP="00802103">
      <w:pPr>
        <w:spacing w:line="237" w:lineRule="auto"/>
        <w:ind w:firstLine="567"/>
        <w:jc w:val="both"/>
        <w:rPr>
          <w:sz w:val="24"/>
          <w:lang w:val="ru-RU"/>
        </w:rPr>
      </w:pPr>
      <w:r w:rsidRPr="00802103">
        <w:rPr>
          <w:sz w:val="24"/>
          <w:lang w:val="ru-RU"/>
        </w:rPr>
        <w:t>— разработать инструмент для совместной работы;</w:t>
      </w:r>
    </w:p>
    <w:p w14:paraId="3807DB3B" w14:textId="77777777" w:rsidR="00802103" w:rsidRPr="00802103" w:rsidRDefault="00802103" w:rsidP="00802103">
      <w:pPr>
        <w:spacing w:line="237" w:lineRule="auto"/>
        <w:ind w:firstLine="567"/>
        <w:jc w:val="both"/>
        <w:rPr>
          <w:sz w:val="24"/>
          <w:lang w:val="ru-RU"/>
        </w:rPr>
      </w:pPr>
      <w:r w:rsidRPr="00802103">
        <w:rPr>
          <w:sz w:val="24"/>
          <w:lang w:val="ru-RU"/>
        </w:rPr>
        <w:t>— обеспечить прослеживаемость всей информации, производимой и используемой в рамках пилотных проектов;</w:t>
      </w:r>
    </w:p>
    <w:p w14:paraId="20724872" w14:textId="77777777" w:rsidR="00802103" w:rsidRPr="00802103" w:rsidRDefault="00802103" w:rsidP="00802103">
      <w:pPr>
        <w:spacing w:line="237" w:lineRule="auto"/>
        <w:ind w:firstLine="567"/>
        <w:jc w:val="both"/>
        <w:rPr>
          <w:sz w:val="24"/>
          <w:lang w:val="ru-RU"/>
        </w:rPr>
      </w:pPr>
      <w:r w:rsidRPr="00802103">
        <w:rPr>
          <w:sz w:val="24"/>
          <w:lang w:val="ru-RU"/>
        </w:rPr>
        <w:t>— содействовать функции демонстрационного зала, чтобы представить территорию и пилотные проекты с помощью картографического интерфейса (3D);</w:t>
      </w:r>
    </w:p>
    <w:p w14:paraId="5B51F802" w14:textId="77777777" w:rsidR="00802103" w:rsidRPr="00802103" w:rsidRDefault="00802103" w:rsidP="00802103">
      <w:pPr>
        <w:spacing w:line="237" w:lineRule="auto"/>
        <w:ind w:firstLine="567"/>
        <w:jc w:val="both"/>
        <w:rPr>
          <w:sz w:val="24"/>
          <w:lang w:val="ru-RU"/>
        </w:rPr>
      </w:pPr>
      <w:r w:rsidRPr="00802103">
        <w:rPr>
          <w:sz w:val="24"/>
          <w:lang w:val="ru-RU"/>
        </w:rPr>
        <w:t>— управлять интерфейсами с проектами, специально разработанными в рамках пилотных проектов и представляющими числовой аспект (например, BIM, территориальная ГИС, платформа данных, числовое моделирование, 3D виртуальная реальность);</w:t>
      </w:r>
    </w:p>
    <w:p w14:paraId="72A44036" w14:textId="4ABF77D0" w:rsidR="00802103" w:rsidRDefault="00802103" w:rsidP="00802103">
      <w:pPr>
        <w:spacing w:line="237" w:lineRule="auto"/>
        <w:ind w:firstLine="567"/>
        <w:jc w:val="both"/>
        <w:rPr>
          <w:sz w:val="24"/>
          <w:lang w:val="ru-RU"/>
        </w:rPr>
      </w:pPr>
      <w:r w:rsidRPr="00802103">
        <w:rPr>
          <w:sz w:val="24"/>
          <w:lang w:val="ru-RU"/>
        </w:rPr>
        <w:t xml:space="preserve">— создать веб-сайт для широкой общественности/внешней коммуникации. </w:t>
      </w:r>
    </w:p>
    <w:p w14:paraId="2E6448B8" w14:textId="77777777" w:rsidR="00B93162" w:rsidRPr="00802103" w:rsidRDefault="00B93162" w:rsidP="00802103">
      <w:pPr>
        <w:spacing w:line="237" w:lineRule="auto"/>
        <w:ind w:firstLine="567"/>
        <w:jc w:val="both"/>
        <w:rPr>
          <w:sz w:val="24"/>
          <w:lang w:val="ru-RU"/>
        </w:rPr>
      </w:pPr>
    </w:p>
    <w:p w14:paraId="22404F81" w14:textId="77777777" w:rsidR="00802103" w:rsidRPr="00802103" w:rsidRDefault="00802103" w:rsidP="00802103">
      <w:pPr>
        <w:spacing w:line="237" w:lineRule="auto"/>
        <w:ind w:firstLine="567"/>
        <w:jc w:val="both"/>
        <w:rPr>
          <w:b/>
          <w:sz w:val="24"/>
          <w:lang w:val="ru-RU"/>
        </w:rPr>
      </w:pPr>
      <w:r w:rsidRPr="00802103">
        <w:rPr>
          <w:b/>
          <w:sz w:val="24"/>
          <w:lang w:val="ru-RU"/>
        </w:rPr>
        <w:t>B.8.6 Разработка видения комитета ассоциации</w:t>
      </w:r>
    </w:p>
    <w:p w14:paraId="0E9490DE" w14:textId="77777777" w:rsidR="008B2B56" w:rsidRDefault="008B2B56" w:rsidP="00802103">
      <w:pPr>
        <w:spacing w:line="237" w:lineRule="auto"/>
        <w:ind w:firstLine="567"/>
        <w:jc w:val="both"/>
        <w:rPr>
          <w:sz w:val="24"/>
          <w:lang w:val="ru-RU"/>
        </w:rPr>
      </w:pPr>
    </w:p>
    <w:p w14:paraId="1836D352" w14:textId="75711737" w:rsidR="00802103" w:rsidRPr="00802103" w:rsidRDefault="00802103" w:rsidP="00802103">
      <w:pPr>
        <w:spacing w:line="237" w:lineRule="auto"/>
        <w:ind w:firstLine="567"/>
        <w:jc w:val="both"/>
        <w:rPr>
          <w:sz w:val="24"/>
          <w:lang w:val="ru-RU"/>
        </w:rPr>
      </w:pPr>
      <w:r w:rsidRPr="00802103">
        <w:rPr>
          <w:sz w:val="24"/>
          <w:lang w:val="ru-RU"/>
        </w:rPr>
        <w:t>Совместный подход, принятый в рамках проекта, дает возможность другим территориям присоединиться и создать партнерскую сеть.</w:t>
      </w:r>
    </w:p>
    <w:p w14:paraId="0A55A0E6" w14:textId="684997BD" w:rsidR="00802103" w:rsidRDefault="00802103" w:rsidP="00802103">
      <w:pPr>
        <w:spacing w:line="237" w:lineRule="auto"/>
        <w:ind w:firstLine="567"/>
        <w:jc w:val="both"/>
        <w:rPr>
          <w:sz w:val="24"/>
          <w:lang w:val="ru-RU"/>
        </w:rPr>
      </w:pPr>
      <w:r w:rsidRPr="00802103">
        <w:rPr>
          <w:sz w:val="24"/>
          <w:lang w:val="ru-RU"/>
        </w:rPr>
        <w:t xml:space="preserve">Это делается для того, чтобы они могли получать обратную связь от инновационных проектов, осуществляемых в коммуне </w:t>
      </w:r>
      <w:proofErr w:type="spellStart"/>
      <w:r w:rsidRPr="00802103">
        <w:rPr>
          <w:sz w:val="24"/>
          <w:lang w:val="ru-RU"/>
        </w:rPr>
        <w:t>Плейн</w:t>
      </w:r>
      <w:proofErr w:type="spellEnd"/>
      <w:r w:rsidRPr="00802103">
        <w:rPr>
          <w:sz w:val="24"/>
          <w:lang w:val="ru-RU"/>
        </w:rPr>
        <w:t xml:space="preserve">, и отслеживать городские инновации. Они также смогут интегрировать в этот процесс свои местные системы поддержки инноваций (например, предложив инновационные проекты коммуне </w:t>
      </w:r>
      <w:proofErr w:type="spellStart"/>
      <w:r w:rsidRPr="00802103">
        <w:rPr>
          <w:sz w:val="24"/>
          <w:lang w:val="ru-RU"/>
        </w:rPr>
        <w:t>Плейн</w:t>
      </w:r>
      <w:proofErr w:type="spellEnd"/>
      <w:r w:rsidRPr="00802103">
        <w:rPr>
          <w:sz w:val="24"/>
          <w:lang w:val="ru-RU"/>
        </w:rPr>
        <w:t xml:space="preserve">). Другие города при желании могут опробовать или оценить некоторые идеи, отклоненные коммуной </w:t>
      </w:r>
      <w:proofErr w:type="spellStart"/>
      <w:r w:rsidRPr="00802103">
        <w:rPr>
          <w:sz w:val="24"/>
          <w:lang w:val="ru-RU"/>
        </w:rPr>
        <w:t>Плейн</w:t>
      </w:r>
      <w:proofErr w:type="spellEnd"/>
      <w:r w:rsidRPr="00802103">
        <w:rPr>
          <w:sz w:val="24"/>
          <w:lang w:val="ru-RU"/>
        </w:rPr>
        <w:t>.</w:t>
      </w:r>
    </w:p>
    <w:p w14:paraId="6A4F11C3" w14:textId="77777777" w:rsidR="00B93162" w:rsidRPr="00802103" w:rsidRDefault="00B93162" w:rsidP="00802103">
      <w:pPr>
        <w:spacing w:line="237" w:lineRule="auto"/>
        <w:ind w:firstLine="567"/>
        <w:jc w:val="both"/>
        <w:rPr>
          <w:sz w:val="24"/>
          <w:lang w:val="ru-RU"/>
        </w:rPr>
      </w:pPr>
    </w:p>
    <w:p w14:paraId="120A3C33" w14:textId="77777777" w:rsidR="00802103" w:rsidRPr="00802103" w:rsidRDefault="00802103" w:rsidP="00802103">
      <w:pPr>
        <w:spacing w:line="237" w:lineRule="auto"/>
        <w:ind w:firstLine="567"/>
        <w:jc w:val="both"/>
        <w:rPr>
          <w:b/>
          <w:sz w:val="24"/>
          <w:lang w:val="ru-RU"/>
        </w:rPr>
      </w:pPr>
      <w:r w:rsidRPr="00802103">
        <w:rPr>
          <w:b/>
          <w:sz w:val="24"/>
          <w:lang w:val="ru-RU"/>
        </w:rPr>
        <w:t>B.8.7 Создание прогностического комитета ассоциации</w:t>
      </w:r>
    </w:p>
    <w:p w14:paraId="5113AA39" w14:textId="77777777" w:rsidR="008B2B56" w:rsidRDefault="008B2B56" w:rsidP="00802103">
      <w:pPr>
        <w:spacing w:line="237" w:lineRule="auto"/>
        <w:ind w:firstLine="567"/>
        <w:jc w:val="both"/>
        <w:rPr>
          <w:sz w:val="24"/>
          <w:lang w:val="ru-RU"/>
        </w:rPr>
      </w:pPr>
    </w:p>
    <w:p w14:paraId="2DB41D30" w14:textId="4BAD43ED" w:rsidR="00802103" w:rsidRDefault="00802103" w:rsidP="00802103">
      <w:pPr>
        <w:spacing w:line="237" w:lineRule="auto"/>
        <w:ind w:firstLine="567"/>
        <w:jc w:val="both"/>
        <w:rPr>
          <w:sz w:val="24"/>
          <w:lang w:val="ru-RU"/>
        </w:rPr>
      </w:pPr>
      <w:r w:rsidRPr="00802103">
        <w:rPr>
          <w:sz w:val="24"/>
          <w:lang w:val="ru-RU"/>
        </w:rPr>
        <w:t>Прогностический комитет в составе институциональных членов и экспертов, позволит ассоциации воспользоваться рекомендациями и независимым опытом третьих лиц. Комитет включает две рабочие группы: «городская промышленность» и «финансовые инновации в городских проектах».</w:t>
      </w:r>
    </w:p>
    <w:p w14:paraId="12A94B91" w14:textId="77777777" w:rsidR="00B93162" w:rsidRPr="00802103" w:rsidRDefault="00B93162" w:rsidP="00802103">
      <w:pPr>
        <w:spacing w:line="237" w:lineRule="auto"/>
        <w:ind w:firstLine="567"/>
        <w:jc w:val="both"/>
        <w:rPr>
          <w:sz w:val="24"/>
          <w:lang w:val="ru-RU"/>
        </w:rPr>
      </w:pPr>
    </w:p>
    <w:p w14:paraId="71D077CD" w14:textId="77777777" w:rsidR="00802103" w:rsidRPr="00802103" w:rsidRDefault="00802103" w:rsidP="00802103">
      <w:pPr>
        <w:spacing w:line="237" w:lineRule="auto"/>
        <w:ind w:firstLine="567"/>
        <w:jc w:val="both"/>
        <w:rPr>
          <w:b/>
          <w:sz w:val="24"/>
          <w:lang w:val="ru-RU"/>
        </w:rPr>
      </w:pPr>
      <w:r w:rsidRPr="00802103">
        <w:rPr>
          <w:b/>
          <w:sz w:val="24"/>
          <w:lang w:val="ru-RU"/>
        </w:rPr>
        <w:lastRenderedPageBreak/>
        <w:t>B.8.8 Полезный урок</w:t>
      </w:r>
    </w:p>
    <w:p w14:paraId="10CFA6DF" w14:textId="77777777" w:rsidR="008B2B56" w:rsidRDefault="008B2B56" w:rsidP="00802103">
      <w:pPr>
        <w:spacing w:line="237" w:lineRule="auto"/>
        <w:ind w:firstLine="567"/>
        <w:jc w:val="both"/>
        <w:rPr>
          <w:sz w:val="24"/>
          <w:lang w:val="ru-RU"/>
        </w:rPr>
      </w:pPr>
    </w:p>
    <w:p w14:paraId="6590EA9B" w14:textId="3102AD32" w:rsidR="00802103" w:rsidRPr="00802103" w:rsidRDefault="00802103" w:rsidP="00802103">
      <w:pPr>
        <w:spacing w:line="237" w:lineRule="auto"/>
        <w:ind w:firstLine="567"/>
        <w:jc w:val="both"/>
        <w:rPr>
          <w:sz w:val="24"/>
          <w:lang w:val="ru-RU"/>
        </w:rPr>
      </w:pPr>
      <w:r w:rsidRPr="00802103">
        <w:rPr>
          <w:sz w:val="24"/>
          <w:lang w:val="ru-RU"/>
        </w:rPr>
        <w:t>— Применение ISO 37101 позволило составить перечень методов функционирования ассоциации и наладить процесс постоянного совершенствования. В частности, цели и направления деятельности в области устойчивого развития, указанные в стандарте, служат основой для метода оценки проекта. Стандарт также представляет собой инструмент для формализации процесса коммуникации между различными заинтересованными сторонами проекта.</w:t>
      </w:r>
    </w:p>
    <w:p w14:paraId="03853552" w14:textId="77777777" w:rsidR="00802103" w:rsidRPr="00802103" w:rsidRDefault="00802103" w:rsidP="00802103">
      <w:pPr>
        <w:spacing w:line="237" w:lineRule="auto"/>
        <w:ind w:firstLine="567"/>
        <w:jc w:val="both"/>
        <w:rPr>
          <w:sz w:val="24"/>
          <w:lang w:val="ru-RU"/>
        </w:rPr>
      </w:pPr>
      <w:r w:rsidRPr="00802103">
        <w:rPr>
          <w:sz w:val="24"/>
          <w:lang w:val="ru-RU"/>
        </w:rPr>
        <w:t>— Гибкая структура стандарта позволила провести его тестирование во время реализации проекта.</w:t>
      </w:r>
    </w:p>
    <w:p w14:paraId="285B4BAE" w14:textId="77777777" w:rsidR="00802103" w:rsidRPr="00802103" w:rsidRDefault="00802103" w:rsidP="00802103">
      <w:pPr>
        <w:spacing w:line="237" w:lineRule="auto"/>
        <w:ind w:firstLine="567"/>
        <w:jc w:val="both"/>
        <w:rPr>
          <w:sz w:val="24"/>
          <w:lang w:val="ru-RU"/>
        </w:rPr>
      </w:pPr>
      <w:r w:rsidRPr="00802103">
        <w:rPr>
          <w:sz w:val="24"/>
          <w:lang w:val="ru-RU"/>
        </w:rPr>
        <w:t>— Эта общая структура позволяет улучшить отношения между партнерами, но для обеспечения успеха процесса требуются специальные рабочие группы.</w:t>
      </w:r>
    </w:p>
    <w:p w14:paraId="1A6432DE" w14:textId="5173113A" w:rsidR="00A60B7E" w:rsidRDefault="00802103" w:rsidP="00802103">
      <w:pPr>
        <w:spacing w:line="237" w:lineRule="auto"/>
        <w:ind w:firstLine="567"/>
        <w:jc w:val="both"/>
        <w:rPr>
          <w:sz w:val="24"/>
          <w:lang w:val="ru-RU"/>
        </w:rPr>
      </w:pPr>
      <w:r w:rsidRPr="00802103">
        <w:rPr>
          <w:sz w:val="24"/>
          <w:lang w:val="ru-RU"/>
        </w:rPr>
        <w:t>— Таблица с описанием целей и области действия позволяет провести тщательный анализ процесса, но его применение на практике требует важной работы для полного понимания и использования.</w:t>
      </w:r>
    </w:p>
    <w:p w14:paraId="67D89067" w14:textId="77777777" w:rsidR="00191466" w:rsidRDefault="00191466" w:rsidP="00B847D6">
      <w:pPr>
        <w:spacing w:line="237" w:lineRule="auto"/>
        <w:ind w:firstLine="567"/>
        <w:jc w:val="both"/>
        <w:rPr>
          <w:sz w:val="24"/>
          <w:lang w:val="ru-RU"/>
        </w:rPr>
      </w:pPr>
    </w:p>
    <w:p w14:paraId="59F2FD8B" w14:textId="07AEE435" w:rsidR="00A60B7E" w:rsidRPr="00802103" w:rsidRDefault="00802103" w:rsidP="00B847D6">
      <w:pPr>
        <w:spacing w:line="237" w:lineRule="auto"/>
        <w:ind w:firstLine="567"/>
        <w:jc w:val="both"/>
        <w:rPr>
          <w:b/>
          <w:sz w:val="24"/>
          <w:lang w:val="ru-RU"/>
        </w:rPr>
      </w:pPr>
      <w:r w:rsidRPr="00802103">
        <w:rPr>
          <w:b/>
          <w:sz w:val="24"/>
          <w:lang w:val="ru-RU"/>
        </w:rPr>
        <w:t>B.9 Тематическое исследование: Город Ганновер — Защита биоразнообразия структурированным и эффективным способом</w:t>
      </w:r>
    </w:p>
    <w:p w14:paraId="3350379F" w14:textId="3617DEFB" w:rsidR="00A60B7E" w:rsidRDefault="00A60B7E" w:rsidP="00B847D6">
      <w:pPr>
        <w:spacing w:line="237" w:lineRule="auto"/>
        <w:ind w:firstLine="567"/>
        <w:jc w:val="both"/>
        <w:rPr>
          <w:sz w:val="24"/>
          <w:lang w:val="ru-RU"/>
        </w:rPr>
      </w:pPr>
    </w:p>
    <w:p w14:paraId="4CD21EAC" w14:textId="0081C379" w:rsidR="00A60B7E" w:rsidRDefault="00802103" w:rsidP="00B847D6">
      <w:pPr>
        <w:spacing w:line="237" w:lineRule="auto"/>
        <w:ind w:firstLine="567"/>
        <w:jc w:val="both"/>
        <w:rPr>
          <w:sz w:val="24"/>
          <w:lang w:val="ru-RU"/>
        </w:rPr>
      </w:pPr>
      <w:r>
        <w:rPr>
          <w:noProof/>
          <w:sz w:val="24"/>
          <w:lang w:val="en-US"/>
        </w:rPr>
        <w:drawing>
          <wp:inline distT="0" distB="0" distL="0" distR="0" wp14:anchorId="570CA70F" wp14:editId="26C57762">
            <wp:extent cx="6123940" cy="143827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3940" cy="1438275"/>
                    </a:xfrm>
                    <a:prstGeom prst="rect">
                      <a:avLst/>
                    </a:prstGeom>
                    <a:noFill/>
                  </pic:spPr>
                </pic:pic>
              </a:graphicData>
            </a:graphic>
          </wp:inline>
        </w:drawing>
      </w:r>
    </w:p>
    <w:p w14:paraId="53D62119" w14:textId="460DD1BD" w:rsidR="00A60B7E" w:rsidRDefault="00A60B7E" w:rsidP="00B847D6">
      <w:pPr>
        <w:spacing w:line="237" w:lineRule="auto"/>
        <w:ind w:firstLine="567"/>
        <w:jc w:val="both"/>
        <w:rPr>
          <w:sz w:val="24"/>
          <w:lang w:val="ru-RU"/>
        </w:rPr>
      </w:pPr>
    </w:p>
    <w:p w14:paraId="6AD98552" w14:textId="77777777" w:rsidR="00802103" w:rsidRPr="00802103" w:rsidRDefault="00802103" w:rsidP="00802103">
      <w:pPr>
        <w:spacing w:line="237" w:lineRule="auto"/>
        <w:ind w:firstLine="567"/>
        <w:jc w:val="both"/>
        <w:rPr>
          <w:b/>
          <w:sz w:val="24"/>
          <w:lang w:val="ru-RU"/>
        </w:rPr>
      </w:pPr>
      <w:r w:rsidRPr="00802103">
        <w:rPr>
          <w:b/>
          <w:sz w:val="24"/>
          <w:lang w:val="ru-RU"/>
        </w:rPr>
        <w:t>B.9.1 Описание города</w:t>
      </w:r>
    </w:p>
    <w:p w14:paraId="23C76B12" w14:textId="77777777" w:rsidR="008B2B56" w:rsidRDefault="008B2B56" w:rsidP="00802103">
      <w:pPr>
        <w:spacing w:line="237" w:lineRule="auto"/>
        <w:ind w:firstLine="567"/>
        <w:jc w:val="both"/>
        <w:rPr>
          <w:sz w:val="24"/>
          <w:lang w:val="ru-RU"/>
        </w:rPr>
      </w:pPr>
    </w:p>
    <w:p w14:paraId="35DC8B08" w14:textId="425075E3" w:rsidR="00802103" w:rsidRDefault="00802103" w:rsidP="00802103">
      <w:pPr>
        <w:spacing w:line="237" w:lineRule="auto"/>
        <w:ind w:firstLine="567"/>
        <w:jc w:val="both"/>
        <w:rPr>
          <w:sz w:val="24"/>
          <w:lang w:val="ru-RU"/>
        </w:rPr>
      </w:pPr>
      <w:r w:rsidRPr="00802103">
        <w:rPr>
          <w:sz w:val="24"/>
          <w:lang w:val="ru-RU"/>
        </w:rPr>
        <w:t>Ганновер на реке Лейн – столица и крупнейший город федеральной земли Нижняя Саксония. В городе площадью 204 км</w:t>
      </w:r>
      <w:r w:rsidRPr="008B2B56">
        <w:rPr>
          <w:sz w:val="24"/>
          <w:vertAlign w:val="superscript"/>
          <w:lang w:val="ru-RU"/>
        </w:rPr>
        <w:t>2</w:t>
      </w:r>
      <w:r w:rsidRPr="00802103">
        <w:rPr>
          <w:sz w:val="24"/>
          <w:lang w:val="ru-RU"/>
        </w:rPr>
        <w:t xml:space="preserve"> проживает 518 000 человек, и он хорошо известен во всем мире благодаря своим коммерческим выставкам, таким как Ганноверская ярмарка и CeBIT.</w:t>
      </w:r>
    </w:p>
    <w:p w14:paraId="08CCE8C2" w14:textId="77777777" w:rsidR="00B93162" w:rsidRPr="00802103" w:rsidRDefault="00B93162" w:rsidP="00802103">
      <w:pPr>
        <w:spacing w:line="237" w:lineRule="auto"/>
        <w:ind w:firstLine="567"/>
        <w:jc w:val="both"/>
        <w:rPr>
          <w:sz w:val="24"/>
          <w:lang w:val="ru-RU"/>
        </w:rPr>
      </w:pPr>
    </w:p>
    <w:p w14:paraId="68CE8FA4" w14:textId="77777777" w:rsidR="00802103" w:rsidRPr="00802103" w:rsidRDefault="00802103" w:rsidP="00802103">
      <w:pPr>
        <w:spacing w:line="237" w:lineRule="auto"/>
        <w:ind w:firstLine="567"/>
        <w:jc w:val="both"/>
        <w:rPr>
          <w:b/>
          <w:sz w:val="24"/>
          <w:lang w:val="ru-RU"/>
        </w:rPr>
      </w:pPr>
      <w:r w:rsidRPr="00802103">
        <w:rPr>
          <w:b/>
          <w:sz w:val="24"/>
          <w:lang w:val="ru-RU"/>
        </w:rPr>
        <w:t>B.9.2 Почему был выбран именно этот город?</w:t>
      </w:r>
    </w:p>
    <w:p w14:paraId="3C281312" w14:textId="77777777" w:rsidR="008B2B56" w:rsidRDefault="008B2B56" w:rsidP="00802103">
      <w:pPr>
        <w:spacing w:line="237" w:lineRule="auto"/>
        <w:ind w:firstLine="567"/>
        <w:jc w:val="both"/>
        <w:rPr>
          <w:sz w:val="24"/>
          <w:lang w:val="ru-RU"/>
        </w:rPr>
      </w:pPr>
    </w:p>
    <w:p w14:paraId="57696955" w14:textId="5190D429" w:rsidR="00802103" w:rsidRPr="00802103" w:rsidRDefault="00802103" w:rsidP="00802103">
      <w:pPr>
        <w:spacing w:line="237" w:lineRule="auto"/>
        <w:ind w:firstLine="567"/>
        <w:jc w:val="both"/>
        <w:rPr>
          <w:sz w:val="24"/>
          <w:lang w:val="ru-RU"/>
        </w:rPr>
      </w:pPr>
      <w:r w:rsidRPr="00802103">
        <w:rPr>
          <w:sz w:val="24"/>
          <w:lang w:val="ru-RU"/>
        </w:rPr>
        <w:t>Ганновер – активный член немецкой ассоциации «Муниципалитеты за биоразнообразие». С 2009 года усилия по защите биоразнообразия (как основы для важнейших экосистемных услуг, необходимых городу) изложены в программе под названием «Опыт разнообразия. Создавайте разнообразие: Больше природы в городе». Программа охватывает различные направления деятельности, связанные с биоразнообразием, и определяет 20 конкретных проектов. Основная цель – защита и восстановление биологического разнообразия и вместе с этим повышение качества жизни в городе. Направления действия:</w:t>
      </w:r>
    </w:p>
    <w:p w14:paraId="01FACB28" w14:textId="77777777" w:rsidR="00802103" w:rsidRPr="00802103" w:rsidRDefault="00802103" w:rsidP="00802103">
      <w:pPr>
        <w:spacing w:line="237" w:lineRule="auto"/>
        <w:ind w:firstLine="567"/>
        <w:jc w:val="both"/>
        <w:rPr>
          <w:sz w:val="24"/>
          <w:lang w:val="ru-RU"/>
        </w:rPr>
      </w:pPr>
      <w:r w:rsidRPr="00802103">
        <w:rPr>
          <w:sz w:val="24"/>
          <w:lang w:val="ru-RU"/>
        </w:rPr>
        <w:t>— улучшение биоразнообразия;</w:t>
      </w:r>
    </w:p>
    <w:p w14:paraId="0D5078E1" w14:textId="77777777" w:rsidR="00802103" w:rsidRPr="00802103" w:rsidRDefault="00802103" w:rsidP="00802103">
      <w:pPr>
        <w:spacing w:line="237" w:lineRule="auto"/>
        <w:ind w:firstLine="567"/>
        <w:jc w:val="both"/>
        <w:rPr>
          <w:sz w:val="24"/>
          <w:lang w:val="ru-RU"/>
        </w:rPr>
      </w:pPr>
      <w:r w:rsidRPr="00802103">
        <w:rPr>
          <w:sz w:val="24"/>
          <w:lang w:val="ru-RU"/>
        </w:rPr>
        <w:t>— вдохновение людей по отношению к природе;</w:t>
      </w:r>
    </w:p>
    <w:p w14:paraId="6339FDD2" w14:textId="77777777" w:rsidR="00802103" w:rsidRPr="00802103" w:rsidRDefault="00802103" w:rsidP="00802103">
      <w:pPr>
        <w:spacing w:line="237" w:lineRule="auto"/>
        <w:ind w:firstLine="567"/>
        <w:jc w:val="both"/>
        <w:rPr>
          <w:sz w:val="24"/>
          <w:lang w:val="ru-RU"/>
        </w:rPr>
      </w:pPr>
      <w:r w:rsidRPr="00802103">
        <w:rPr>
          <w:sz w:val="24"/>
          <w:lang w:val="ru-RU"/>
        </w:rPr>
        <w:t>— вовлечение граждан в защиту биоразнообразия.</w:t>
      </w:r>
    </w:p>
    <w:p w14:paraId="42CB46F5" w14:textId="36A523B8" w:rsidR="00802103" w:rsidRDefault="00802103" w:rsidP="00802103">
      <w:pPr>
        <w:spacing w:line="237" w:lineRule="auto"/>
        <w:ind w:firstLine="567"/>
        <w:jc w:val="both"/>
        <w:rPr>
          <w:sz w:val="24"/>
          <w:lang w:val="ru-RU"/>
        </w:rPr>
      </w:pPr>
      <w:r w:rsidRPr="00802103">
        <w:rPr>
          <w:sz w:val="24"/>
          <w:lang w:val="ru-RU"/>
        </w:rPr>
        <w:t xml:space="preserve">Учитывая биоразнообразие при планировании, обслуживании и коммуникации, город Ганновер служит положительным примером интеграции биоразнообразия и экосистемных </w:t>
      </w:r>
      <w:r w:rsidRPr="00802103">
        <w:rPr>
          <w:sz w:val="24"/>
          <w:lang w:val="ru-RU"/>
        </w:rPr>
        <w:lastRenderedPageBreak/>
        <w:t>услуг в менеджмент для устойчивого развития.</w:t>
      </w:r>
    </w:p>
    <w:p w14:paraId="78581EBC" w14:textId="77777777" w:rsidR="00B93162" w:rsidRPr="00802103" w:rsidRDefault="00B93162" w:rsidP="00802103">
      <w:pPr>
        <w:spacing w:line="237" w:lineRule="auto"/>
        <w:ind w:firstLine="567"/>
        <w:jc w:val="both"/>
        <w:rPr>
          <w:sz w:val="24"/>
          <w:lang w:val="ru-RU"/>
        </w:rPr>
      </w:pPr>
    </w:p>
    <w:p w14:paraId="0B6E0238" w14:textId="5246573D" w:rsidR="00802103" w:rsidRDefault="00802103" w:rsidP="00802103">
      <w:pPr>
        <w:spacing w:line="237" w:lineRule="auto"/>
        <w:ind w:firstLine="567"/>
        <w:jc w:val="both"/>
        <w:rPr>
          <w:b/>
          <w:sz w:val="24"/>
          <w:lang w:val="ru-RU"/>
        </w:rPr>
      </w:pPr>
      <w:r w:rsidRPr="00802103">
        <w:rPr>
          <w:b/>
          <w:sz w:val="24"/>
          <w:lang w:val="ru-RU"/>
        </w:rPr>
        <w:t>B.9.3 Ключевые достижения</w:t>
      </w:r>
    </w:p>
    <w:p w14:paraId="4DD5A9E5" w14:textId="77777777" w:rsidR="008B2B56" w:rsidRDefault="008B2B56" w:rsidP="00802103">
      <w:pPr>
        <w:spacing w:line="237" w:lineRule="auto"/>
        <w:ind w:firstLine="567"/>
        <w:jc w:val="both"/>
        <w:rPr>
          <w:sz w:val="24"/>
          <w:lang w:val="ru-RU"/>
        </w:rPr>
      </w:pPr>
    </w:p>
    <w:p w14:paraId="1657D053" w14:textId="54F4C926" w:rsidR="00802103" w:rsidRPr="00802103" w:rsidRDefault="00802103" w:rsidP="00802103">
      <w:pPr>
        <w:spacing w:line="237" w:lineRule="auto"/>
        <w:ind w:firstLine="567"/>
        <w:jc w:val="both"/>
        <w:rPr>
          <w:sz w:val="24"/>
          <w:lang w:val="ru-RU"/>
        </w:rPr>
      </w:pPr>
      <w:r w:rsidRPr="00802103">
        <w:rPr>
          <w:sz w:val="24"/>
          <w:lang w:val="ru-RU"/>
        </w:rPr>
        <w:t>— Интеграция защиты биоразнообразия во всю планировочную деятельность города: городское планирование и развитие зеленых зон, планирование землепользования (особенно сельскохозяйственного и лесного) и управление частными и государственными землями;</w:t>
      </w:r>
    </w:p>
    <w:p w14:paraId="41DFB98C" w14:textId="77777777" w:rsidR="00802103" w:rsidRPr="00802103" w:rsidRDefault="00802103" w:rsidP="00802103">
      <w:pPr>
        <w:spacing w:line="237" w:lineRule="auto"/>
        <w:ind w:firstLine="567"/>
        <w:jc w:val="both"/>
        <w:rPr>
          <w:sz w:val="24"/>
          <w:lang w:val="ru-RU"/>
        </w:rPr>
      </w:pPr>
      <w:r w:rsidRPr="00802103">
        <w:rPr>
          <w:sz w:val="24"/>
          <w:lang w:val="ru-RU"/>
        </w:rPr>
        <w:t>— улучшение охраны редких и охраняемых видов фауны и флоры;</w:t>
      </w:r>
    </w:p>
    <w:p w14:paraId="3EDE0EF2" w14:textId="77777777" w:rsidR="00802103" w:rsidRPr="00802103" w:rsidRDefault="00802103" w:rsidP="00802103">
      <w:pPr>
        <w:spacing w:line="237" w:lineRule="auto"/>
        <w:ind w:firstLine="567"/>
        <w:jc w:val="both"/>
        <w:rPr>
          <w:sz w:val="24"/>
          <w:lang w:val="ru-RU"/>
        </w:rPr>
      </w:pPr>
      <w:r w:rsidRPr="00802103">
        <w:rPr>
          <w:sz w:val="24"/>
          <w:lang w:val="ru-RU"/>
        </w:rPr>
        <w:t>— успешное сокращение инвазивных чужеродных видов (неофитов);</w:t>
      </w:r>
    </w:p>
    <w:p w14:paraId="67F020A5" w14:textId="77777777" w:rsidR="00802103" w:rsidRPr="00802103" w:rsidRDefault="00802103" w:rsidP="00802103">
      <w:pPr>
        <w:spacing w:line="237" w:lineRule="auto"/>
        <w:ind w:firstLine="567"/>
        <w:jc w:val="both"/>
        <w:rPr>
          <w:sz w:val="24"/>
          <w:lang w:val="ru-RU"/>
        </w:rPr>
      </w:pPr>
      <w:r w:rsidRPr="00802103">
        <w:rPr>
          <w:sz w:val="24"/>
          <w:lang w:val="ru-RU"/>
        </w:rPr>
        <w:t xml:space="preserve">— </w:t>
      </w:r>
      <w:proofErr w:type="spellStart"/>
      <w:r w:rsidRPr="00802103">
        <w:rPr>
          <w:sz w:val="24"/>
          <w:lang w:val="ru-RU"/>
        </w:rPr>
        <w:t>природоориентированное</w:t>
      </w:r>
      <w:proofErr w:type="spellEnd"/>
      <w:r w:rsidRPr="00802103">
        <w:rPr>
          <w:sz w:val="24"/>
          <w:lang w:val="ru-RU"/>
        </w:rPr>
        <w:t xml:space="preserve"> проектирование и управление зелеными зонами;</w:t>
      </w:r>
    </w:p>
    <w:p w14:paraId="022145C4" w14:textId="76C187B3" w:rsidR="00802103" w:rsidRDefault="00802103" w:rsidP="00802103">
      <w:pPr>
        <w:spacing w:line="237" w:lineRule="auto"/>
        <w:ind w:firstLine="567"/>
        <w:jc w:val="both"/>
        <w:rPr>
          <w:sz w:val="24"/>
          <w:lang w:val="ru-RU"/>
        </w:rPr>
      </w:pPr>
      <w:r w:rsidRPr="00802103">
        <w:rPr>
          <w:sz w:val="24"/>
          <w:lang w:val="ru-RU"/>
        </w:rPr>
        <w:t>— повышение осведомленности и знаний граждан.</w:t>
      </w:r>
    </w:p>
    <w:p w14:paraId="797FE63E" w14:textId="77777777" w:rsidR="00B93162" w:rsidRPr="00802103" w:rsidRDefault="00B93162" w:rsidP="00802103">
      <w:pPr>
        <w:spacing w:line="237" w:lineRule="auto"/>
        <w:ind w:firstLine="567"/>
        <w:jc w:val="both"/>
        <w:rPr>
          <w:sz w:val="24"/>
          <w:lang w:val="ru-RU"/>
        </w:rPr>
      </w:pPr>
    </w:p>
    <w:p w14:paraId="517E324A" w14:textId="77777777" w:rsidR="00802103" w:rsidRPr="00802103" w:rsidRDefault="00802103" w:rsidP="00802103">
      <w:pPr>
        <w:spacing w:line="237" w:lineRule="auto"/>
        <w:ind w:firstLine="567"/>
        <w:jc w:val="both"/>
        <w:rPr>
          <w:b/>
          <w:sz w:val="24"/>
          <w:lang w:val="ru-RU"/>
        </w:rPr>
      </w:pPr>
      <w:r w:rsidRPr="00802103">
        <w:rPr>
          <w:b/>
          <w:sz w:val="24"/>
          <w:lang w:val="ru-RU"/>
        </w:rPr>
        <w:t>B.9.4 Что планируется сделать?</w:t>
      </w:r>
    </w:p>
    <w:p w14:paraId="18443BC2" w14:textId="77777777" w:rsidR="008B2B56" w:rsidRDefault="008B2B56" w:rsidP="00802103">
      <w:pPr>
        <w:spacing w:line="237" w:lineRule="auto"/>
        <w:ind w:firstLine="567"/>
        <w:jc w:val="both"/>
        <w:rPr>
          <w:sz w:val="24"/>
          <w:lang w:val="ru-RU"/>
        </w:rPr>
      </w:pPr>
    </w:p>
    <w:p w14:paraId="715C22AA" w14:textId="5F7B4CF5" w:rsidR="00802103" w:rsidRPr="00802103" w:rsidRDefault="00802103" w:rsidP="00802103">
      <w:pPr>
        <w:spacing w:line="237" w:lineRule="auto"/>
        <w:ind w:firstLine="567"/>
        <w:jc w:val="both"/>
        <w:rPr>
          <w:sz w:val="24"/>
          <w:lang w:val="ru-RU"/>
        </w:rPr>
      </w:pPr>
      <w:r w:rsidRPr="00802103">
        <w:rPr>
          <w:sz w:val="24"/>
          <w:lang w:val="ru-RU"/>
        </w:rPr>
        <w:t xml:space="preserve">— Знание текущей ситуации (базовый уровень): обновленная инвентаризация природных и </w:t>
      </w:r>
      <w:proofErr w:type="spellStart"/>
      <w:r w:rsidRPr="00802103">
        <w:rPr>
          <w:sz w:val="24"/>
          <w:lang w:val="ru-RU"/>
        </w:rPr>
        <w:t>полуприродных</w:t>
      </w:r>
      <w:proofErr w:type="spellEnd"/>
      <w:r w:rsidRPr="00802103">
        <w:rPr>
          <w:sz w:val="24"/>
          <w:lang w:val="ru-RU"/>
        </w:rPr>
        <w:t xml:space="preserve"> сред обитания, фауны и флоры с учетом не только охраняемых сред обитания и видов, но и характеристик биоразнообразия региона. Составление карт местообитаний и видов.</w:t>
      </w:r>
    </w:p>
    <w:p w14:paraId="76AAC62C" w14:textId="77777777" w:rsidR="00802103" w:rsidRPr="00802103" w:rsidRDefault="00802103" w:rsidP="00802103">
      <w:pPr>
        <w:spacing w:line="237" w:lineRule="auto"/>
        <w:ind w:firstLine="567"/>
        <w:jc w:val="both"/>
        <w:rPr>
          <w:sz w:val="24"/>
          <w:lang w:val="ru-RU"/>
        </w:rPr>
      </w:pPr>
      <w:r w:rsidRPr="00802103">
        <w:rPr>
          <w:sz w:val="24"/>
          <w:lang w:val="ru-RU"/>
        </w:rPr>
        <w:t xml:space="preserve">— Разработка концепций восстановления и соответствующего управления естественными и </w:t>
      </w:r>
      <w:proofErr w:type="spellStart"/>
      <w:r w:rsidRPr="00802103">
        <w:rPr>
          <w:sz w:val="24"/>
          <w:lang w:val="ru-RU"/>
        </w:rPr>
        <w:t>полуестественными</w:t>
      </w:r>
      <w:proofErr w:type="spellEnd"/>
      <w:r w:rsidRPr="00802103">
        <w:rPr>
          <w:sz w:val="24"/>
          <w:lang w:val="ru-RU"/>
        </w:rPr>
        <w:t xml:space="preserve"> средами обитания и видами. Для всех важных мест обитания созданы карты управления.</w:t>
      </w:r>
    </w:p>
    <w:p w14:paraId="10816DEA" w14:textId="77777777" w:rsidR="00802103" w:rsidRPr="00802103" w:rsidRDefault="00802103" w:rsidP="00802103">
      <w:pPr>
        <w:spacing w:line="237" w:lineRule="auto"/>
        <w:ind w:firstLine="567"/>
        <w:jc w:val="both"/>
        <w:rPr>
          <w:sz w:val="24"/>
          <w:lang w:val="ru-RU"/>
        </w:rPr>
      </w:pPr>
      <w:r w:rsidRPr="00802103">
        <w:rPr>
          <w:sz w:val="24"/>
          <w:lang w:val="ru-RU"/>
        </w:rPr>
        <w:t>— Реализация программы по защите редких и охраняемых видов в городе. Выявлено и нанесено на карту около 75 видов растений, находящихся под угрозой исчезновения (Красная книга). Для этих растений администрацией по охране природы и частными экологическими организациями реализуются специальные планы управления. Ведется мониторинг развития популяций. В программу регулярно включаются вновь выявленные охраняемые виды.</w:t>
      </w:r>
    </w:p>
    <w:p w14:paraId="50625B16" w14:textId="77777777" w:rsidR="00802103" w:rsidRPr="00802103" w:rsidRDefault="00802103" w:rsidP="00802103">
      <w:pPr>
        <w:spacing w:line="237" w:lineRule="auto"/>
        <w:ind w:firstLine="567"/>
        <w:jc w:val="both"/>
        <w:rPr>
          <w:sz w:val="24"/>
          <w:lang w:val="ru-RU"/>
        </w:rPr>
      </w:pPr>
      <w:r w:rsidRPr="00802103">
        <w:rPr>
          <w:sz w:val="24"/>
          <w:lang w:val="ru-RU"/>
        </w:rPr>
        <w:t>— Реализация программы по защите редких и охраняемых животных: поскольку полная инвентаризация дикой фауны была бы слишком дорогой, были зарегистрированы репрезентативные виды животных наиболее ценных мест обитания в городе. Большинство из них являются ключевыми видами-индикаторами, и развитие их популяций отражает развитие биоразнообразия в целом. Присутствие таких ключевых видов-индикаторов при планировании приводит к возникновению специальных охранных обязательств и ограничений на строительство. Для всех обнаруженных видов разработан план управления соответствующими биотопами. Особое значение имеет развитие редких и охраняемых видов животных на тех территориях, которые исключены из застройки. С 2006 года в городе проводится долгосрочный мониторинг таких видов, как земноводные, стрекозы, летучие мыши, дикие пчелы и несколько видов птиц.</w:t>
      </w:r>
    </w:p>
    <w:p w14:paraId="684D33DB" w14:textId="77777777" w:rsidR="00802103" w:rsidRPr="00802103" w:rsidRDefault="00802103" w:rsidP="00802103">
      <w:pPr>
        <w:spacing w:line="237" w:lineRule="auto"/>
        <w:ind w:firstLine="567"/>
        <w:jc w:val="both"/>
        <w:rPr>
          <w:sz w:val="24"/>
          <w:lang w:val="ru-RU"/>
        </w:rPr>
      </w:pPr>
      <w:r w:rsidRPr="00802103">
        <w:rPr>
          <w:sz w:val="24"/>
          <w:lang w:val="ru-RU"/>
        </w:rPr>
        <w:t>— Помимо деградации экосистем, чрезмерной эксплуатации природных ресурсов, загрязнения и изменения климата, инвазивные чужеродные виды являются одним из основных факторов потери биоразнообразия. В городе действует программа по регулярному выявлению и контролю инвазивных чужеродных видов в районе. В отношении двух основных инвазивных видов проводятся мероприятия по их уничтожению. Эти мероприятия успешны, однако это бесконечная история, и граждане постоянно информируют администрацию о новых популяциях.</w:t>
      </w:r>
    </w:p>
    <w:p w14:paraId="74CB42BB" w14:textId="77777777" w:rsidR="00802103" w:rsidRPr="00802103" w:rsidRDefault="00802103" w:rsidP="00802103">
      <w:pPr>
        <w:spacing w:line="237" w:lineRule="auto"/>
        <w:ind w:firstLine="567"/>
        <w:jc w:val="both"/>
        <w:rPr>
          <w:sz w:val="24"/>
          <w:lang w:val="ru-RU"/>
        </w:rPr>
      </w:pPr>
      <w:r w:rsidRPr="00802103">
        <w:rPr>
          <w:sz w:val="24"/>
          <w:lang w:val="ru-RU"/>
        </w:rPr>
        <w:t xml:space="preserve">— Помимо охраняемых мест обитания, зеленые зоны могут стать важными убежищами для биоразнообразия. С целью создания </w:t>
      </w:r>
      <w:proofErr w:type="spellStart"/>
      <w:r w:rsidRPr="00802103">
        <w:rPr>
          <w:sz w:val="24"/>
          <w:lang w:val="ru-RU"/>
        </w:rPr>
        <w:t>природоориентированных</w:t>
      </w:r>
      <w:proofErr w:type="spellEnd"/>
      <w:r w:rsidRPr="00802103">
        <w:rPr>
          <w:sz w:val="24"/>
          <w:lang w:val="ru-RU"/>
        </w:rPr>
        <w:t xml:space="preserve"> зеленых зон город Ганновер утвердил критерии биоразнообразия для содержания зеленых зон, такие как большое разнообразие местных растений и несколько ступеней растительности для </w:t>
      </w:r>
      <w:r w:rsidRPr="00802103">
        <w:rPr>
          <w:sz w:val="24"/>
          <w:lang w:val="ru-RU"/>
        </w:rPr>
        <w:lastRenderedPageBreak/>
        <w:t>изгородей, автохтонные семена для увеличения цветущих лугов, ограниченное скашивание с учетом потребностей насекомых и птиц, а также уход за приствольными деревьями. Цели на ближайшие годы: согласование экологических стандартов для всех зеленых зон; более интенсивное обучение персонала; специализированные планы содержания всех зеленых зон в соответствии с местными потребностями; повышение осведомленности граждан.</w:t>
      </w:r>
    </w:p>
    <w:p w14:paraId="34CBE889" w14:textId="77777777" w:rsidR="00802103" w:rsidRPr="00802103" w:rsidRDefault="00802103" w:rsidP="00802103">
      <w:pPr>
        <w:spacing w:line="237" w:lineRule="auto"/>
        <w:ind w:firstLine="567"/>
        <w:jc w:val="both"/>
        <w:rPr>
          <w:sz w:val="24"/>
          <w:lang w:val="ru-RU"/>
        </w:rPr>
      </w:pPr>
      <w:r w:rsidRPr="00802103">
        <w:rPr>
          <w:sz w:val="24"/>
          <w:lang w:val="ru-RU"/>
        </w:rPr>
        <w:t>— В рамках программы по развитию водных экосистем город создал 20 новых прудов для земноводных, стрекоз и других представителей водной фауны. Некоторые из этих прудов служат в качестве резервуаров для дождевой воды, другие имеют дополнительное рекреационное значение. Как и в других программах, установлена система мониторинга для оценки успешности этих вновь созданных мест обитания.</w:t>
      </w:r>
    </w:p>
    <w:p w14:paraId="0DA49921" w14:textId="77777777" w:rsidR="00802103" w:rsidRPr="00802103" w:rsidRDefault="00802103" w:rsidP="00802103">
      <w:pPr>
        <w:spacing w:line="237" w:lineRule="auto"/>
        <w:ind w:firstLine="567"/>
        <w:jc w:val="both"/>
        <w:rPr>
          <w:sz w:val="24"/>
          <w:lang w:val="ru-RU"/>
        </w:rPr>
      </w:pPr>
      <w:r w:rsidRPr="00802103">
        <w:rPr>
          <w:sz w:val="24"/>
          <w:lang w:val="ru-RU"/>
        </w:rPr>
        <w:t>— 21 водный объект пользуется преимуществами программы по защите и восстановлению рек и ручьев. К настоящему времени восстановлено около 20 км русел рек и созданы буферные зоны вдоль береговой линии. Для всех водных объектов разработаны стратегии управления С 2015 года основное внимание уделяется улучшению качества воды, а также общей структуре водных путей.</w:t>
      </w:r>
    </w:p>
    <w:p w14:paraId="7E9333CB" w14:textId="77777777" w:rsidR="00802103" w:rsidRPr="00802103" w:rsidRDefault="00802103" w:rsidP="00802103">
      <w:pPr>
        <w:spacing w:line="237" w:lineRule="auto"/>
        <w:ind w:firstLine="567"/>
        <w:jc w:val="both"/>
        <w:rPr>
          <w:sz w:val="24"/>
          <w:lang w:val="ru-RU"/>
        </w:rPr>
      </w:pPr>
      <w:r w:rsidRPr="00802103">
        <w:rPr>
          <w:sz w:val="24"/>
          <w:lang w:val="ru-RU"/>
        </w:rPr>
        <w:t xml:space="preserve">— Город Ганновер сдает сельскохозяйственные земли и леса в аренду частным арендаторам. Для защиты и улучшения биоразнообразия на пастбищных землях город включает конкретные требования в свои контракты с фермерами и управляющими лесами. Кроме того, Ганновер покупает ценные земли и превращает их в </w:t>
      </w:r>
      <w:proofErr w:type="spellStart"/>
      <w:r w:rsidRPr="00802103">
        <w:rPr>
          <w:sz w:val="24"/>
          <w:lang w:val="ru-RU"/>
        </w:rPr>
        <w:t>биоразнообразные</w:t>
      </w:r>
      <w:proofErr w:type="spellEnd"/>
      <w:r w:rsidRPr="00802103">
        <w:rPr>
          <w:sz w:val="24"/>
          <w:lang w:val="ru-RU"/>
        </w:rPr>
        <w:t xml:space="preserve"> пастбища. На сегодняшний день создано около 390 га пастбищных угодий. На этих пастбищах запрещено использовать пестициды и удобрения, а в других местах их можно применять только вне периода цветения и гнездования луговых птиц. Кроме того, утверждены конкретные критерии для управления 1 400 га городского леса. Весь городской лес сертифицирован FSC, а требования к управлению предусматривают, что не менее 10% леса резервируется для преемственности, а не для хозяйственного использования. Они также запрещают сплошную рубку и использование пестицидов и требуют восстановления лесов с использованием разнообразных местных видов и высокой доли валежника в лесу.</w:t>
      </w:r>
    </w:p>
    <w:p w14:paraId="7036E469" w14:textId="77777777" w:rsidR="00802103" w:rsidRPr="00802103" w:rsidRDefault="00802103" w:rsidP="00802103">
      <w:pPr>
        <w:spacing w:line="237" w:lineRule="auto"/>
        <w:ind w:firstLine="567"/>
        <w:jc w:val="both"/>
        <w:rPr>
          <w:sz w:val="24"/>
          <w:lang w:val="ru-RU"/>
        </w:rPr>
      </w:pPr>
      <w:r w:rsidRPr="00802103">
        <w:rPr>
          <w:sz w:val="24"/>
          <w:lang w:val="ru-RU"/>
        </w:rPr>
        <w:t>— Защита ландшафта и рекреация – основные цели зеленого пояса вокруг городских районов Ганновера. Создано более 80 км велосипедных дорожек.</w:t>
      </w:r>
    </w:p>
    <w:p w14:paraId="1B342ABD" w14:textId="04E57F1E" w:rsidR="00802103" w:rsidRDefault="00802103" w:rsidP="00802103">
      <w:pPr>
        <w:spacing w:line="237" w:lineRule="auto"/>
        <w:ind w:firstLine="567"/>
        <w:jc w:val="both"/>
        <w:rPr>
          <w:sz w:val="24"/>
          <w:lang w:val="ru-RU"/>
        </w:rPr>
      </w:pPr>
      <w:r w:rsidRPr="00802103">
        <w:rPr>
          <w:sz w:val="24"/>
          <w:lang w:val="ru-RU"/>
        </w:rPr>
        <w:t>— Сочетание природы с рекреационным использованием, культурными мероприятиями или историческим фоном помогает привлечь внимание граждан и повысить осведомленность о важности биоразнообразия. Кроме того, город организует выставки, рассказывающие о «природе в городе», публикует брошюры и, совместно с неправительственными организациями, предлагает разнообразные мероприятия для знакомства с природой. Одним из самых успешных является «</w:t>
      </w:r>
      <w:proofErr w:type="spellStart"/>
      <w:r w:rsidRPr="00802103">
        <w:rPr>
          <w:sz w:val="24"/>
          <w:lang w:val="ru-RU"/>
        </w:rPr>
        <w:t>Kinderwald</w:t>
      </w:r>
      <w:proofErr w:type="spellEnd"/>
      <w:r w:rsidRPr="00802103">
        <w:rPr>
          <w:sz w:val="24"/>
          <w:lang w:val="ru-RU"/>
        </w:rPr>
        <w:t xml:space="preserve"> </w:t>
      </w:r>
      <w:proofErr w:type="spellStart"/>
      <w:r w:rsidRPr="00802103">
        <w:rPr>
          <w:sz w:val="24"/>
          <w:lang w:val="ru-RU"/>
        </w:rPr>
        <w:t>Hannover</w:t>
      </w:r>
      <w:proofErr w:type="spellEnd"/>
      <w:r w:rsidRPr="00802103">
        <w:rPr>
          <w:sz w:val="24"/>
          <w:lang w:val="ru-RU"/>
        </w:rPr>
        <w:t>» – «детский лес», где дети могут играть и участвовать в исследовательской деятельности. На участке площадью 15 га создан школьный биологический центр, где дети изучают экосистемы региона, разнообразие видов и генетическое разнообразие.</w:t>
      </w:r>
    </w:p>
    <w:p w14:paraId="6B330583" w14:textId="399B318F" w:rsidR="00802103" w:rsidRDefault="00802103" w:rsidP="00B847D6">
      <w:pPr>
        <w:spacing w:line="237" w:lineRule="auto"/>
        <w:ind w:firstLine="567"/>
        <w:jc w:val="both"/>
        <w:rPr>
          <w:sz w:val="24"/>
          <w:lang w:val="ru-RU"/>
        </w:rPr>
      </w:pPr>
    </w:p>
    <w:p w14:paraId="11C9061B" w14:textId="7CC95259" w:rsidR="00802103" w:rsidRDefault="00802103" w:rsidP="00B847D6">
      <w:pPr>
        <w:spacing w:line="237" w:lineRule="auto"/>
        <w:ind w:firstLine="567"/>
        <w:jc w:val="both"/>
        <w:rPr>
          <w:sz w:val="24"/>
          <w:lang w:val="ru-RU"/>
        </w:rPr>
      </w:pPr>
    </w:p>
    <w:p w14:paraId="526911B3" w14:textId="4A3AC7BB" w:rsidR="00802103" w:rsidRDefault="00802103" w:rsidP="00B847D6">
      <w:pPr>
        <w:spacing w:line="237" w:lineRule="auto"/>
        <w:ind w:firstLine="567"/>
        <w:jc w:val="both"/>
        <w:rPr>
          <w:sz w:val="24"/>
          <w:lang w:val="ru-RU"/>
        </w:rPr>
      </w:pPr>
    </w:p>
    <w:p w14:paraId="4C0D29F3" w14:textId="2D251657" w:rsidR="00802103" w:rsidRDefault="00802103" w:rsidP="00B847D6">
      <w:pPr>
        <w:spacing w:line="237" w:lineRule="auto"/>
        <w:ind w:firstLine="567"/>
        <w:jc w:val="both"/>
        <w:rPr>
          <w:sz w:val="24"/>
          <w:lang w:val="ru-RU"/>
        </w:rPr>
      </w:pPr>
    </w:p>
    <w:p w14:paraId="02D6DF62" w14:textId="7D3E323B" w:rsidR="00802103" w:rsidRDefault="00802103" w:rsidP="00B847D6">
      <w:pPr>
        <w:spacing w:line="237" w:lineRule="auto"/>
        <w:ind w:firstLine="567"/>
        <w:jc w:val="both"/>
        <w:rPr>
          <w:sz w:val="24"/>
          <w:lang w:val="ru-RU"/>
        </w:rPr>
      </w:pPr>
    </w:p>
    <w:p w14:paraId="561A0109" w14:textId="6FDBED06" w:rsidR="00802103" w:rsidRDefault="00802103" w:rsidP="00B847D6">
      <w:pPr>
        <w:spacing w:line="237" w:lineRule="auto"/>
        <w:ind w:firstLine="567"/>
        <w:jc w:val="both"/>
        <w:rPr>
          <w:sz w:val="24"/>
          <w:lang w:val="ru-RU"/>
        </w:rPr>
      </w:pPr>
    </w:p>
    <w:p w14:paraId="6320E2E8" w14:textId="4072B56F" w:rsidR="00802103" w:rsidRDefault="00802103" w:rsidP="00B847D6">
      <w:pPr>
        <w:spacing w:line="237" w:lineRule="auto"/>
        <w:ind w:firstLine="567"/>
        <w:jc w:val="both"/>
        <w:rPr>
          <w:sz w:val="24"/>
          <w:lang w:val="ru-RU"/>
        </w:rPr>
      </w:pPr>
    </w:p>
    <w:p w14:paraId="0BA74170" w14:textId="536E326D" w:rsidR="00802103" w:rsidRDefault="00802103" w:rsidP="00B847D6">
      <w:pPr>
        <w:spacing w:line="237" w:lineRule="auto"/>
        <w:ind w:firstLine="567"/>
        <w:jc w:val="both"/>
        <w:rPr>
          <w:sz w:val="24"/>
          <w:lang w:val="ru-RU"/>
        </w:rPr>
      </w:pPr>
    </w:p>
    <w:p w14:paraId="4591540B" w14:textId="4E3D9A52" w:rsidR="00802103" w:rsidRDefault="00802103" w:rsidP="00B847D6">
      <w:pPr>
        <w:spacing w:line="237" w:lineRule="auto"/>
        <w:ind w:firstLine="567"/>
        <w:jc w:val="both"/>
        <w:rPr>
          <w:sz w:val="24"/>
          <w:lang w:val="ru-RU"/>
        </w:rPr>
      </w:pPr>
    </w:p>
    <w:p w14:paraId="2C560957" w14:textId="4221C44A" w:rsidR="00802103" w:rsidRDefault="00802103" w:rsidP="00B847D6">
      <w:pPr>
        <w:spacing w:line="237" w:lineRule="auto"/>
        <w:ind w:firstLine="567"/>
        <w:jc w:val="both"/>
        <w:rPr>
          <w:sz w:val="24"/>
          <w:lang w:val="ru-RU"/>
        </w:rPr>
      </w:pPr>
    </w:p>
    <w:p w14:paraId="24742BD8" w14:textId="348AA489" w:rsidR="00802103" w:rsidRDefault="00802103" w:rsidP="00B847D6">
      <w:pPr>
        <w:spacing w:line="237" w:lineRule="auto"/>
        <w:ind w:firstLine="567"/>
        <w:jc w:val="both"/>
        <w:rPr>
          <w:sz w:val="24"/>
          <w:lang w:val="ru-RU"/>
        </w:rPr>
      </w:pPr>
    </w:p>
    <w:p w14:paraId="45D6FCBA" w14:textId="4BB6BA8A" w:rsidR="00802103" w:rsidRDefault="00802103" w:rsidP="00B847D6">
      <w:pPr>
        <w:spacing w:line="237" w:lineRule="auto"/>
        <w:ind w:firstLine="567"/>
        <w:jc w:val="both"/>
        <w:rPr>
          <w:sz w:val="24"/>
          <w:lang w:val="ru-RU"/>
        </w:rPr>
      </w:pPr>
    </w:p>
    <w:p w14:paraId="649AA4FF" w14:textId="77777777" w:rsidR="00802103" w:rsidRPr="00802103" w:rsidRDefault="00802103" w:rsidP="00802103">
      <w:pPr>
        <w:spacing w:line="237" w:lineRule="auto"/>
        <w:ind w:firstLine="567"/>
        <w:jc w:val="center"/>
        <w:rPr>
          <w:b/>
          <w:sz w:val="24"/>
          <w:lang w:val="ru-RU"/>
        </w:rPr>
      </w:pPr>
      <w:r w:rsidRPr="00802103">
        <w:rPr>
          <w:b/>
          <w:sz w:val="24"/>
          <w:lang w:val="ru-RU"/>
        </w:rPr>
        <w:lastRenderedPageBreak/>
        <w:t>Приложение С</w:t>
      </w:r>
    </w:p>
    <w:p w14:paraId="1BB8A4B4" w14:textId="45F66F87" w:rsidR="00802103" w:rsidRPr="008B2B56" w:rsidRDefault="00802103" w:rsidP="00802103">
      <w:pPr>
        <w:spacing w:line="237" w:lineRule="auto"/>
        <w:ind w:firstLine="567"/>
        <w:jc w:val="center"/>
        <w:rPr>
          <w:i/>
          <w:sz w:val="24"/>
          <w:lang w:val="ru-RU"/>
        </w:rPr>
      </w:pPr>
      <w:r w:rsidRPr="008B2B56">
        <w:rPr>
          <w:i/>
          <w:sz w:val="24"/>
          <w:lang w:val="ru-RU"/>
        </w:rPr>
        <w:t>(</w:t>
      </w:r>
      <w:r w:rsidR="008B2B56" w:rsidRPr="008B2B56">
        <w:rPr>
          <w:i/>
          <w:lang w:val="ru-RU"/>
        </w:rPr>
        <w:t>информационное</w:t>
      </w:r>
      <w:r w:rsidRPr="008B2B56">
        <w:rPr>
          <w:i/>
          <w:sz w:val="24"/>
          <w:lang w:val="ru-RU"/>
        </w:rPr>
        <w:t>)</w:t>
      </w:r>
    </w:p>
    <w:p w14:paraId="15934D9B" w14:textId="77777777" w:rsidR="00802103" w:rsidRPr="00802103" w:rsidRDefault="00802103" w:rsidP="00802103">
      <w:pPr>
        <w:spacing w:line="237" w:lineRule="auto"/>
        <w:ind w:firstLine="567"/>
        <w:jc w:val="both"/>
        <w:rPr>
          <w:sz w:val="24"/>
          <w:lang w:val="ru-RU"/>
        </w:rPr>
      </w:pPr>
    </w:p>
    <w:p w14:paraId="4F150056" w14:textId="77777777" w:rsidR="00802103" w:rsidRPr="00802103" w:rsidRDefault="00802103" w:rsidP="00C4096E">
      <w:pPr>
        <w:spacing w:line="237" w:lineRule="auto"/>
        <w:ind w:firstLine="567"/>
        <w:jc w:val="center"/>
        <w:rPr>
          <w:b/>
          <w:sz w:val="24"/>
          <w:lang w:val="ru-RU"/>
        </w:rPr>
      </w:pPr>
      <w:r w:rsidRPr="00802103">
        <w:rPr>
          <w:b/>
          <w:sz w:val="24"/>
          <w:lang w:val="ru-RU"/>
        </w:rPr>
        <w:t>Пример применения матрицы перекрестного анализа ISO 37101</w:t>
      </w:r>
    </w:p>
    <w:p w14:paraId="5DA861E1" w14:textId="77777777" w:rsidR="00C4096E" w:rsidRDefault="00C4096E" w:rsidP="00802103">
      <w:pPr>
        <w:spacing w:line="237" w:lineRule="auto"/>
        <w:ind w:firstLine="567"/>
        <w:rPr>
          <w:b/>
          <w:sz w:val="24"/>
          <w:lang w:val="ru-RU"/>
        </w:rPr>
      </w:pPr>
    </w:p>
    <w:p w14:paraId="2EBD89F6" w14:textId="6F5CFED0" w:rsidR="00802103" w:rsidRPr="00802103" w:rsidRDefault="00802103" w:rsidP="00C4096E">
      <w:pPr>
        <w:spacing w:line="237" w:lineRule="auto"/>
        <w:ind w:firstLine="567"/>
        <w:jc w:val="both"/>
        <w:rPr>
          <w:b/>
          <w:sz w:val="24"/>
          <w:lang w:val="ru-RU"/>
        </w:rPr>
      </w:pPr>
      <w:r w:rsidRPr="00802103">
        <w:rPr>
          <w:b/>
          <w:sz w:val="24"/>
          <w:lang w:val="ru-RU"/>
        </w:rPr>
        <w:t>Использование матрицы перекрестного анализа французскими государственными органами для определения конкурсов заявок, связанных с проектами, способствующими устойчивому развитию территории.</w:t>
      </w:r>
    </w:p>
    <w:p w14:paraId="0193C6D3" w14:textId="010441B6" w:rsidR="00802103" w:rsidRPr="00802103" w:rsidRDefault="00802103" w:rsidP="00802103">
      <w:pPr>
        <w:spacing w:line="237" w:lineRule="auto"/>
        <w:ind w:firstLine="567"/>
        <w:rPr>
          <w:b/>
          <w:sz w:val="24"/>
          <w:lang w:val="ru-RU"/>
        </w:rPr>
      </w:pPr>
    </w:p>
    <w:p w14:paraId="6AF52705" w14:textId="77777777" w:rsidR="00802103" w:rsidRPr="00802103" w:rsidRDefault="00802103" w:rsidP="00C4096E">
      <w:pPr>
        <w:spacing w:line="237" w:lineRule="auto"/>
        <w:ind w:firstLine="567"/>
        <w:jc w:val="both"/>
        <w:rPr>
          <w:sz w:val="24"/>
          <w:lang w:val="ru-RU"/>
        </w:rPr>
      </w:pPr>
      <w:r w:rsidRPr="00802103">
        <w:rPr>
          <w:sz w:val="24"/>
          <w:lang w:val="ru-RU"/>
        </w:rPr>
        <w:t>Этот пример иллюстрирует первый этап использования стандарта, системы определения стратегии, для реализации стратегических амбиций политического органа. Политический орган совместно с заинтересованными сторонами рассматривает различные вопросы для уточнения приоритетных целей, относящихся к схеме, основы для построения стратегии и плана действий.</w:t>
      </w:r>
    </w:p>
    <w:p w14:paraId="59E6D3A4" w14:textId="77777777" w:rsidR="00802103" w:rsidRPr="00802103" w:rsidRDefault="00802103" w:rsidP="00C4096E">
      <w:pPr>
        <w:spacing w:line="237" w:lineRule="auto"/>
        <w:ind w:firstLine="567"/>
        <w:jc w:val="both"/>
        <w:rPr>
          <w:sz w:val="24"/>
          <w:lang w:val="ru-RU"/>
        </w:rPr>
      </w:pPr>
      <w:r w:rsidRPr="00802103">
        <w:rPr>
          <w:sz w:val="24"/>
          <w:lang w:val="ru-RU"/>
        </w:rPr>
        <w:t>Следующие 12 пунктов относятся к 12 направлениям деятельности, изложенным в стандарте ISO 37101. Буквы в скобках обозначают шесть целей устойчивого развития, достижению которых будет содействовать государственный орган путем работы в своих направлениях деятельности, а именно: привлекательность (П); благополучие (Б); социальная сплоченность (СС); ответственное использование ресурсов (ОИР); сохранение и оздоровление окружающей среды (СООС); и адаптивность (А).</w:t>
      </w:r>
    </w:p>
    <w:p w14:paraId="075218EB" w14:textId="77777777" w:rsidR="00802103" w:rsidRPr="00802103" w:rsidRDefault="00802103" w:rsidP="00C4096E">
      <w:pPr>
        <w:spacing w:line="237" w:lineRule="auto"/>
        <w:ind w:firstLine="567"/>
        <w:jc w:val="both"/>
        <w:rPr>
          <w:sz w:val="24"/>
          <w:lang w:val="ru-RU"/>
        </w:rPr>
      </w:pPr>
      <w:r w:rsidRPr="00802103">
        <w:rPr>
          <w:b/>
          <w:sz w:val="24"/>
          <w:lang w:val="ru-RU"/>
        </w:rPr>
        <w:t>— I – Управление, расширение прав и возможностей и вовлечение</w:t>
      </w:r>
    </w:p>
    <w:p w14:paraId="739296C8" w14:textId="77777777" w:rsidR="00802103" w:rsidRPr="00802103" w:rsidRDefault="00802103" w:rsidP="00C4096E">
      <w:pPr>
        <w:spacing w:line="237" w:lineRule="auto"/>
        <w:ind w:firstLine="567"/>
        <w:jc w:val="both"/>
        <w:rPr>
          <w:sz w:val="24"/>
          <w:lang w:val="ru-RU"/>
        </w:rPr>
      </w:pPr>
      <w:r w:rsidRPr="00802103">
        <w:rPr>
          <w:sz w:val="24"/>
          <w:lang w:val="ru-RU"/>
        </w:rPr>
        <w:t>1) (П) Позволить всем заинтересованным сторонам, жителям, гостям и экономическим субъектам влиять на жизнь в стране, используя адаптированные формы управления.</w:t>
      </w:r>
    </w:p>
    <w:p w14:paraId="59AF6553" w14:textId="77777777" w:rsidR="00802103" w:rsidRPr="00802103" w:rsidRDefault="00802103" w:rsidP="00C4096E">
      <w:pPr>
        <w:spacing w:line="237" w:lineRule="auto"/>
        <w:ind w:firstLine="567"/>
        <w:jc w:val="both"/>
        <w:rPr>
          <w:sz w:val="24"/>
          <w:lang w:val="ru-RU"/>
        </w:rPr>
      </w:pPr>
      <w:r w:rsidRPr="00802103">
        <w:rPr>
          <w:sz w:val="24"/>
          <w:lang w:val="ru-RU"/>
        </w:rPr>
        <w:t>2) (Б) Обеспечивать, посредством соответствующего местного управления, выявление и определение стремлений жителей к благополучию. Оценивать воздействие предпринятых действий и информировать заинтересованные стороны.</w:t>
      </w:r>
    </w:p>
    <w:p w14:paraId="38CF05EF" w14:textId="77777777" w:rsidR="00802103" w:rsidRPr="00802103" w:rsidRDefault="00802103" w:rsidP="00C4096E">
      <w:pPr>
        <w:spacing w:line="237" w:lineRule="auto"/>
        <w:ind w:firstLine="567"/>
        <w:jc w:val="both"/>
        <w:rPr>
          <w:sz w:val="24"/>
          <w:lang w:val="ru-RU"/>
        </w:rPr>
      </w:pPr>
      <w:r w:rsidRPr="00802103">
        <w:rPr>
          <w:sz w:val="24"/>
          <w:lang w:val="ru-RU"/>
        </w:rPr>
        <w:t>3) (СС) Внедрять механизмы и способы действий, учитывающие ограничения, характерные для определенных обездоленных слоев общества, позволяющие им реально участвовать в принятии касающихся их решений.</w:t>
      </w:r>
    </w:p>
    <w:p w14:paraId="7923610F" w14:textId="77777777" w:rsidR="00802103" w:rsidRPr="00802103" w:rsidRDefault="00802103" w:rsidP="00C4096E">
      <w:pPr>
        <w:spacing w:line="237" w:lineRule="auto"/>
        <w:ind w:firstLine="567"/>
        <w:jc w:val="both"/>
        <w:rPr>
          <w:sz w:val="24"/>
          <w:lang w:val="ru-RU"/>
        </w:rPr>
      </w:pPr>
      <w:r w:rsidRPr="00802103">
        <w:rPr>
          <w:sz w:val="24"/>
          <w:lang w:val="ru-RU"/>
        </w:rPr>
        <w:t>4) (ОИР) Привлекать внимание граждан к влиянию их индивидуального образа жизни и общественных услуг на использование невозобновляемых или редких природных ресурсов.</w:t>
      </w:r>
    </w:p>
    <w:p w14:paraId="5D4F8857" w14:textId="77777777" w:rsidR="00802103" w:rsidRPr="00802103" w:rsidRDefault="00802103" w:rsidP="00C4096E">
      <w:pPr>
        <w:spacing w:line="237" w:lineRule="auto"/>
        <w:ind w:firstLine="567"/>
        <w:jc w:val="both"/>
        <w:rPr>
          <w:sz w:val="24"/>
          <w:lang w:val="ru-RU"/>
        </w:rPr>
      </w:pPr>
      <w:r w:rsidRPr="00802103">
        <w:rPr>
          <w:sz w:val="24"/>
          <w:lang w:val="ru-RU"/>
        </w:rPr>
        <w:t>5) (СООС) Поддерживать и продвигать через системы управления субъектов и ассоциаций, наиболее активно участвующих в сохранении природной среды города, развитии биоразнообразия и улучшении городских ландшафтов.</w:t>
      </w:r>
    </w:p>
    <w:p w14:paraId="4F2E503D" w14:textId="77777777" w:rsidR="00802103" w:rsidRPr="00802103" w:rsidRDefault="00802103" w:rsidP="00C4096E">
      <w:pPr>
        <w:spacing w:line="237" w:lineRule="auto"/>
        <w:ind w:firstLine="567"/>
        <w:jc w:val="both"/>
        <w:rPr>
          <w:sz w:val="24"/>
          <w:lang w:val="ru-RU"/>
        </w:rPr>
      </w:pPr>
      <w:r w:rsidRPr="00802103">
        <w:rPr>
          <w:sz w:val="24"/>
          <w:lang w:val="ru-RU"/>
        </w:rPr>
        <w:t>6) (А) Сформировать глобальное видение схемы с учетом природных, промышленных, экономических, социальных рисков и изменений в сфере безопасности путем создания механизмов управления и стратегического планирования с участием всех сторон.</w:t>
      </w:r>
    </w:p>
    <w:p w14:paraId="3EC91DCF" w14:textId="77777777" w:rsidR="00802103" w:rsidRPr="00802103" w:rsidRDefault="00802103" w:rsidP="00C4096E">
      <w:pPr>
        <w:spacing w:line="237" w:lineRule="auto"/>
        <w:ind w:firstLine="567"/>
        <w:jc w:val="both"/>
        <w:rPr>
          <w:b/>
          <w:sz w:val="24"/>
          <w:lang w:val="ru-RU"/>
        </w:rPr>
      </w:pPr>
      <w:r w:rsidRPr="00802103">
        <w:rPr>
          <w:b/>
          <w:sz w:val="24"/>
          <w:lang w:val="ru-RU"/>
        </w:rPr>
        <w:t>— II – Образование и повышение квалификации</w:t>
      </w:r>
    </w:p>
    <w:p w14:paraId="44896C62" w14:textId="77777777" w:rsidR="00802103" w:rsidRPr="00802103" w:rsidRDefault="00802103" w:rsidP="00C4096E">
      <w:pPr>
        <w:spacing w:line="237" w:lineRule="auto"/>
        <w:ind w:firstLine="567"/>
        <w:jc w:val="both"/>
        <w:rPr>
          <w:sz w:val="24"/>
          <w:lang w:val="ru-RU"/>
        </w:rPr>
      </w:pPr>
      <w:r w:rsidRPr="00802103">
        <w:rPr>
          <w:sz w:val="24"/>
          <w:lang w:val="ru-RU"/>
        </w:rPr>
        <w:t>1) (П) Способствовать интеграции всех жителей через систему образования и обучения. Улучшить доступ мигрантов к местному обучению.</w:t>
      </w:r>
    </w:p>
    <w:p w14:paraId="670FD1CD" w14:textId="77777777" w:rsidR="00802103" w:rsidRPr="00802103" w:rsidRDefault="00802103" w:rsidP="00C4096E">
      <w:pPr>
        <w:spacing w:line="237" w:lineRule="auto"/>
        <w:ind w:firstLine="567"/>
        <w:jc w:val="both"/>
        <w:rPr>
          <w:sz w:val="24"/>
          <w:lang w:val="ru-RU"/>
        </w:rPr>
      </w:pPr>
      <w:r w:rsidRPr="00802103">
        <w:rPr>
          <w:sz w:val="24"/>
          <w:lang w:val="ru-RU"/>
        </w:rPr>
        <w:t>2) (Б) Опираться на системы обучения и информации для продвижения понятия общественного благосостояния и участия в общественной деятельности.</w:t>
      </w:r>
    </w:p>
    <w:p w14:paraId="64F09C62" w14:textId="77777777" w:rsidR="00802103" w:rsidRPr="00802103" w:rsidRDefault="00802103" w:rsidP="00C4096E">
      <w:pPr>
        <w:spacing w:line="237" w:lineRule="auto"/>
        <w:ind w:firstLine="567"/>
        <w:jc w:val="both"/>
        <w:rPr>
          <w:sz w:val="24"/>
          <w:lang w:val="ru-RU"/>
        </w:rPr>
      </w:pPr>
      <w:r w:rsidRPr="00802103">
        <w:rPr>
          <w:sz w:val="24"/>
          <w:lang w:val="ru-RU"/>
        </w:rPr>
        <w:t>3) (СС) Признавать культурное разнообразие и учитывать его при построении общего видения будущего и восприятия того, что представляет собой город.</w:t>
      </w:r>
    </w:p>
    <w:p w14:paraId="7DAC3F8D" w14:textId="77777777" w:rsidR="00802103" w:rsidRPr="00802103" w:rsidRDefault="00802103" w:rsidP="00C4096E">
      <w:pPr>
        <w:spacing w:line="237" w:lineRule="auto"/>
        <w:ind w:firstLine="567"/>
        <w:jc w:val="both"/>
        <w:rPr>
          <w:sz w:val="24"/>
          <w:lang w:val="ru-RU"/>
        </w:rPr>
      </w:pPr>
      <w:r w:rsidRPr="00802103">
        <w:rPr>
          <w:sz w:val="24"/>
          <w:lang w:val="ru-RU"/>
        </w:rPr>
        <w:t>4) (ОИР) Путем обучения, информирования и накопления знаний развивать ответственное потребление ресурсов как при покупке, так и при потреблении.</w:t>
      </w:r>
    </w:p>
    <w:p w14:paraId="540F1043" w14:textId="77777777" w:rsidR="00802103" w:rsidRPr="00802103" w:rsidRDefault="00802103" w:rsidP="00C4096E">
      <w:pPr>
        <w:spacing w:line="237" w:lineRule="auto"/>
        <w:ind w:firstLine="567"/>
        <w:jc w:val="both"/>
        <w:rPr>
          <w:sz w:val="24"/>
          <w:lang w:val="ru-RU"/>
        </w:rPr>
      </w:pPr>
      <w:r w:rsidRPr="00802103">
        <w:rPr>
          <w:sz w:val="24"/>
          <w:lang w:val="ru-RU"/>
        </w:rPr>
        <w:t xml:space="preserve">5) (СООС) Через систему образования повышать осведомленность и знания молодежи </w:t>
      </w:r>
      <w:r w:rsidRPr="00802103">
        <w:rPr>
          <w:sz w:val="24"/>
          <w:lang w:val="ru-RU"/>
        </w:rPr>
        <w:lastRenderedPageBreak/>
        <w:t>о сохранении и восстановлении природной среды.</w:t>
      </w:r>
    </w:p>
    <w:p w14:paraId="60EFC6E9" w14:textId="77777777" w:rsidR="00802103" w:rsidRPr="00802103" w:rsidRDefault="00802103" w:rsidP="00C4096E">
      <w:pPr>
        <w:spacing w:line="237" w:lineRule="auto"/>
        <w:ind w:firstLine="567"/>
        <w:jc w:val="both"/>
        <w:rPr>
          <w:sz w:val="24"/>
          <w:lang w:val="ru-RU"/>
        </w:rPr>
      </w:pPr>
      <w:r w:rsidRPr="00802103">
        <w:rPr>
          <w:sz w:val="24"/>
          <w:lang w:val="ru-RU"/>
        </w:rPr>
        <w:t>6) (А) Через политику и инициативы в области обучения и информации повышать осведомленность и вовлеченность молодого поколения в условия будущей жизни и управление рисками.</w:t>
      </w:r>
    </w:p>
    <w:p w14:paraId="69AEBA0D" w14:textId="77777777" w:rsidR="00802103" w:rsidRPr="00802103" w:rsidRDefault="00802103" w:rsidP="00C4096E">
      <w:pPr>
        <w:spacing w:line="237" w:lineRule="auto"/>
        <w:ind w:firstLine="567"/>
        <w:jc w:val="both"/>
        <w:rPr>
          <w:b/>
          <w:sz w:val="24"/>
          <w:lang w:val="ru-RU"/>
        </w:rPr>
      </w:pPr>
      <w:r w:rsidRPr="00802103">
        <w:rPr>
          <w:b/>
          <w:sz w:val="24"/>
          <w:lang w:val="ru-RU"/>
        </w:rPr>
        <w:t>— III – Инновации, творчество и исследования</w:t>
      </w:r>
    </w:p>
    <w:p w14:paraId="6F2463A7" w14:textId="77777777" w:rsidR="00802103" w:rsidRPr="00802103" w:rsidRDefault="00802103" w:rsidP="00C4096E">
      <w:pPr>
        <w:spacing w:line="237" w:lineRule="auto"/>
        <w:ind w:firstLine="567"/>
        <w:jc w:val="both"/>
        <w:rPr>
          <w:sz w:val="24"/>
          <w:lang w:val="ru-RU"/>
        </w:rPr>
      </w:pPr>
      <w:r w:rsidRPr="00802103">
        <w:rPr>
          <w:sz w:val="24"/>
          <w:lang w:val="ru-RU"/>
        </w:rPr>
        <w:t>1) (П) Поощрять и организовывать проявление индивидуального и коллективного творчества. Содействовать национальному и международному признанию местных исследований и инноваций.</w:t>
      </w:r>
    </w:p>
    <w:p w14:paraId="62100330" w14:textId="77777777" w:rsidR="00802103" w:rsidRPr="00802103" w:rsidRDefault="00802103" w:rsidP="00C4096E">
      <w:pPr>
        <w:spacing w:line="237" w:lineRule="auto"/>
        <w:ind w:firstLine="567"/>
        <w:jc w:val="both"/>
        <w:rPr>
          <w:sz w:val="24"/>
          <w:lang w:val="ru-RU"/>
        </w:rPr>
      </w:pPr>
      <w:r w:rsidRPr="00802103">
        <w:rPr>
          <w:sz w:val="24"/>
          <w:lang w:val="ru-RU"/>
        </w:rPr>
        <w:t>2) (Б) Вовлекать соответствующие заинтересованные стороны в инновационный процесс и эксперименты экономических и общественных субъектов территории, оценивая улучшение благосостояния, которое они обеспечивают.</w:t>
      </w:r>
    </w:p>
    <w:p w14:paraId="1B573CA7" w14:textId="77777777" w:rsidR="00802103" w:rsidRPr="00802103" w:rsidRDefault="00802103" w:rsidP="00C4096E">
      <w:pPr>
        <w:spacing w:line="237" w:lineRule="auto"/>
        <w:ind w:firstLine="567"/>
        <w:jc w:val="both"/>
        <w:rPr>
          <w:sz w:val="24"/>
          <w:lang w:val="ru-RU"/>
        </w:rPr>
      </w:pPr>
      <w:r w:rsidRPr="00802103">
        <w:rPr>
          <w:sz w:val="24"/>
          <w:lang w:val="ru-RU"/>
        </w:rPr>
        <w:t>3) (СС) Обеспечивать и поощрять доступ к творческим и инновационным пространствам для всех слоев общества и всех районов территории.</w:t>
      </w:r>
    </w:p>
    <w:p w14:paraId="7CBEA1F0" w14:textId="77777777" w:rsidR="00802103" w:rsidRPr="00802103" w:rsidRDefault="00802103" w:rsidP="00C4096E">
      <w:pPr>
        <w:spacing w:line="237" w:lineRule="auto"/>
        <w:ind w:firstLine="567"/>
        <w:jc w:val="both"/>
        <w:rPr>
          <w:sz w:val="24"/>
          <w:lang w:val="ru-RU"/>
        </w:rPr>
      </w:pPr>
      <w:r w:rsidRPr="00802103">
        <w:rPr>
          <w:sz w:val="24"/>
          <w:lang w:val="ru-RU"/>
        </w:rPr>
        <w:t>4) (ОИР) Поддерживать и продвигать инновации, разработанные или управляемые техническими или организационными заинтересованными сторонами в местном регионе.</w:t>
      </w:r>
    </w:p>
    <w:p w14:paraId="38577B22" w14:textId="77777777" w:rsidR="00802103" w:rsidRPr="00802103" w:rsidRDefault="00802103" w:rsidP="00C4096E">
      <w:pPr>
        <w:spacing w:line="237" w:lineRule="auto"/>
        <w:ind w:firstLine="567"/>
        <w:jc w:val="both"/>
        <w:rPr>
          <w:sz w:val="24"/>
          <w:lang w:val="ru-RU"/>
        </w:rPr>
      </w:pPr>
      <w:r w:rsidRPr="00802103">
        <w:rPr>
          <w:sz w:val="24"/>
          <w:lang w:val="ru-RU"/>
        </w:rPr>
        <w:t>5) (СООС) Продвигать инновации в строительстве и городском планировании, восстанавливающие биоразнообразие на территории и содействующие глобальному управлению окружающей средой.</w:t>
      </w:r>
    </w:p>
    <w:p w14:paraId="0F1BA670" w14:textId="77777777" w:rsidR="00802103" w:rsidRPr="00802103" w:rsidRDefault="00802103" w:rsidP="00C4096E">
      <w:pPr>
        <w:spacing w:line="237" w:lineRule="auto"/>
        <w:ind w:firstLine="567"/>
        <w:jc w:val="both"/>
        <w:rPr>
          <w:sz w:val="24"/>
          <w:lang w:val="ru-RU"/>
        </w:rPr>
      </w:pPr>
      <w:r w:rsidRPr="00802103">
        <w:rPr>
          <w:sz w:val="24"/>
          <w:lang w:val="ru-RU"/>
        </w:rPr>
        <w:t>6) (А) Поощрять дальновидность и инновации, направленные на преодоление последствий изменения климата и адаптацию к ним.</w:t>
      </w:r>
    </w:p>
    <w:p w14:paraId="32CCDD6C" w14:textId="77777777" w:rsidR="00802103" w:rsidRPr="00802103" w:rsidRDefault="00802103" w:rsidP="00C4096E">
      <w:pPr>
        <w:spacing w:line="237" w:lineRule="auto"/>
        <w:ind w:firstLine="567"/>
        <w:jc w:val="both"/>
        <w:rPr>
          <w:b/>
          <w:sz w:val="24"/>
          <w:lang w:val="ru-RU"/>
        </w:rPr>
      </w:pPr>
      <w:r w:rsidRPr="00802103">
        <w:rPr>
          <w:b/>
          <w:sz w:val="24"/>
          <w:lang w:val="ru-RU"/>
        </w:rPr>
        <w:t>— IV – Здравоохранение в сообществе</w:t>
      </w:r>
    </w:p>
    <w:p w14:paraId="78573DB1" w14:textId="77777777" w:rsidR="00802103" w:rsidRPr="00802103" w:rsidRDefault="00802103" w:rsidP="00C4096E">
      <w:pPr>
        <w:spacing w:line="237" w:lineRule="auto"/>
        <w:ind w:firstLine="567"/>
        <w:jc w:val="both"/>
        <w:rPr>
          <w:sz w:val="24"/>
          <w:lang w:val="ru-RU"/>
        </w:rPr>
      </w:pPr>
      <w:r w:rsidRPr="00802103">
        <w:rPr>
          <w:sz w:val="24"/>
          <w:lang w:val="ru-RU"/>
        </w:rPr>
        <w:t>1) (П) Обеспечить предоставление медицинских услуг для местных жителей и доступ к медицинским услугам для всех гостей, останавливающихся на короткий или длительный срок.</w:t>
      </w:r>
    </w:p>
    <w:p w14:paraId="45E697C0" w14:textId="77777777" w:rsidR="00802103" w:rsidRPr="00802103" w:rsidRDefault="00802103" w:rsidP="00C4096E">
      <w:pPr>
        <w:spacing w:line="237" w:lineRule="auto"/>
        <w:ind w:firstLine="567"/>
        <w:jc w:val="both"/>
        <w:rPr>
          <w:sz w:val="24"/>
          <w:lang w:val="ru-RU"/>
        </w:rPr>
      </w:pPr>
      <w:r w:rsidRPr="00802103">
        <w:rPr>
          <w:sz w:val="24"/>
          <w:lang w:val="ru-RU"/>
        </w:rPr>
        <w:t>2) (Б) Создать систему здравоохранения, доступную и учитывающую социальные и культурные различия пользователей.</w:t>
      </w:r>
    </w:p>
    <w:p w14:paraId="3A5882AF" w14:textId="77777777" w:rsidR="00802103" w:rsidRPr="00802103" w:rsidRDefault="00802103" w:rsidP="00C4096E">
      <w:pPr>
        <w:spacing w:line="237" w:lineRule="auto"/>
        <w:ind w:firstLine="567"/>
        <w:jc w:val="both"/>
        <w:rPr>
          <w:sz w:val="24"/>
          <w:lang w:val="ru-RU"/>
        </w:rPr>
      </w:pPr>
      <w:r w:rsidRPr="00802103">
        <w:rPr>
          <w:sz w:val="24"/>
          <w:lang w:val="ru-RU"/>
        </w:rPr>
        <w:t>3) (СС) Содействовать и поощрять действия граждан и ассоциаций по поддержке населения, подверженного или уже подвергшегося риску маргинализации.</w:t>
      </w:r>
    </w:p>
    <w:p w14:paraId="709A368F" w14:textId="77777777" w:rsidR="00802103" w:rsidRPr="00802103" w:rsidRDefault="00802103" w:rsidP="00C4096E">
      <w:pPr>
        <w:spacing w:line="237" w:lineRule="auto"/>
        <w:ind w:firstLine="567"/>
        <w:jc w:val="both"/>
        <w:rPr>
          <w:sz w:val="24"/>
          <w:lang w:val="ru-RU"/>
        </w:rPr>
      </w:pPr>
      <w:r w:rsidRPr="00802103">
        <w:rPr>
          <w:sz w:val="24"/>
          <w:lang w:val="ru-RU"/>
        </w:rPr>
        <w:t>4) (ОИР) Поощрять использование продуктов с низким риском для здоровья</w:t>
      </w:r>
    </w:p>
    <w:p w14:paraId="672BF49F" w14:textId="77777777" w:rsidR="00802103" w:rsidRPr="00802103" w:rsidRDefault="00802103" w:rsidP="00C4096E">
      <w:pPr>
        <w:spacing w:line="237" w:lineRule="auto"/>
        <w:ind w:firstLine="567"/>
        <w:jc w:val="both"/>
        <w:rPr>
          <w:sz w:val="24"/>
          <w:lang w:val="ru-RU"/>
        </w:rPr>
      </w:pPr>
      <w:r w:rsidRPr="00802103">
        <w:rPr>
          <w:sz w:val="24"/>
          <w:lang w:val="ru-RU"/>
        </w:rPr>
        <w:t>5) (СООС) Разработать и проводить оценку политики, направленной на улучшение качества воздуха, воды и почвы.</w:t>
      </w:r>
    </w:p>
    <w:p w14:paraId="1B5982AA" w14:textId="1C546E87" w:rsidR="00802103" w:rsidRDefault="00802103" w:rsidP="00C4096E">
      <w:pPr>
        <w:spacing w:line="237" w:lineRule="auto"/>
        <w:ind w:firstLine="567"/>
        <w:jc w:val="both"/>
        <w:rPr>
          <w:sz w:val="24"/>
          <w:lang w:val="ru-RU"/>
        </w:rPr>
      </w:pPr>
      <w:r w:rsidRPr="00802103">
        <w:rPr>
          <w:sz w:val="24"/>
          <w:lang w:val="ru-RU"/>
        </w:rPr>
        <w:t>6) (А) Реализовать политику по предотвращению основных рисков для здоровья, определенных сообществом.</w:t>
      </w:r>
    </w:p>
    <w:p w14:paraId="078CACC6" w14:textId="77777777" w:rsidR="00802103" w:rsidRPr="00802103" w:rsidRDefault="00802103" w:rsidP="00C4096E">
      <w:pPr>
        <w:spacing w:line="237" w:lineRule="auto"/>
        <w:ind w:firstLine="567"/>
        <w:jc w:val="both"/>
        <w:rPr>
          <w:b/>
          <w:sz w:val="24"/>
          <w:lang w:val="ru-RU"/>
        </w:rPr>
      </w:pPr>
      <w:r w:rsidRPr="00802103">
        <w:rPr>
          <w:b/>
          <w:sz w:val="24"/>
          <w:lang w:val="ru-RU"/>
        </w:rPr>
        <w:t>— V – Культура и идентичность в сообществе</w:t>
      </w:r>
    </w:p>
    <w:p w14:paraId="3ACCCD78" w14:textId="77777777" w:rsidR="00802103" w:rsidRPr="00802103" w:rsidRDefault="00802103" w:rsidP="00C4096E">
      <w:pPr>
        <w:spacing w:line="237" w:lineRule="auto"/>
        <w:ind w:firstLine="567"/>
        <w:jc w:val="both"/>
        <w:rPr>
          <w:sz w:val="24"/>
          <w:lang w:val="ru-RU"/>
        </w:rPr>
      </w:pPr>
      <w:r w:rsidRPr="00802103">
        <w:rPr>
          <w:sz w:val="24"/>
          <w:lang w:val="ru-RU"/>
        </w:rPr>
        <w:t>1) (П) Сохранять и развивать чувство идентичности и принадлежности к сообществу.</w:t>
      </w:r>
    </w:p>
    <w:p w14:paraId="5DF34E82" w14:textId="77777777" w:rsidR="00802103" w:rsidRPr="00802103" w:rsidRDefault="00802103" w:rsidP="00C4096E">
      <w:pPr>
        <w:spacing w:line="237" w:lineRule="auto"/>
        <w:ind w:firstLine="567"/>
        <w:jc w:val="both"/>
        <w:rPr>
          <w:sz w:val="24"/>
          <w:lang w:val="ru-RU"/>
        </w:rPr>
      </w:pPr>
      <w:r w:rsidRPr="00802103">
        <w:rPr>
          <w:sz w:val="24"/>
          <w:lang w:val="ru-RU"/>
        </w:rPr>
        <w:t>2) (Б) Обеспечить, чтобы все жители имели возможность выразить свою индивидуальность.</w:t>
      </w:r>
    </w:p>
    <w:p w14:paraId="5A17A9DE" w14:textId="77777777" w:rsidR="00802103" w:rsidRPr="00802103" w:rsidRDefault="00802103" w:rsidP="00C4096E">
      <w:pPr>
        <w:spacing w:line="237" w:lineRule="auto"/>
        <w:ind w:firstLine="567"/>
        <w:jc w:val="both"/>
        <w:rPr>
          <w:sz w:val="24"/>
          <w:lang w:val="ru-RU"/>
        </w:rPr>
      </w:pPr>
      <w:r w:rsidRPr="00802103">
        <w:rPr>
          <w:sz w:val="24"/>
          <w:lang w:val="ru-RU"/>
        </w:rPr>
        <w:t>3) (СС) Организация коллективных культурных мероприятий, доступных для всех, включая мероприятия с участием маргинализированных групп населения.</w:t>
      </w:r>
    </w:p>
    <w:p w14:paraId="58DC7EEA" w14:textId="77777777" w:rsidR="00802103" w:rsidRPr="00802103" w:rsidRDefault="00802103" w:rsidP="00C4096E">
      <w:pPr>
        <w:spacing w:line="237" w:lineRule="auto"/>
        <w:ind w:firstLine="567"/>
        <w:jc w:val="both"/>
        <w:rPr>
          <w:sz w:val="24"/>
          <w:lang w:val="ru-RU"/>
        </w:rPr>
      </w:pPr>
      <w:r w:rsidRPr="00802103">
        <w:rPr>
          <w:sz w:val="24"/>
          <w:lang w:val="ru-RU"/>
        </w:rPr>
        <w:t>4) (ОИР) Поощрять ответственное использование ресурсов с учетом традиций, культуры и самобытности территории.</w:t>
      </w:r>
    </w:p>
    <w:p w14:paraId="1DFDCBF9" w14:textId="77777777" w:rsidR="00802103" w:rsidRPr="00802103" w:rsidRDefault="00802103" w:rsidP="00C4096E">
      <w:pPr>
        <w:spacing w:line="237" w:lineRule="auto"/>
        <w:ind w:firstLine="567"/>
        <w:jc w:val="both"/>
        <w:rPr>
          <w:sz w:val="24"/>
          <w:lang w:val="ru-RU"/>
        </w:rPr>
      </w:pPr>
      <w:r w:rsidRPr="00802103">
        <w:rPr>
          <w:sz w:val="24"/>
          <w:lang w:val="ru-RU"/>
        </w:rPr>
        <w:t>5) (СООС) Ссылаться на защиту окружающей среды и природы при создании коллективной культуры, адаптированной к природным особенностям территории.</w:t>
      </w:r>
    </w:p>
    <w:p w14:paraId="2C86D7B0" w14:textId="77777777" w:rsidR="00802103" w:rsidRPr="00802103" w:rsidRDefault="00802103" w:rsidP="00C4096E">
      <w:pPr>
        <w:spacing w:line="237" w:lineRule="auto"/>
        <w:ind w:firstLine="567"/>
        <w:jc w:val="both"/>
        <w:rPr>
          <w:sz w:val="24"/>
          <w:lang w:val="ru-RU"/>
        </w:rPr>
      </w:pPr>
      <w:r w:rsidRPr="00802103">
        <w:rPr>
          <w:sz w:val="24"/>
          <w:lang w:val="ru-RU"/>
        </w:rPr>
        <w:t>6) (А) Предвидеть изменения в культуре и идентичности, связанные с преобразованиями и рисками, и разработать политику адаптации.</w:t>
      </w:r>
    </w:p>
    <w:p w14:paraId="4C0D58AC" w14:textId="77777777" w:rsidR="00802103" w:rsidRPr="00802103" w:rsidRDefault="00802103" w:rsidP="00C4096E">
      <w:pPr>
        <w:spacing w:line="237" w:lineRule="auto"/>
        <w:ind w:firstLine="567"/>
        <w:jc w:val="both"/>
        <w:rPr>
          <w:b/>
          <w:sz w:val="24"/>
          <w:lang w:val="ru-RU"/>
        </w:rPr>
      </w:pPr>
      <w:r w:rsidRPr="00802103">
        <w:rPr>
          <w:b/>
          <w:sz w:val="24"/>
          <w:lang w:val="ru-RU"/>
        </w:rPr>
        <w:t>— VI – Гармоничное существование, взаимозависимость и взаимность</w:t>
      </w:r>
    </w:p>
    <w:p w14:paraId="370FA13E" w14:textId="77777777" w:rsidR="00802103" w:rsidRPr="00802103" w:rsidRDefault="00802103" w:rsidP="00C4096E">
      <w:pPr>
        <w:spacing w:line="237" w:lineRule="auto"/>
        <w:ind w:firstLine="567"/>
        <w:jc w:val="both"/>
        <w:rPr>
          <w:sz w:val="24"/>
          <w:lang w:val="ru-RU"/>
        </w:rPr>
      </w:pPr>
      <w:r w:rsidRPr="00802103">
        <w:rPr>
          <w:sz w:val="24"/>
          <w:lang w:val="ru-RU"/>
        </w:rPr>
        <w:t xml:space="preserve">1) (П) Проводить политику, способствующую социальной и </w:t>
      </w:r>
      <w:proofErr w:type="spellStart"/>
      <w:r w:rsidRPr="00802103">
        <w:rPr>
          <w:sz w:val="24"/>
          <w:lang w:val="ru-RU"/>
        </w:rPr>
        <w:t>межпоколенческой</w:t>
      </w:r>
      <w:proofErr w:type="spellEnd"/>
      <w:r w:rsidRPr="00802103">
        <w:rPr>
          <w:sz w:val="24"/>
          <w:lang w:val="ru-RU"/>
        </w:rPr>
        <w:t xml:space="preserve"> интеграции.</w:t>
      </w:r>
    </w:p>
    <w:p w14:paraId="6DA98A6F" w14:textId="77777777" w:rsidR="00802103" w:rsidRPr="00802103" w:rsidRDefault="00802103" w:rsidP="00C4096E">
      <w:pPr>
        <w:spacing w:line="237" w:lineRule="auto"/>
        <w:ind w:firstLine="567"/>
        <w:jc w:val="both"/>
        <w:rPr>
          <w:sz w:val="24"/>
          <w:lang w:val="ru-RU"/>
        </w:rPr>
      </w:pPr>
      <w:r w:rsidRPr="00802103">
        <w:rPr>
          <w:sz w:val="24"/>
          <w:lang w:val="ru-RU"/>
        </w:rPr>
        <w:t>2) (Б) Способствовать повышению качества городской и архитектурной среды как важнейшей составляющей качества жизни и коллективной идентичности.</w:t>
      </w:r>
    </w:p>
    <w:p w14:paraId="1C30A609" w14:textId="77777777" w:rsidR="00802103" w:rsidRPr="00802103" w:rsidRDefault="00802103" w:rsidP="00C4096E">
      <w:pPr>
        <w:spacing w:line="237" w:lineRule="auto"/>
        <w:ind w:firstLine="567"/>
        <w:jc w:val="both"/>
        <w:rPr>
          <w:sz w:val="24"/>
          <w:lang w:val="ru-RU"/>
        </w:rPr>
      </w:pPr>
      <w:r w:rsidRPr="00802103">
        <w:rPr>
          <w:sz w:val="24"/>
          <w:lang w:val="ru-RU"/>
        </w:rPr>
        <w:lastRenderedPageBreak/>
        <w:t>3) (СС) Поощрять частные акции солидарности с экономически или культурно маргинализированными группами населения.</w:t>
      </w:r>
    </w:p>
    <w:p w14:paraId="115E555B" w14:textId="77777777" w:rsidR="00802103" w:rsidRPr="00802103" w:rsidRDefault="00802103" w:rsidP="00C4096E">
      <w:pPr>
        <w:spacing w:line="237" w:lineRule="auto"/>
        <w:ind w:firstLine="567"/>
        <w:jc w:val="both"/>
        <w:rPr>
          <w:sz w:val="24"/>
          <w:lang w:val="ru-RU"/>
        </w:rPr>
      </w:pPr>
      <w:r w:rsidRPr="00802103">
        <w:rPr>
          <w:sz w:val="24"/>
          <w:lang w:val="ru-RU"/>
        </w:rPr>
        <w:t>4) (ОИР) Укреплять деятельность, способствующую обмену и развитию отношений близости через экономику сотрудничества.</w:t>
      </w:r>
    </w:p>
    <w:p w14:paraId="6AFD2C5E" w14:textId="77777777" w:rsidR="00802103" w:rsidRPr="00802103" w:rsidRDefault="00802103" w:rsidP="00C4096E">
      <w:pPr>
        <w:spacing w:line="237" w:lineRule="auto"/>
        <w:ind w:firstLine="567"/>
        <w:jc w:val="both"/>
        <w:rPr>
          <w:sz w:val="24"/>
          <w:lang w:val="ru-RU"/>
        </w:rPr>
      </w:pPr>
      <w:r w:rsidRPr="00802103">
        <w:rPr>
          <w:sz w:val="24"/>
          <w:lang w:val="ru-RU"/>
        </w:rPr>
        <w:t xml:space="preserve">5) (СООС) Поощрять </w:t>
      </w:r>
      <w:proofErr w:type="spellStart"/>
      <w:r w:rsidRPr="00802103">
        <w:rPr>
          <w:sz w:val="24"/>
          <w:lang w:val="ru-RU"/>
        </w:rPr>
        <w:t>межпоколенческий</w:t>
      </w:r>
      <w:proofErr w:type="spellEnd"/>
      <w:r w:rsidRPr="00802103">
        <w:rPr>
          <w:sz w:val="24"/>
          <w:lang w:val="ru-RU"/>
        </w:rPr>
        <w:t xml:space="preserve"> и межкультурный обмен в ходе осуществления программ по сохранению и восстановлению.</w:t>
      </w:r>
    </w:p>
    <w:p w14:paraId="0D9C07B7" w14:textId="77777777" w:rsidR="00802103" w:rsidRPr="00802103" w:rsidRDefault="00802103" w:rsidP="00C4096E">
      <w:pPr>
        <w:spacing w:line="237" w:lineRule="auto"/>
        <w:ind w:firstLine="567"/>
        <w:jc w:val="both"/>
        <w:rPr>
          <w:sz w:val="24"/>
          <w:lang w:val="ru-RU"/>
        </w:rPr>
      </w:pPr>
      <w:r w:rsidRPr="00802103">
        <w:rPr>
          <w:sz w:val="24"/>
          <w:lang w:val="ru-RU"/>
        </w:rPr>
        <w:t>6) (А) В условиях изменения климата и других рисков внедрять конкретные инструменты солидарности для наиболее уязвимых слоев населения.</w:t>
      </w:r>
    </w:p>
    <w:p w14:paraId="35E0AACF" w14:textId="77777777" w:rsidR="00802103" w:rsidRPr="00802103" w:rsidRDefault="00802103" w:rsidP="00C4096E">
      <w:pPr>
        <w:spacing w:line="237" w:lineRule="auto"/>
        <w:ind w:firstLine="567"/>
        <w:jc w:val="both"/>
        <w:rPr>
          <w:b/>
          <w:sz w:val="24"/>
          <w:lang w:val="ru-RU"/>
        </w:rPr>
      </w:pPr>
      <w:r w:rsidRPr="00802103">
        <w:rPr>
          <w:b/>
          <w:sz w:val="24"/>
          <w:lang w:val="ru-RU"/>
        </w:rPr>
        <w:t>— VII – Экономика, устойчивое производство и потребление</w:t>
      </w:r>
    </w:p>
    <w:p w14:paraId="07058AF0" w14:textId="77777777" w:rsidR="00802103" w:rsidRPr="00802103" w:rsidRDefault="00802103" w:rsidP="00C4096E">
      <w:pPr>
        <w:spacing w:line="237" w:lineRule="auto"/>
        <w:ind w:firstLine="567"/>
        <w:jc w:val="both"/>
        <w:rPr>
          <w:sz w:val="24"/>
          <w:lang w:val="ru-RU"/>
        </w:rPr>
      </w:pPr>
      <w:r w:rsidRPr="00802103">
        <w:rPr>
          <w:sz w:val="24"/>
          <w:lang w:val="ru-RU"/>
        </w:rPr>
        <w:t>1) (П) Создать условия для инвестиций в частный сектор и создания новых рабочих мест для поддержания широкого спектра возможностей трудоустройства.</w:t>
      </w:r>
    </w:p>
    <w:p w14:paraId="7AAFD474" w14:textId="77777777" w:rsidR="00802103" w:rsidRPr="00802103" w:rsidRDefault="00802103" w:rsidP="00C4096E">
      <w:pPr>
        <w:spacing w:line="237" w:lineRule="auto"/>
        <w:ind w:firstLine="567"/>
        <w:jc w:val="both"/>
        <w:rPr>
          <w:sz w:val="24"/>
          <w:lang w:val="ru-RU"/>
        </w:rPr>
      </w:pPr>
      <w:r w:rsidRPr="00802103">
        <w:rPr>
          <w:sz w:val="24"/>
          <w:lang w:val="ru-RU"/>
        </w:rPr>
        <w:t>2) (Б) Способствовать благополучию в жизни и на работе благодаря инновациям, предлагая новые услуги, особенно с использованием информационно-коммуникационных технологий.</w:t>
      </w:r>
    </w:p>
    <w:p w14:paraId="467659FB" w14:textId="77777777" w:rsidR="00802103" w:rsidRPr="00802103" w:rsidRDefault="00802103" w:rsidP="00C4096E">
      <w:pPr>
        <w:spacing w:line="237" w:lineRule="auto"/>
        <w:ind w:firstLine="567"/>
        <w:jc w:val="both"/>
        <w:rPr>
          <w:sz w:val="24"/>
          <w:lang w:val="ru-RU"/>
        </w:rPr>
      </w:pPr>
      <w:r w:rsidRPr="00802103">
        <w:rPr>
          <w:sz w:val="24"/>
          <w:lang w:val="ru-RU"/>
        </w:rPr>
        <w:t>3) (СС) Содействовать созданию рабочих мест, адаптированных для маргинализированных групп населения или тех, кто сталкивается с особыми трудностями, в частности, путем развития экономики солидарности.</w:t>
      </w:r>
    </w:p>
    <w:p w14:paraId="4566C521" w14:textId="77777777" w:rsidR="00802103" w:rsidRPr="00802103" w:rsidRDefault="00802103" w:rsidP="00C4096E">
      <w:pPr>
        <w:spacing w:line="237" w:lineRule="auto"/>
        <w:ind w:firstLine="567"/>
        <w:jc w:val="both"/>
        <w:rPr>
          <w:sz w:val="24"/>
          <w:lang w:val="ru-RU"/>
        </w:rPr>
      </w:pPr>
      <w:r w:rsidRPr="00802103">
        <w:rPr>
          <w:sz w:val="24"/>
          <w:lang w:val="ru-RU"/>
        </w:rPr>
        <w:t>4) (ОИР) Привлекать государственные и частные предприятия к развитию циркулярной экономики в сфере городских услуг.</w:t>
      </w:r>
    </w:p>
    <w:p w14:paraId="12A55FC1" w14:textId="77777777" w:rsidR="00802103" w:rsidRPr="00802103" w:rsidRDefault="00802103" w:rsidP="00C4096E">
      <w:pPr>
        <w:spacing w:line="237" w:lineRule="auto"/>
        <w:ind w:firstLine="567"/>
        <w:jc w:val="both"/>
        <w:rPr>
          <w:sz w:val="24"/>
          <w:lang w:val="ru-RU"/>
        </w:rPr>
      </w:pPr>
      <w:r w:rsidRPr="00802103">
        <w:rPr>
          <w:sz w:val="24"/>
          <w:lang w:val="ru-RU"/>
        </w:rPr>
        <w:t>5) (СООС) Поощрять справедливую местную торговлю с помощью государственной политики и нормативных актов, применяемых к частным организациям.</w:t>
      </w:r>
    </w:p>
    <w:p w14:paraId="6D571DA4" w14:textId="77777777" w:rsidR="00802103" w:rsidRPr="00802103" w:rsidRDefault="00802103" w:rsidP="00C4096E">
      <w:pPr>
        <w:spacing w:line="237" w:lineRule="auto"/>
        <w:ind w:firstLine="567"/>
        <w:jc w:val="both"/>
        <w:rPr>
          <w:sz w:val="24"/>
          <w:lang w:val="ru-RU"/>
        </w:rPr>
      </w:pPr>
      <w:r w:rsidRPr="00802103">
        <w:rPr>
          <w:sz w:val="24"/>
          <w:lang w:val="ru-RU"/>
        </w:rPr>
        <w:t>6) (А) Снизить зависимость сообщества от подтвержденных рисков всех видов, включая прогнозируемые стихийные бедствия, и обеспечить финансовые возможности для их преодоления.</w:t>
      </w:r>
    </w:p>
    <w:p w14:paraId="42191510" w14:textId="77777777" w:rsidR="00802103" w:rsidRPr="00802103" w:rsidRDefault="00802103" w:rsidP="00C4096E">
      <w:pPr>
        <w:spacing w:line="237" w:lineRule="auto"/>
        <w:ind w:firstLine="567"/>
        <w:jc w:val="both"/>
        <w:rPr>
          <w:b/>
          <w:sz w:val="24"/>
          <w:lang w:val="ru-RU"/>
        </w:rPr>
      </w:pPr>
      <w:r w:rsidRPr="00802103">
        <w:rPr>
          <w:b/>
          <w:sz w:val="24"/>
          <w:lang w:val="ru-RU"/>
        </w:rPr>
        <w:t>— VIII – Окружающая среда в быту и на рабочем месте</w:t>
      </w:r>
    </w:p>
    <w:p w14:paraId="5749E3A6" w14:textId="77777777" w:rsidR="00802103" w:rsidRPr="00802103" w:rsidRDefault="00802103" w:rsidP="00C4096E">
      <w:pPr>
        <w:spacing w:line="237" w:lineRule="auto"/>
        <w:ind w:firstLine="567"/>
        <w:jc w:val="both"/>
        <w:rPr>
          <w:sz w:val="24"/>
          <w:lang w:val="ru-RU"/>
        </w:rPr>
      </w:pPr>
      <w:r w:rsidRPr="00802103">
        <w:rPr>
          <w:sz w:val="24"/>
          <w:lang w:val="ru-RU"/>
        </w:rPr>
        <w:t>1) (П) Прилагать усилия для того, чтобы приспособиться к различным жилищным потребностям и способствовать изменчивости жилищной и профессиональной траектории.</w:t>
      </w:r>
    </w:p>
    <w:p w14:paraId="48AF332B" w14:textId="77777777" w:rsidR="00802103" w:rsidRPr="00802103" w:rsidRDefault="00802103" w:rsidP="00C4096E">
      <w:pPr>
        <w:spacing w:line="237" w:lineRule="auto"/>
        <w:ind w:firstLine="567"/>
        <w:jc w:val="both"/>
        <w:rPr>
          <w:sz w:val="24"/>
          <w:lang w:val="ru-RU"/>
        </w:rPr>
      </w:pPr>
      <w:r w:rsidRPr="00802103">
        <w:rPr>
          <w:sz w:val="24"/>
          <w:lang w:val="ru-RU"/>
        </w:rPr>
        <w:t>2) (Б) Оценивать и содействовать положительному влиянию лучшего качества жизни на благосостояние.</w:t>
      </w:r>
    </w:p>
    <w:p w14:paraId="044AC6A0" w14:textId="77777777" w:rsidR="00802103" w:rsidRPr="00802103" w:rsidRDefault="00802103" w:rsidP="00C4096E">
      <w:pPr>
        <w:spacing w:line="237" w:lineRule="auto"/>
        <w:ind w:firstLine="567"/>
        <w:jc w:val="both"/>
        <w:rPr>
          <w:sz w:val="24"/>
          <w:lang w:val="ru-RU"/>
        </w:rPr>
      </w:pPr>
      <w:r w:rsidRPr="00802103">
        <w:rPr>
          <w:sz w:val="24"/>
          <w:lang w:val="ru-RU"/>
        </w:rPr>
        <w:t>3) (СС) Обеспечить доступ к достойному жилью для всех.</w:t>
      </w:r>
    </w:p>
    <w:p w14:paraId="43B29EF9" w14:textId="77777777" w:rsidR="00802103" w:rsidRPr="00802103" w:rsidRDefault="00802103" w:rsidP="00C4096E">
      <w:pPr>
        <w:spacing w:line="237" w:lineRule="auto"/>
        <w:ind w:firstLine="567"/>
        <w:jc w:val="both"/>
        <w:rPr>
          <w:sz w:val="24"/>
          <w:lang w:val="ru-RU"/>
        </w:rPr>
      </w:pPr>
      <w:r w:rsidRPr="00802103">
        <w:rPr>
          <w:sz w:val="24"/>
          <w:lang w:val="ru-RU"/>
        </w:rPr>
        <w:t>4) (ОИР) Отдавать приоритет использованию возобновляемых ресурсов при закупках и потреблении сообществами и предприятиями.</w:t>
      </w:r>
    </w:p>
    <w:p w14:paraId="36898ECC" w14:textId="77777777" w:rsidR="00802103" w:rsidRPr="00802103" w:rsidRDefault="00802103" w:rsidP="00C4096E">
      <w:pPr>
        <w:spacing w:line="237" w:lineRule="auto"/>
        <w:ind w:firstLine="567"/>
        <w:jc w:val="both"/>
        <w:rPr>
          <w:sz w:val="24"/>
          <w:lang w:val="ru-RU"/>
        </w:rPr>
      </w:pPr>
      <w:r w:rsidRPr="00802103">
        <w:rPr>
          <w:sz w:val="24"/>
          <w:lang w:val="ru-RU"/>
        </w:rPr>
        <w:t>5) (СООС) Учитывать экологические вопросы в планах и программах, связанных с планированием и реализацией государственной политики, в частности, путем содействия компактному росту городов, ограничивающему изъятие земель и фрагментацию.</w:t>
      </w:r>
    </w:p>
    <w:p w14:paraId="563807DE" w14:textId="77777777" w:rsidR="00802103" w:rsidRPr="00802103" w:rsidRDefault="00802103" w:rsidP="00C4096E">
      <w:pPr>
        <w:spacing w:line="237" w:lineRule="auto"/>
        <w:ind w:firstLine="567"/>
        <w:jc w:val="both"/>
        <w:rPr>
          <w:sz w:val="24"/>
          <w:lang w:val="ru-RU"/>
        </w:rPr>
      </w:pPr>
      <w:r w:rsidRPr="00802103">
        <w:rPr>
          <w:sz w:val="24"/>
          <w:lang w:val="ru-RU"/>
        </w:rPr>
        <w:t>6) (А) Учитывать риски с принятием мер по сохранению окружающей среды и качества жизни.</w:t>
      </w:r>
    </w:p>
    <w:p w14:paraId="3E92AEBC" w14:textId="77777777" w:rsidR="00802103" w:rsidRPr="00802103" w:rsidRDefault="00802103" w:rsidP="00C4096E">
      <w:pPr>
        <w:spacing w:line="237" w:lineRule="auto"/>
        <w:ind w:firstLine="567"/>
        <w:jc w:val="both"/>
        <w:rPr>
          <w:b/>
          <w:sz w:val="24"/>
          <w:lang w:val="ru-RU"/>
        </w:rPr>
      </w:pPr>
      <w:r w:rsidRPr="00802103">
        <w:rPr>
          <w:b/>
          <w:sz w:val="24"/>
          <w:lang w:val="ru-RU"/>
        </w:rPr>
        <w:t>— IX – Безопасность и защищенность</w:t>
      </w:r>
    </w:p>
    <w:p w14:paraId="1C462908" w14:textId="77777777" w:rsidR="00802103" w:rsidRPr="00802103" w:rsidRDefault="00802103" w:rsidP="00C4096E">
      <w:pPr>
        <w:spacing w:line="237" w:lineRule="auto"/>
        <w:ind w:firstLine="567"/>
        <w:jc w:val="both"/>
        <w:rPr>
          <w:sz w:val="24"/>
          <w:lang w:val="ru-RU"/>
        </w:rPr>
      </w:pPr>
      <w:r w:rsidRPr="00802103">
        <w:rPr>
          <w:sz w:val="24"/>
          <w:lang w:val="ru-RU"/>
        </w:rPr>
        <w:t>1) (П) Обеспечить безопасность территории для ее жителей и гостей.</w:t>
      </w:r>
    </w:p>
    <w:p w14:paraId="4AA0DD5D" w14:textId="77777777" w:rsidR="00802103" w:rsidRPr="00802103" w:rsidRDefault="00802103" w:rsidP="00C4096E">
      <w:pPr>
        <w:spacing w:line="237" w:lineRule="auto"/>
        <w:ind w:firstLine="567"/>
        <w:jc w:val="both"/>
        <w:rPr>
          <w:sz w:val="24"/>
          <w:lang w:val="ru-RU"/>
        </w:rPr>
      </w:pPr>
      <w:r w:rsidRPr="00802103">
        <w:rPr>
          <w:sz w:val="24"/>
          <w:lang w:val="ru-RU"/>
        </w:rPr>
        <w:t>2) (Б) Учитывать вопросы охраны и безопасности при проектировании и управлении общественными пространствами.</w:t>
      </w:r>
    </w:p>
    <w:p w14:paraId="1859213D" w14:textId="77777777" w:rsidR="00802103" w:rsidRPr="00802103" w:rsidRDefault="00802103" w:rsidP="00C4096E">
      <w:pPr>
        <w:spacing w:line="237" w:lineRule="auto"/>
        <w:ind w:firstLine="567"/>
        <w:jc w:val="both"/>
        <w:rPr>
          <w:sz w:val="24"/>
          <w:lang w:val="ru-RU"/>
        </w:rPr>
      </w:pPr>
      <w:r w:rsidRPr="00802103">
        <w:rPr>
          <w:sz w:val="24"/>
          <w:lang w:val="ru-RU"/>
        </w:rPr>
        <w:t>3) (СС) Разработать конкретные меры по обеспечению безопасности и предупреждению преступности для всех категорий населения, особенно для лиц, которым угрожает наибольшая опасность (дети, женщины, экономически незащищенные слои населения).</w:t>
      </w:r>
    </w:p>
    <w:p w14:paraId="2E5CDC94" w14:textId="77777777" w:rsidR="00802103" w:rsidRPr="00802103" w:rsidRDefault="00802103" w:rsidP="00C4096E">
      <w:pPr>
        <w:spacing w:line="237" w:lineRule="auto"/>
        <w:ind w:firstLine="567"/>
        <w:jc w:val="both"/>
        <w:rPr>
          <w:sz w:val="24"/>
          <w:lang w:val="ru-RU"/>
        </w:rPr>
      </w:pPr>
      <w:r w:rsidRPr="00802103">
        <w:rPr>
          <w:sz w:val="24"/>
          <w:lang w:val="ru-RU"/>
        </w:rPr>
        <w:t>4) (ОИР) Обеспечить непрерывность ресурсов, необходимых для поддержки экономической деятельности и удовлетворения потребностей общества.</w:t>
      </w:r>
    </w:p>
    <w:p w14:paraId="3B86F52E" w14:textId="77777777" w:rsidR="00802103" w:rsidRPr="00802103" w:rsidRDefault="00802103" w:rsidP="00C4096E">
      <w:pPr>
        <w:spacing w:line="237" w:lineRule="auto"/>
        <w:ind w:firstLine="567"/>
        <w:jc w:val="both"/>
        <w:rPr>
          <w:sz w:val="24"/>
          <w:lang w:val="ru-RU"/>
        </w:rPr>
      </w:pPr>
      <w:r w:rsidRPr="00802103">
        <w:rPr>
          <w:sz w:val="24"/>
          <w:lang w:val="ru-RU"/>
        </w:rPr>
        <w:t>5) (СООС) Определить конкретную политику в отношении дефицитных или находящихся под угрозой экологических ресурсов в рамках сообщества, принимая во внимание принципы недопущения, сокращения и компенсации ущерба.</w:t>
      </w:r>
    </w:p>
    <w:p w14:paraId="4378B044" w14:textId="77777777" w:rsidR="00802103" w:rsidRPr="00802103" w:rsidRDefault="00802103" w:rsidP="00C4096E">
      <w:pPr>
        <w:spacing w:line="237" w:lineRule="auto"/>
        <w:ind w:firstLine="567"/>
        <w:jc w:val="both"/>
        <w:rPr>
          <w:sz w:val="24"/>
          <w:lang w:val="ru-RU"/>
        </w:rPr>
      </w:pPr>
      <w:r w:rsidRPr="00802103">
        <w:rPr>
          <w:sz w:val="24"/>
          <w:lang w:val="ru-RU"/>
        </w:rPr>
        <w:lastRenderedPageBreak/>
        <w:t>6) (А) Учитывать природные и технологические риски при распределении земельных ресурсов.</w:t>
      </w:r>
    </w:p>
    <w:p w14:paraId="080EF048" w14:textId="77777777" w:rsidR="00802103" w:rsidRPr="00802103" w:rsidRDefault="00802103" w:rsidP="00C4096E">
      <w:pPr>
        <w:spacing w:line="237" w:lineRule="auto"/>
        <w:ind w:firstLine="567"/>
        <w:jc w:val="both"/>
        <w:rPr>
          <w:b/>
          <w:sz w:val="24"/>
          <w:lang w:val="ru-RU"/>
        </w:rPr>
      </w:pPr>
      <w:r w:rsidRPr="00802103">
        <w:rPr>
          <w:b/>
          <w:sz w:val="24"/>
          <w:lang w:val="ru-RU"/>
        </w:rPr>
        <w:t>— X – Инфраструктура сообщества</w:t>
      </w:r>
    </w:p>
    <w:p w14:paraId="4024A9E3" w14:textId="77777777" w:rsidR="00802103" w:rsidRPr="00802103" w:rsidRDefault="00802103" w:rsidP="00C4096E">
      <w:pPr>
        <w:spacing w:line="237" w:lineRule="auto"/>
        <w:ind w:firstLine="567"/>
        <w:jc w:val="both"/>
        <w:rPr>
          <w:sz w:val="24"/>
          <w:lang w:val="ru-RU"/>
        </w:rPr>
      </w:pPr>
      <w:r w:rsidRPr="00802103">
        <w:rPr>
          <w:sz w:val="24"/>
          <w:lang w:val="ru-RU"/>
        </w:rPr>
        <w:t>1) (П) Обеспечить работу и доступность общественных услуг и объектов.</w:t>
      </w:r>
    </w:p>
    <w:p w14:paraId="599637FD" w14:textId="77777777" w:rsidR="00802103" w:rsidRPr="00802103" w:rsidRDefault="00802103" w:rsidP="00C4096E">
      <w:pPr>
        <w:spacing w:line="237" w:lineRule="auto"/>
        <w:ind w:firstLine="567"/>
        <w:jc w:val="both"/>
        <w:rPr>
          <w:sz w:val="24"/>
          <w:lang w:val="ru-RU"/>
        </w:rPr>
      </w:pPr>
      <w:r w:rsidRPr="00802103">
        <w:rPr>
          <w:sz w:val="24"/>
          <w:lang w:val="ru-RU"/>
        </w:rPr>
        <w:t>2) (Б) Улучшать и оценивать качество основных услуг (вода, энергия, отходы, санитария), предлагаемых пользователям благодаря информационным и коммуникационным технологиям.</w:t>
      </w:r>
    </w:p>
    <w:p w14:paraId="72EECC88" w14:textId="77777777" w:rsidR="00802103" w:rsidRPr="00802103" w:rsidRDefault="00802103" w:rsidP="00C4096E">
      <w:pPr>
        <w:spacing w:line="237" w:lineRule="auto"/>
        <w:ind w:firstLine="567"/>
        <w:jc w:val="both"/>
        <w:rPr>
          <w:sz w:val="24"/>
          <w:lang w:val="ru-RU"/>
        </w:rPr>
      </w:pPr>
      <w:r w:rsidRPr="00802103">
        <w:rPr>
          <w:sz w:val="24"/>
          <w:lang w:val="ru-RU"/>
        </w:rPr>
        <w:t>3) (СС) Обеспечить минимальный уровень услуг, предоставляемых базовой инфраструктурой, доступной для всех.</w:t>
      </w:r>
    </w:p>
    <w:p w14:paraId="4E2985A0" w14:textId="77777777" w:rsidR="00802103" w:rsidRPr="00802103" w:rsidRDefault="00802103" w:rsidP="00C4096E">
      <w:pPr>
        <w:spacing w:line="237" w:lineRule="auto"/>
        <w:ind w:firstLine="567"/>
        <w:jc w:val="both"/>
        <w:rPr>
          <w:sz w:val="24"/>
          <w:lang w:val="ru-RU"/>
        </w:rPr>
      </w:pPr>
      <w:r w:rsidRPr="00802103">
        <w:rPr>
          <w:sz w:val="24"/>
          <w:lang w:val="ru-RU"/>
        </w:rPr>
        <w:t>4) (ОИР) Создать инфраструктуру путем разработки подхода циркулярной экономики, в частности, путем сокращения использования невозобновляемого сырья.</w:t>
      </w:r>
    </w:p>
    <w:p w14:paraId="29F82DA8" w14:textId="77777777" w:rsidR="00802103" w:rsidRPr="00802103" w:rsidRDefault="00802103" w:rsidP="00C4096E">
      <w:pPr>
        <w:spacing w:line="237" w:lineRule="auto"/>
        <w:ind w:firstLine="567"/>
        <w:jc w:val="both"/>
        <w:rPr>
          <w:sz w:val="24"/>
          <w:lang w:val="ru-RU"/>
        </w:rPr>
      </w:pPr>
      <w:r w:rsidRPr="00802103">
        <w:rPr>
          <w:sz w:val="24"/>
          <w:lang w:val="ru-RU"/>
        </w:rPr>
        <w:t>5) (СООС) Снизить воздействие государственных или частных инфраструктур, предоставляющих коллективные услуги, на окружающую среду.</w:t>
      </w:r>
    </w:p>
    <w:p w14:paraId="30FC5A67" w14:textId="77777777" w:rsidR="00802103" w:rsidRPr="00802103" w:rsidRDefault="00802103" w:rsidP="00C4096E">
      <w:pPr>
        <w:spacing w:line="237" w:lineRule="auto"/>
        <w:ind w:firstLine="567"/>
        <w:jc w:val="both"/>
        <w:rPr>
          <w:sz w:val="24"/>
          <w:lang w:val="ru-RU"/>
        </w:rPr>
      </w:pPr>
      <w:r w:rsidRPr="00802103">
        <w:rPr>
          <w:sz w:val="24"/>
          <w:lang w:val="ru-RU"/>
        </w:rPr>
        <w:t>6) (А) Учитывать необходимость непрерывности основных государственных услуг в случае кризиса, включая цифровые риски или крупные катастрофы.</w:t>
      </w:r>
    </w:p>
    <w:p w14:paraId="5C24E91F" w14:textId="77777777" w:rsidR="00802103" w:rsidRPr="00802103" w:rsidRDefault="00802103" w:rsidP="00C4096E">
      <w:pPr>
        <w:spacing w:line="237" w:lineRule="auto"/>
        <w:ind w:firstLine="567"/>
        <w:jc w:val="both"/>
        <w:rPr>
          <w:b/>
          <w:sz w:val="24"/>
          <w:lang w:val="ru-RU"/>
        </w:rPr>
      </w:pPr>
      <w:r w:rsidRPr="00802103">
        <w:rPr>
          <w:b/>
          <w:sz w:val="24"/>
          <w:lang w:val="ru-RU"/>
        </w:rPr>
        <w:t>— XI – Мобильность</w:t>
      </w:r>
    </w:p>
    <w:p w14:paraId="0F1043F3" w14:textId="77777777" w:rsidR="00802103" w:rsidRPr="00802103" w:rsidRDefault="00802103" w:rsidP="00C4096E">
      <w:pPr>
        <w:spacing w:line="237" w:lineRule="auto"/>
        <w:ind w:firstLine="567"/>
        <w:jc w:val="both"/>
        <w:rPr>
          <w:sz w:val="24"/>
          <w:lang w:val="ru-RU"/>
        </w:rPr>
      </w:pPr>
      <w:r w:rsidRPr="00802103">
        <w:rPr>
          <w:sz w:val="24"/>
          <w:lang w:val="ru-RU"/>
        </w:rPr>
        <w:t>1) (П) Инвестировать в улучшение мобильности в целях развития процессов экономического, культурного и социального обмена внутри сообщества и за его пределами.</w:t>
      </w:r>
    </w:p>
    <w:p w14:paraId="7E0B7426" w14:textId="77777777" w:rsidR="00802103" w:rsidRPr="00802103" w:rsidRDefault="00802103" w:rsidP="00C4096E">
      <w:pPr>
        <w:spacing w:line="237" w:lineRule="auto"/>
        <w:ind w:firstLine="567"/>
        <w:jc w:val="both"/>
        <w:rPr>
          <w:sz w:val="24"/>
          <w:lang w:val="ru-RU"/>
        </w:rPr>
      </w:pPr>
      <w:r w:rsidRPr="00802103">
        <w:rPr>
          <w:sz w:val="24"/>
          <w:lang w:val="ru-RU"/>
        </w:rPr>
        <w:t>2) (Б) Предоставлять различные мобильные услуги, обеспечивающие свободу выбора для пользователей и отдающие приоритет активной мобильности.</w:t>
      </w:r>
    </w:p>
    <w:p w14:paraId="1873E2D3" w14:textId="77777777" w:rsidR="00802103" w:rsidRPr="00802103" w:rsidRDefault="00802103" w:rsidP="00C4096E">
      <w:pPr>
        <w:spacing w:line="237" w:lineRule="auto"/>
        <w:ind w:firstLine="567"/>
        <w:jc w:val="both"/>
        <w:rPr>
          <w:sz w:val="24"/>
          <w:lang w:val="ru-RU"/>
        </w:rPr>
      </w:pPr>
      <w:r w:rsidRPr="00802103">
        <w:rPr>
          <w:sz w:val="24"/>
          <w:lang w:val="ru-RU"/>
        </w:rPr>
        <w:t>3) (СС) Использовать мобильность как средство укрепления социальной сплоченности и обмена между различными сообществами.</w:t>
      </w:r>
    </w:p>
    <w:p w14:paraId="30D1666F" w14:textId="77777777" w:rsidR="00802103" w:rsidRPr="00802103" w:rsidRDefault="00802103" w:rsidP="00C4096E">
      <w:pPr>
        <w:spacing w:line="237" w:lineRule="auto"/>
        <w:ind w:firstLine="567"/>
        <w:jc w:val="both"/>
        <w:rPr>
          <w:sz w:val="24"/>
          <w:lang w:val="ru-RU"/>
        </w:rPr>
      </w:pPr>
      <w:r w:rsidRPr="00802103">
        <w:rPr>
          <w:sz w:val="24"/>
          <w:lang w:val="ru-RU"/>
        </w:rPr>
        <w:t>4) (ОИР) Продвигать услуги по биоразнообразию и экосистемные услуги, и развивать их на устойчивой основе.</w:t>
      </w:r>
    </w:p>
    <w:p w14:paraId="6C53897D" w14:textId="77777777" w:rsidR="00802103" w:rsidRPr="00802103" w:rsidRDefault="00802103" w:rsidP="00C4096E">
      <w:pPr>
        <w:spacing w:line="237" w:lineRule="auto"/>
        <w:ind w:firstLine="567"/>
        <w:jc w:val="both"/>
        <w:rPr>
          <w:sz w:val="24"/>
          <w:lang w:val="ru-RU"/>
        </w:rPr>
      </w:pPr>
      <w:r w:rsidRPr="00802103">
        <w:rPr>
          <w:sz w:val="24"/>
          <w:lang w:val="ru-RU"/>
        </w:rPr>
        <w:t>5) (СООС) Оценивать и способствовать результативности мер, принятых для снижения воздействия на окружающую среду различных средств мобильности.</w:t>
      </w:r>
    </w:p>
    <w:p w14:paraId="5BCE6018" w14:textId="77777777" w:rsidR="00802103" w:rsidRPr="00802103" w:rsidRDefault="00802103" w:rsidP="00C4096E">
      <w:pPr>
        <w:spacing w:line="237" w:lineRule="auto"/>
        <w:ind w:firstLine="567"/>
        <w:jc w:val="both"/>
        <w:rPr>
          <w:sz w:val="24"/>
          <w:lang w:val="ru-RU"/>
        </w:rPr>
      </w:pPr>
      <w:r w:rsidRPr="00802103">
        <w:rPr>
          <w:sz w:val="24"/>
          <w:lang w:val="ru-RU"/>
        </w:rPr>
        <w:t>6) (А) Разработать планы и программы по поддержанию мобильности и учету последствий глобального потепления при проектировании и реализации новой инфраструктуры.</w:t>
      </w:r>
    </w:p>
    <w:p w14:paraId="174950EA" w14:textId="77777777" w:rsidR="00802103" w:rsidRPr="00802103" w:rsidRDefault="00802103" w:rsidP="00C4096E">
      <w:pPr>
        <w:spacing w:line="237" w:lineRule="auto"/>
        <w:ind w:firstLine="567"/>
        <w:jc w:val="both"/>
        <w:rPr>
          <w:b/>
          <w:sz w:val="24"/>
          <w:lang w:val="ru-RU"/>
        </w:rPr>
      </w:pPr>
      <w:r w:rsidRPr="00802103">
        <w:rPr>
          <w:b/>
          <w:sz w:val="24"/>
          <w:lang w:val="ru-RU"/>
        </w:rPr>
        <w:t>— XII – Биоразнообразие и экосистемные услуги</w:t>
      </w:r>
    </w:p>
    <w:p w14:paraId="72B1CC77" w14:textId="77777777" w:rsidR="00802103" w:rsidRPr="00802103" w:rsidRDefault="00802103" w:rsidP="00C4096E">
      <w:pPr>
        <w:spacing w:line="237" w:lineRule="auto"/>
        <w:ind w:firstLine="567"/>
        <w:jc w:val="both"/>
        <w:rPr>
          <w:sz w:val="24"/>
          <w:lang w:val="ru-RU"/>
        </w:rPr>
      </w:pPr>
      <w:r w:rsidRPr="00802103">
        <w:rPr>
          <w:sz w:val="24"/>
          <w:lang w:val="ru-RU"/>
        </w:rPr>
        <w:t>1) (П) Сделать биоразнообразие и экосистемные услуги предметом особого внимания в планах и программах местных сообществ.</w:t>
      </w:r>
    </w:p>
    <w:p w14:paraId="29FDD88F" w14:textId="77777777" w:rsidR="00802103" w:rsidRPr="00802103" w:rsidRDefault="00802103" w:rsidP="00C4096E">
      <w:pPr>
        <w:spacing w:line="237" w:lineRule="auto"/>
        <w:ind w:firstLine="567"/>
        <w:jc w:val="both"/>
        <w:rPr>
          <w:sz w:val="24"/>
          <w:lang w:val="ru-RU"/>
        </w:rPr>
      </w:pPr>
      <w:r w:rsidRPr="00802103">
        <w:rPr>
          <w:sz w:val="24"/>
          <w:lang w:val="ru-RU"/>
        </w:rPr>
        <w:t>2) (W) Создать условия для того, чтобы граждане ценили биоразнообразие и экосистемные услуги как полезные элементы своей повседневной жизни.</w:t>
      </w:r>
    </w:p>
    <w:p w14:paraId="0A69AC03" w14:textId="77777777" w:rsidR="00802103" w:rsidRPr="00802103" w:rsidRDefault="00802103" w:rsidP="00C4096E">
      <w:pPr>
        <w:spacing w:line="237" w:lineRule="auto"/>
        <w:ind w:firstLine="567"/>
        <w:jc w:val="both"/>
        <w:rPr>
          <w:sz w:val="24"/>
          <w:lang w:val="ru-RU"/>
        </w:rPr>
      </w:pPr>
      <w:r w:rsidRPr="00802103">
        <w:rPr>
          <w:sz w:val="24"/>
          <w:lang w:val="ru-RU"/>
        </w:rPr>
        <w:t>3) (СС) Опираться на самый широкий доступ всех к природе и экосистемным услугам как средство укрепления гражданского единства и социальной сплоченности.</w:t>
      </w:r>
    </w:p>
    <w:p w14:paraId="12F89C33" w14:textId="77777777" w:rsidR="00802103" w:rsidRPr="00802103" w:rsidRDefault="00802103" w:rsidP="00C4096E">
      <w:pPr>
        <w:spacing w:line="237" w:lineRule="auto"/>
        <w:ind w:firstLine="567"/>
        <w:jc w:val="both"/>
        <w:rPr>
          <w:sz w:val="24"/>
          <w:lang w:val="ru-RU"/>
        </w:rPr>
      </w:pPr>
      <w:r w:rsidRPr="00802103">
        <w:rPr>
          <w:sz w:val="24"/>
          <w:lang w:val="ru-RU"/>
        </w:rPr>
        <w:t>4) (ОИР) Развивать циркулярную экономику, основанную на ограничении как производства отходов, так и общественных свалок.</w:t>
      </w:r>
    </w:p>
    <w:p w14:paraId="668D1157" w14:textId="77777777" w:rsidR="00802103" w:rsidRPr="00802103" w:rsidRDefault="00802103" w:rsidP="00C4096E">
      <w:pPr>
        <w:spacing w:line="237" w:lineRule="auto"/>
        <w:ind w:firstLine="567"/>
        <w:jc w:val="both"/>
        <w:rPr>
          <w:sz w:val="24"/>
          <w:lang w:val="ru-RU"/>
        </w:rPr>
      </w:pPr>
      <w:r w:rsidRPr="00802103">
        <w:rPr>
          <w:sz w:val="24"/>
          <w:lang w:val="ru-RU"/>
        </w:rPr>
        <w:t>5) (СООС) Содействовать мерам по восстановлению и развитию экологической преемственности.</w:t>
      </w:r>
    </w:p>
    <w:p w14:paraId="566DDF3F" w14:textId="4CDF1504" w:rsidR="00802103" w:rsidRDefault="00802103" w:rsidP="00C4096E">
      <w:pPr>
        <w:spacing w:line="237" w:lineRule="auto"/>
        <w:ind w:firstLine="567"/>
        <w:jc w:val="both"/>
        <w:rPr>
          <w:sz w:val="24"/>
          <w:lang w:val="ru-RU"/>
        </w:rPr>
      </w:pPr>
      <w:r w:rsidRPr="00802103">
        <w:rPr>
          <w:sz w:val="24"/>
          <w:lang w:val="ru-RU"/>
        </w:rPr>
        <w:t>6) (А) Предвидеть и снижать конкретные экологические риски, связанные с глобальным потеплением или природными или антропогенными катастрофами.</w:t>
      </w:r>
    </w:p>
    <w:p w14:paraId="74D30550" w14:textId="2BD39337" w:rsidR="00802103" w:rsidRDefault="00802103" w:rsidP="00B847D6">
      <w:pPr>
        <w:spacing w:line="237" w:lineRule="auto"/>
        <w:ind w:firstLine="567"/>
        <w:jc w:val="both"/>
        <w:rPr>
          <w:sz w:val="24"/>
          <w:lang w:val="ru-RU"/>
        </w:rPr>
      </w:pPr>
    </w:p>
    <w:p w14:paraId="6EC3809E" w14:textId="4E657B94" w:rsidR="00802103" w:rsidRDefault="00802103" w:rsidP="00B847D6">
      <w:pPr>
        <w:spacing w:line="237" w:lineRule="auto"/>
        <w:ind w:firstLine="567"/>
        <w:jc w:val="both"/>
        <w:rPr>
          <w:sz w:val="24"/>
          <w:lang w:val="ru-RU"/>
        </w:rPr>
      </w:pPr>
    </w:p>
    <w:p w14:paraId="2642BD33" w14:textId="22B9D645" w:rsidR="00802103" w:rsidRDefault="00802103" w:rsidP="00B847D6">
      <w:pPr>
        <w:spacing w:line="237" w:lineRule="auto"/>
        <w:ind w:firstLine="567"/>
        <w:jc w:val="both"/>
        <w:rPr>
          <w:sz w:val="24"/>
          <w:lang w:val="ru-RU"/>
        </w:rPr>
      </w:pPr>
    </w:p>
    <w:p w14:paraId="4E5DDAF9" w14:textId="76EAC8E2" w:rsidR="00802103" w:rsidRDefault="00802103" w:rsidP="00B847D6">
      <w:pPr>
        <w:spacing w:line="237" w:lineRule="auto"/>
        <w:ind w:firstLine="567"/>
        <w:jc w:val="both"/>
        <w:rPr>
          <w:sz w:val="24"/>
          <w:lang w:val="ru-RU"/>
        </w:rPr>
      </w:pPr>
    </w:p>
    <w:p w14:paraId="28297D17" w14:textId="58506DB9" w:rsidR="00802103" w:rsidRDefault="00802103" w:rsidP="00B847D6">
      <w:pPr>
        <w:spacing w:line="237" w:lineRule="auto"/>
        <w:ind w:firstLine="567"/>
        <w:jc w:val="both"/>
        <w:rPr>
          <w:sz w:val="24"/>
          <w:lang w:val="ru-RU"/>
        </w:rPr>
      </w:pPr>
    </w:p>
    <w:p w14:paraId="208E32DE" w14:textId="6A5E23A2" w:rsidR="00802103" w:rsidRDefault="00802103" w:rsidP="00B847D6">
      <w:pPr>
        <w:spacing w:line="237" w:lineRule="auto"/>
        <w:ind w:firstLine="567"/>
        <w:jc w:val="both"/>
        <w:rPr>
          <w:sz w:val="24"/>
          <w:lang w:val="ru-RU"/>
        </w:rPr>
      </w:pPr>
    </w:p>
    <w:p w14:paraId="3102EA4E" w14:textId="38ECE1CD" w:rsidR="00802103" w:rsidRDefault="00802103" w:rsidP="00B847D6">
      <w:pPr>
        <w:spacing w:line="237" w:lineRule="auto"/>
        <w:ind w:firstLine="567"/>
        <w:jc w:val="both"/>
        <w:rPr>
          <w:sz w:val="24"/>
          <w:lang w:val="ru-RU"/>
        </w:rPr>
      </w:pPr>
    </w:p>
    <w:p w14:paraId="4F8E32E9" w14:textId="77777777" w:rsidR="00F91232" w:rsidRPr="00F91232" w:rsidRDefault="00F91232" w:rsidP="00B847D6">
      <w:pPr>
        <w:spacing w:line="237" w:lineRule="auto"/>
        <w:ind w:firstLine="567"/>
        <w:jc w:val="both"/>
        <w:rPr>
          <w:b/>
          <w:sz w:val="24"/>
          <w:lang w:val="ru-RU"/>
        </w:rPr>
      </w:pPr>
    </w:p>
    <w:p w14:paraId="201E089D" w14:textId="77777777" w:rsidR="00326ED5" w:rsidRPr="00D556AE" w:rsidRDefault="00326ED5" w:rsidP="00B847D6">
      <w:pPr>
        <w:spacing w:line="237" w:lineRule="auto"/>
        <w:ind w:firstLine="567"/>
        <w:jc w:val="both"/>
        <w:rPr>
          <w:sz w:val="24"/>
          <w:lang w:val="ru-RU"/>
        </w:rPr>
        <w:sectPr w:rsidR="00326ED5" w:rsidRPr="00D556AE" w:rsidSect="00A957ED">
          <w:footerReference w:type="default" r:id="rId30"/>
          <w:pgSz w:w="11910" w:h="16840"/>
          <w:pgMar w:top="1418" w:right="1418" w:bottom="1418" w:left="1134" w:header="1020" w:footer="1020" w:gutter="0"/>
          <w:pgNumType w:start="1"/>
          <w:cols w:space="720"/>
          <w:docGrid w:linePitch="299"/>
        </w:sectPr>
      </w:pPr>
    </w:p>
    <w:p w14:paraId="5E1C8A10" w14:textId="68CFF387" w:rsidR="00CD2B31" w:rsidRPr="00273662" w:rsidRDefault="00CD2B31" w:rsidP="00E37AEB">
      <w:pPr>
        <w:spacing w:line="237" w:lineRule="auto"/>
        <w:jc w:val="center"/>
        <w:rPr>
          <w:b/>
          <w:bCs/>
          <w:sz w:val="24"/>
          <w:lang w:val="en-US"/>
        </w:rPr>
      </w:pPr>
      <w:r w:rsidRPr="00D556AE">
        <w:rPr>
          <w:b/>
          <w:bCs/>
          <w:sz w:val="24"/>
          <w:lang w:val="ru-RU"/>
        </w:rPr>
        <w:lastRenderedPageBreak/>
        <w:t>Библиография</w:t>
      </w:r>
    </w:p>
    <w:p w14:paraId="1FB5D0F2" w14:textId="77777777" w:rsidR="00CD2B31" w:rsidRPr="00273662" w:rsidRDefault="00CD2B31" w:rsidP="00E37AEB">
      <w:pPr>
        <w:spacing w:line="237" w:lineRule="auto"/>
        <w:jc w:val="center"/>
        <w:rPr>
          <w:b/>
          <w:bCs/>
          <w:sz w:val="24"/>
          <w:lang w:val="en-US"/>
        </w:rPr>
      </w:pPr>
    </w:p>
    <w:p w14:paraId="0772586E" w14:textId="5F89E307" w:rsidR="00DB5154" w:rsidRPr="005B096B" w:rsidRDefault="00CD2B31" w:rsidP="00DB5154">
      <w:pPr>
        <w:spacing w:line="237" w:lineRule="auto"/>
        <w:ind w:firstLine="567"/>
        <w:jc w:val="both"/>
        <w:rPr>
          <w:sz w:val="24"/>
          <w:lang w:val="ru-RU"/>
        </w:rPr>
      </w:pPr>
      <w:r w:rsidRPr="00DB5154">
        <w:rPr>
          <w:sz w:val="24"/>
          <w:lang w:val="en-US"/>
        </w:rPr>
        <w:t>[</w:t>
      </w:r>
      <w:r w:rsidR="00BB05EE" w:rsidRPr="00DB5154">
        <w:rPr>
          <w:sz w:val="24"/>
          <w:lang w:val="en-US"/>
        </w:rPr>
        <w:t>1</w:t>
      </w:r>
      <w:r w:rsidRPr="00DB5154">
        <w:rPr>
          <w:sz w:val="24"/>
          <w:lang w:val="en-US"/>
        </w:rPr>
        <w:t xml:space="preserve">] </w:t>
      </w:r>
      <w:r w:rsidR="00DB5154" w:rsidRPr="00DB5154">
        <w:rPr>
          <w:sz w:val="24"/>
          <w:lang w:val="en-US"/>
        </w:rPr>
        <w:t xml:space="preserve">ISO 18091:2014 </w:t>
      </w:r>
      <w:r w:rsidR="00DB5154">
        <w:rPr>
          <w:sz w:val="24"/>
          <w:lang w:val="en-US"/>
        </w:rPr>
        <w:t>Quality management systems.</w:t>
      </w:r>
      <w:r w:rsidR="00DB5154" w:rsidRPr="00DB5154">
        <w:rPr>
          <w:sz w:val="24"/>
          <w:lang w:val="en-US"/>
        </w:rPr>
        <w:t xml:space="preserve"> Guidelines for the application of </w:t>
      </w:r>
      <w:r w:rsidR="00DB5154">
        <w:rPr>
          <w:sz w:val="24"/>
          <w:lang w:val="en-US"/>
        </w:rPr>
        <w:br/>
      </w:r>
      <w:r w:rsidR="00DB5154" w:rsidRPr="00DB5154">
        <w:rPr>
          <w:sz w:val="24"/>
          <w:lang w:val="en-US"/>
        </w:rPr>
        <w:t>ISO 9001:2008 in local government (</w:t>
      </w:r>
      <w:r w:rsidR="00DB5154" w:rsidRPr="00DB5154">
        <w:rPr>
          <w:sz w:val="24"/>
          <w:lang w:val="ru-RU"/>
        </w:rPr>
        <w:t>Системы</w:t>
      </w:r>
      <w:r w:rsidR="00DB5154" w:rsidRPr="00DB5154">
        <w:rPr>
          <w:sz w:val="24"/>
          <w:lang w:val="en-US"/>
        </w:rPr>
        <w:t xml:space="preserve"> </w:t>
      </w:r>
      <w:r w:rsidR="00DB5154" w:rsidRPr="00DB5154">
        <w:rPr>
          <w:sz w:val="24"/>
          <w:lang w:val="ru-RU"/>
        </w:rPr>
        <w:t>менеджмента</w:t>
      </w:r>
      <w:r w:rsidR="00DB5154" w:rsidRPr="00DB5154">
        <w:rPr>
          <w:sz w:val="24"/>
          <w:lang w:val="en-US"/>
        </w:rPr>
        <w:t xml:space="preserve"> </w:t>
      </w:r>
      <w:r w:rsidR="00DB5154" w:rsidRPr="00DB5154">
        <w:rPr>
          <w:sz w:val="24"/>
          <w:lang w:val="ru-RU"/>
        </w:rPr>
        <w:t>качества</w:t>
      </w:r>
      <w:r w:rsidR="00DB5154" w:rsidRPr="00DB5154">
        <w:rPr>
          <w:sz w:val="24"/>
          <w:lang w:val="en-US"/>
        </w:rPr>
        <w:t xml:space="preserve">. </w:t>
      </w:r>
      <w:r w:rsidR="00DB5154" w:rsidRPr="00DB5154">
        <w:rPr>
          <w:sz w:val="24"/>
          <w:lang w:val="ru-RU"/>
        </w:rPr>
        <w:t>Руководящие</w:t>
      </w:r>
      <w:r w:rsidR="00DB5154" w:rsidRPr="005B096B">
        <w:rPr>
          <w:sz w:val="24"/>
          <w:lang w:val="ru-RU"/>
        </w:rPr>
        <w:t xml:space="preserve"> </w:t>
      </w:r>
      <w:r w:rsidR="00DB5154" w:rsidRPr="00DB5154">
        <w:rPr>
          <w:sz w:val="24"/>
          <w:lang w:val="ru-RU"/>
        </w:rPr>
        <w:t>указания</w:t>
      </w:r>
      <w:r w:rsidR="00DB5154" w:rsidRPr="005B096B">
        <w:rPr>
          <w:sz w:val="24"/>
          <w:lang w:val="ru-RU"/>
        </w:rPr>
        <w:t xml:space="preserve"> </w:t>
      </w:r>
      <w:r w:rsidR="00DB5154" w:rsidRPr="00DB5154">
        <w:rPr>
          <w:sz w:val="24"/>
          <w:lang w:val="ru-RU"/>
        </w:rPr>
        <w:t>по</w:t>
      </w:r>
      <w:r w:rsidR="00DB5154" w:rsidRPr="005B096B">
        <w:rPr>
          <w:sz w:val="24"/>
          <w:lang w:val="ru-RU"/>
        </w:rPr>
        <w:t xml:space="preserve"> </w:t>
      </w:r>
      <w:r w:rsidR="00DB5154" w:rsidRPr="00DB5154">
        <w:rPr>
          <w:sz w:val="24"/>
          <w:lang w:val="ru-RU"/>
        </w:rPr>
        <w:t>применению</w:t>
      </w:r>
      <w:r w:rsidR="00DB5154" w:rsidRPr="005B096B">
        <w:rPr>
          <w:sz w:val="24"/>
          <w:lang w:val="ru-RU"/>
        </w:rPr>
        <w:t xml:space="preserve"> </w:t>
      </w:r>
      <w:r w:rsidR="00DB5154" w:rsidRPr="00DB5154">
        <w:rPr>
          <w:sz w:val="24"/>
          <w:lang w:val="en-US"/>
        </w:rPr>
        <w:t>ISO</w:t>
      </w:r>
      <w:r w:rsidR="00DB5154" w:rsidRPr="005B096B">
        <w:rPr>
          <w:sz w:val="24"/>
          <w:lang w:val="ru-RU"/>
        </w:rPr>
        <w:t xml:space="preserve"> 9001:2008 </w:t>
      </w:r>
      <w:r w:rsidR="00DB5154" w:rsidRPr="00DB5154">
        <w:rPr>
          <w:sz w:val="24"/>
          <w:lang w:val="ru-RU"/>
        </w:rPr>
        <w:t>в</w:t>
      </w:r>
      <w:r w:rsidR="00DB5154" w:rsidRPr="005B096B">
        <w:rPr>
          <w:sz w:val="24"/>
          <w:lang w:val="ru-RU"/>
        </w:rPr>
        <w:t xml:space="preserve"> </w:t>
      </w:r>
      <w:r w:rsidR="00DB5154" w:rsidRPr="00DB5154">
        <w:rPr>
          <w:sz w:val="24"/>
          <w:lang w:val="ru-RU"/>
        </w:rPr>
        <w:t>местных</w:t>
      </w:r>
      <w:r w:rsidR="00DB5154" w:rsidRPr="005B096B">
        <w:rPr>
          <w:sz w:val="24"/>
          <w:lang w:val="ru-RU"/>
        </w:rPr>
        <w:t xml:space="preserve"> </w:t>
      </w:r>
      <w:r w:rsidR="00DB5154" w:rsidRPr="00DB5154">
        <w:rPr>
          <w:sz w:val="24"/>
          <w:lang w:val="ru-RU"/>
        </w:rPr>
        <w:t>органах</w:t>
      </w:r>
      <w:r w:rsidR="00DB5154" w:rsidRPr="005B096B">
        <w:rPr>
          <w:sz w:val="24"/>
          <w:lang w:val="ru-RU"/>
        </w:rPr>
        <w:t xml:space="preserve"> </w:t>
      </w:r>
      <w:r w:rsidR="00DB5154" w:rsidRPr="00DB5154">
        <w:rPr>
          <w:sz w:val="24"/>
          <w:lang w:val="ru-RU"/>
        </w:rPr>
        <w:t>власти</w:t>
      </w:r>
      <w:r w:rsidR="00DB5154" w:rsidRPr="005B096B">
        <w:rPr>
          <w:sz w:val="24"/>
          <w:lang w:val="ru-RU"/>
        </w:rPr>
        <w:t>).</w:t>
      </w:r>
    </w:p>
    <w:p w14:paraId="48B7178D" w14:textId="2BA2092B" w:rsidR="00DB5154" w:rsidRPr="005B096B" w:rsidRDefault="00DB5154" w:rsidP="00DB5154">
      <w:pPr>
        <w:spacing w:line="237" w:lineRule="auto"/>
        <w:ind w:firstLine="567"/>
        <w:jc w:val="both"/>
        <w:rPr>
          <w:sz w:val="24"/>
          <w:lang w:val="ru-RU"/>
        </w:rPr>
      </w:pPr>
      <w:r w:rsidRPr="005B096B">
        <w:rPr>
          <w:sz w:val="24"/>
          <w:lang w:val="ru-RU"/>
        </w:rPr>
        <w:t xml:space="preserve">[2] </w:t>
      </w:r>
      <w:r w:rsidRPr="00DB5154">
        <w:rPr>
          <w:sz w:val="24"/>
          <w:lang w:val="en-US"/>
        </w:rPr>
        <w:t>ISO</w:t>
      </w:r>
      <w:r w:rsidRPr="005B096B">
        <w:rPr>
          <w:sz w:val="24"/>
          <w:lang w:val="ru-RU"/>
        </w:rPr>
        <w:t xml:space="preserve"> 19011:2018 </w:t>
      </w:r>
      <w:r w:rsidRPr="00DB5154">
        <w:rPr>
          <w:sz w:val="24"/>
          <w:lang w:val="en-US"/>
        </w:rPr>
        <w:t>Guidelines</w:t>
      </w:r>
      <w:r w:rsidRPr="005B096B">
        <w:rPr>
          <w:sz w:val="24"/>
          <w:lang w:val="ru-RU"/>
        </w:rPr>
        <w:t xml:space="preserve"> </w:t>
      </w:r>
      <w:r w:rsidRPr="00DB5154">
        <w:rPr>
          <w:sz w:val="24"/>
          <w:lang w:val="en-US"/>
        </w:rPr>
        <w:t>for</w:t>
      </w:r>
      <w:r w:rsidRPr="005B096B">
        <w:rPr>
          <w:sz w:val="24"/>
          <w:lang w:val="ru-RU"/>
        </w:rPr>
        <w:t xml:space="preserve"> </w:t>
      </w:r>
      <w:r w:rsidRPr="00DB5154">
        <w:rPr>
          <w:sz w:val="24"/>
          <w:lang w:val="en-US"/>
        </w:rPr>
        <w:t>auditing</w:t>
      </w:r>
      <w:r w:rsidRPr="005B096B">
        <w:rPr>
          <w:sz w:val="24"/>
          <w:lang w:val="ru-RU"/>
        </w:rPr>
        <w:t xml:space="preserve"> </w:t>
      </w:r>
      <w:r w:rsidRPr="00DB5154">
        <w:rPr>
          <w:sz w:val="24"/>
          <w:lang w:val="en-US"/>
        </w:rPr>
        <w:t>management</w:t>
      </w:r>
      <w:r w:rsidRPr="005B096B">
        <w:rPr>
          <w:sz w:val="24"/>
          <w:lang w:val="ru-RU"/>
        </w:rPr>
        <w:t xml:space="preserve"> </w:t>
      </w:r>
      <w:r w:rsidRPr="00DB5154">
        <w:rPr>
          <w:sz w:val="24"/>
          <w:lang w:val="en-US"/>
        </w:rPr>
        <w:t>systems</w:t>
      </w:r>
      <w:r w:rsidRPr="005B096B">
        <w:rPr>
          <w:sz w:val="24"/>
          <w:lang w:val="ru-RU"/>
        </w:rPr>
        <w:t xml:space="preserve"> (</w:t>
      </w:r>
      <w:r w:rsidRPr="00DB5154">
        <w:rPr>
          <w:sz w:val="24"/>
          <w:lang w:val="ru-RU"/>
        </w:rPr>
        <w:t>Руководящие</w:t>
      </w:r>
      <w:r w:rsidRPr="005B096B">
        <w:rPr>
          <w:sz w:val="24"/>
          <w:lang w:val="ru-RU"/>
        </w:rPr>
        <w:t xml:space="preserve"> </w:t>
      </w:r>
      <w:r w:rsidRPr="00DB5154">
        <w:rPr>
          <w:sz w:val="24"/>
          <w:lang w:val="ru-RU"/>
        </w:rPr>
        <w:t>указания</w:t>
      </w:r>
      <w:r w:rsidRPr="005B096B">
        <w:rPr>
          <w:sz w:val="24"/>
          <w:lang w:val="ru-RU"/>
        </w:rPr>
        <w:t xml:space="preserve"> </w:t>
      </w:r>
      <w:r w:rsidRPr="00DB5154">
        <w:rPr>
          <w:sz w:val="24"/>
          <w:lang w:val="ru-RU"/>
        </w:rPr>
        <w:t>по</w:t>
      </w:r>
      <w:r w:rsidRPr="005B096B">
        <w:rPr>
          <w:sz w:val="24"/>
          <w:lang w:val="ru-RU"/>
        </w:rPr>
        <w:t xml:space="preserve"> </w:t>
      </w:r>
      <w:r w:rsidRPr="00DB5154">
        <w:rPr>
          <w:sz w:val="24"/>
          <w:lang w:val="ru-RU"/>
        </w:rPr>
        <w:t>аудиту</w:t>
      </w:r>
      <w:r w:rsidRPr="005B096B">
        <w:rPr>
          <w:sz w:val="24"/>
          <w:lang w:val="ru-RU"/>
        </w:rPr>
        <w:t xml:space="preserve"> </w:t>
      </w:r>
      <w:r w:rsidRPr="00DB5154">
        <w:rPr>
          <w:sz w:val="24"/>
          <w:lang w:val="ru-RU"/>
        </w:rPr>
        <w:t>систем</w:t>
      </w:r>
      <w:r w:rsidRPr="005B096B">
        <w:rPr>
          <w:sz w:val="24"/>
          <w:lang w:val="ru-RU"/>
        </w:rPr>
        <w:t xml:space="preserve"> </w:t>
      </w:r>
      <w:r w:rsidRPr="00DB5154">
        <w:rPr>
          <w:sz w:val="24"/>
          <w:lang w:val="ru-RU"/>
        </w:rPr>
        <w:t>менеджмента</w:t>
      </w:r>
      <w:r w:rsidRPr="005B096B">
        <w:rPr>
          <w:sz w:val="24"/>
          <w:lang w:val="ru-RU"/>
        </w:rPr>
        <w:t>).</w:t>
      </w:r>
    </w:p>
    <w:p w14:paraId="330F60C7" w14:textId="6867EE68" w:rsidR="00DB5154" w:rsidRPr="00DB5154" w:rsidRDefault="00DB5154" w:rsidP="00BE3C54">
      <w:pPr>
        <w:spacing w:line="237" w:lineRule="auto"/>
        <w:ind w:firstLine="567"/>
        <w:jc w:val="both"/>
        <w:rPr>
          <w:sz w:val="24"/>
          <w:lang w:val="ru-RU"/>
        </w:rPr>
      </w:pPr>
      <w:r w:rsidRPr="00DB5154">
        <w:rPr>
          <w:sz w:val="24"/>
          <w:lang w:val="en-US"/>
        </w:rPr>
        <w:t xml:space="preserve">[3] ISO 24523 </w:t>
      </w:r>
      <w:r w:rsidR="00BE3C54" w:rsidRPr="00BE3C54">
        <w:rPr>
          <w:sz w:val="24"/>
          <w:lang w:val="en-US"/>
        </w:rPr>
        <w:t xml:space="preserve">Service activities relating to drinking water supply </w:t>
      </w:r>
      <w:r w:rsidR="00BE3C54">
        <w:rPr>
          <w:sz w:val="24"/>
          <w:lang w:val="en-US"/>
        </w:rPr>
        <w:t>systems and wastewater systems.</w:t>
      </w:r>
      <w:r w:rsidR="00BE3C54" w:rsidRPr="00BE3C54">
        <w:rPr>
          <w:sz w:val="24"/>
          <w:lang w:val="en-US"/>
        </w:rPr>
        <w:t xml:space="preserve"> Guidelines</w:t>
      </w:r>
      <w:r w:rsidR="00BE3C54" w:rsidRPr="00BE3C54">
        <w:rPr>
          <w:sz w:val="24"/>
          <w:lang w:val="ru-RU"/>
        </w:rPr>
        <w:t xml:space="preserve"> </w:t>
      </w:r>
      <w:r w:rsidR="00BE3C54" w:rsidRPr="00BE3C54">
        <w:rPr>
          <w:sz w:val="24"/>
          <w:lang w:val="en-US"/>
        </w:rPr>
        <w:t>for</w:t>
      </w:r>
      <w:r w:rsidR="00BE3C54" w:rsidRPr="00BE3C54">
        <w:rPr>
          <w:sz w:val="24"/>
          <w:lang w:val="ru-RU"/>
        </w:rPr>
        <w:t xml:space="preserve"> </w:t>
      </w:r>
      <w:r w:rsidR="00BE3C54" w:rsidRPr="00BE3C54">
        <w:rPr>
          <w:sz w:val="24"/>
          <w:lang w:val="en-US"/>
        </w:rPr>
        <w:t>benchmarking</w:t>
      </w:r>
      <w:r w:rsidR="00BE3C54" w:rsidRPr="00BE3C54">
        <w:rPr>
          <w:sz w:val="24"/>
          <w:lang w:val="ru-RU"/>
        </w:rPr>
        <w:t xml:space="preserve"> </w:t>
      </w:r>
      <w:r w:rsidR="00BE3C54" w:rsidRPr="00BE3C54">
        <w:rPr>
          <w:sz w:val="24"/>
          <w:lang w:val="en-US"/>
        </w:rPr>
        <w:t>of</w:t>
      </w:r>
      <w:r w:rsidR="00BE3C54" w:rsidRPr="00BE3C54">
        <w:rPr>
          <w:sz w:val="24"/>
          <w:lang w:val="ru-RU"/>
        </w:rPr>
        <w:t xml:space="preserve"> </w:t>
      </w:r>
      <w:r w:rsidR="00BE3C54" w:rsidRPr="00BE3C54">
        <w:rPr>
          <w:sz w:val="24"/>
          <w:lang w:val="en-US"/>
        </w:rPr>
        <w:t>water</w:t>
      </w:r>
      <w:r w:rsidR="00BE3C54" w:rsidRPr="00BE3C54">
        <w:rPr>
          <w:sz w:val="24"/>
          <w:lang w:val="ru-RU"/>
        </w:rPr>
        <w:t xml:space="preserve"> </w:t>
      </w:r>
      <w:r w:rsidR="00BE3C54" w:rsidRPr="00BE3C54">
        <w:rPr>
          <w:sz w:val="24"/>
          <w:lang w:val="en-US"/>
        </w:rPr>
        <w:t>utilities</w:t>
      </w:r>
      <w:r w:rsidR="00BE3C54">
        <w:rPr>
          <w:sz w:val="24"/>
          <w:lang w:val="ru-RU"/>
        </w:rPr>
        <w:t xml:space="preserve"> (</w:t>
      </w:r>
      <w:r w:rsidRPr="00DB5154">
        <w:rPr>
          <w:sz w:val="24"/>
          <w:lang w:val="ru-RU"/>
        </w:rPr>
        <w:t>Деятельность</w:t>
      </w:r>
      <w:r w:rsidRPr="00BE3C54">
        <w:rPr>
          <w:sz w:val="24"/>
          <w:lang w:val="ru-RU"/>
        </w:rPr>
        <w:t xml:space="preserve">, </w:t>
      </w:r>
      <w:r w:rsidRPr="00DB5154">
        <w:rPr>
          <w:sz w:val="24"/>
          <w:lang w:val="ru-RU"/>
        </w:rPr>
        <w:t>связанная с услугами питьевого водоснабжения, использования сточных и ливневых вод. Руководящие указания для сравнительного анализа служб водоснабжения</w:t>
      </w:r>
      <w:r w:rsidR="00BE3C54">
        <w:rPr>
          <w:sz w:val="24"/>
          <w:lang w:val="ru-RU"/>
        </w:rPr>
        <w:t>).</w:t>
      </w:r>
    </w:p>
    <w:p w14:paraId="700082FD" w14:textId="27D6888D" w:rsidR="00DB5154" w:rsidRPr="00BE3C54" w:rsidRDefault="00DB5154" w:rsidP="00DB5154">
      <w:pPr>
        <w:spacing w:line="237" w:lineRule="auto"/>
        <w:ind w:firstLine="567"/>
        <w:jc w:val="both"/>
        <w:rPr>
          <w:sz w:val="24"/>
          <w:lang w:val="en-US"/>
        </w:rPr>
      </w:pPr>
      <w:r w:rsidRPr="005B096B">
        <w:rPr>
          <w:sz w:val="24"/>
          <w:lang w:val="ru-RU"/>
        </w:rPr>
        <w:t xml:space="preserve">[4] </w:t>
      </w:r>
      <w:r w:rsidRPr="00DB5154">
        <w:rPr>
          <w:sz w:val="24"/>
          <w:lang w:val="en-US"/>
        </w:rPr>
        <w:t>ISO</w:t>
      </w:r>
      <w:r w:rsidRPr="005B096B">
        <w:rPr>
          <w:sz w:val="24"/>
          <w:lang w:val="ru-RU"/>
        </w:rPr>
        <w:t xml:space="preserve"> 37100:2016 </w:t>
      </w:r>
      <w:r w:rsidR="00BE3C54" w:rsidRPr="00BE3C54">
        <w:rPr>
          <w:sz w:val="24"/>
          <w:lang w:val="en-US"/>
        </w:rPr>
        <w:t>Sust</w:t>
      </w:r>
      <w:r w:rsidR="00BE3C54">
        <w:rPr>
          <w:sz w:val="24"/>
          <w:lang w:val="en-US"/>
        </w:rPr>
        <w:t>ainable</w:t>
      </w:r>
      <w:r w:rsidR="00BE3C54" w:rsidRPr="005B096B">
        <w:rPr>
          <w:sz w:val="24"/>
          <w:lang w:val="ru-RU"/>
        </w:rPr>
        <w:t xml:space="preserve"> </w:t>
      </w:r>
      <w:r w:rsidR="00BE3C54">
        <w:rPr>
          <w:sz w:val="24"/>
          <w:lang w:val="en-US"/>
        </w:rPr>
        <w:t>cities</w:t>
      </w:r>
      <w:r w:rsidR="00BE3C54" w:rsidRPr="005B096B">
        <w:rPr>
          <w:sz w:val="24"/>
          <w:lang w:val="ru-RU"/>
        </w:rPr>
        <w:t xml:space="preserve"> </w:t>
      </w:r>
      <w:r w:rsidR="00BE3C54">
        <w:rPr>
          <w:sz w:val="24"/>
          <w:lang w:val="en-US"/>
        </w:rPr>
        <w:t>and</w:t>
      </w:r>
      <w:r w:rsidR="00BE3C54" w:rsidRPr="005B096B">
        <w:rPr>
          <w:sz w:val="24"/>
          <w:lang w:val="ru-RU"/>
        </w:rPr>
        <w:t xml:space="preserve"> </w:t>
      </w:r>
      <w:r w:rsidR="00BE3C54">
        <w:rPr>
          <w:sz w:val="24"/>
          <w:lang w:val="en-US"/>
        </w:rPr>
        <w:t>communities</w:t>
      </w:r>
      <w:r w:rsidR="00BE3C54" w:rsidRPr="005B096B">
        <w:rPr>
          <w:sz w:val="24"/>
          <w:lang w:val="ru-RU"/>
        </w:rPr>
        <w:t xml:space="preserve">. </w:t>
      </w:r>
      <w:r w:rsidR="00BE3C54" w:rsidRPr="00BE3C54">
        <w:rPr>
          <w:sz w:val="24"/>
          <w:lang w:val="en-US"/>
        </w:rPr>
        <w:t>Vocabulary</w:t>
      </w:r>
      <w:r w:rsidR="00BE3C54" w:rsidRPr="00BE3C54">
        <w:rPr>
          <w:sz w:val="24"/>
          <w:lang w:val="ru-RU"/>
        </w:rPr>
        <w:t xml:space="preserve"> (</w:t>
      </w:r>
      <w:r w:rsidRPr="00DB5154">
        <w:rPr>
          <w:sz w:val="24"/>
          <w:lang w:val="ru-RU"/>
        </w:rPr>
        <w:t>Устойчивые</w:t>
      </w:r>
      <w:r w:rsidRPr="00BE3C54">
        <w:rPr>
          <w:sz w:val="24"/>
          <w:lang w:val="ru-RU"/>
        </w:rPr>
        <w:t xml:space="preserve"> </w:t>
      </w:r>
      <w:r w:rsidRPr="00DB5154">
        <w:rPr>
          <w:sz w:val="24"/>
          <w:lang w:val="ru-RU"/>
        </w:rPr>
        <w:t>города</w:t>
      </w:r>
      <w:r w:rsidRPr="00BE3C54">
        <w:rPr>
          <w:sz w:val="24"/>
          <w:lang w:val="ru-RU"/>
        </w:rPr>
        <w:t xml:space="preserve"> </w:t>
      </w:r>
      <w:r w:rsidRPr="00DB5154">
        <w:rPr>
          <w:sz w:val="24"/>
          <w:lang w:val="ru-RU"/>
        </w:rPr>
        <w:t>и</w:t>
      </w:r>
      <w:r w:rsidRPr="00BE3C54">
        <w:rPr>
          <w:sz w:val="24"/>
          <w:lang w:val="ru-RU"/>
        </w:rPr>
        <w:t xml:space="preserve"> </w:t>
      </w:r>
      <w:r w:rsidRPr="00DB5154">
        <w:rPr>
          <w:sz w:val="24"/>
          <w:lang w:val="ru-RU"/>
        </w:rPr>
        <w:t>сообщества</w:t>
      </w:r>
      <w:r w:rsidRPr="00BE3C54">
        <w:rPr>
          <w:sz w:val="24"/>
          <w:lang w:val="ru-RU"/>
        </w:rPr>
        <w:t xml:space="preserve">. </w:t>
      </w:r>
      <w:r w:rsidRPr="00DB5154">
        <w:rPr>
          <w:sz w:val="24"/>
          <w:lang w:val="ru-RU"/>
        </w:rPr>
        <w:t>Словарь</w:t>
      </w:r>
      <w:r w:rsidR="00BE3C54" w:rsidRPr="00BE3C54">
        <w:rPr>
          <w:sz w:val="24"/>
          <w:lang w:val="en-US"/>
        </w:rPr>
        <w:t>).</w:t>
      </w:r>
    </w:p>
    <w:p w14:paraId="5EAE15CD" w14:textId="3EC1B80B" w:rsidR="00DB5154" w:rsidRPr="00DB5154" w:rsidRDefault="00DB5154" w:rsidP="00BE3C54">
      <w:pPr>
        <w:spacing w:line="237" w:lineRule="auto"/>
        <w:ind w:firstLine="567"/>
        <w:jc w:val="both"/>
        <w:rPr>
          <w:sz w:val="24"/>
          <w:lang w:val="ru-RU"/>
        </w:rPr>
      </w:pPr>
      <w:r w:rsidRPr="00BE3C54">
        <w:rPr>
          <w:sz w:val="24"/>
          <w:lang w:val="en-US"/>
        </w:rPr>
        <w:t xml:space="preserve">[5] </w:t>
      </w:r>
      <w:r w:rsidRPr="00DB5154">
        <w:rPr>
          <w:sz w:val="24"/>
          <w:lang w:val="en-US"/>
        </w:rPr>
        <w:t>ISO</w:t>
      </w:r>
      <w:r w:rsidRPr="00BE3C54">
        <w:rPr>
          <w:sz w:val="24"/>
          <w:lang w:val="en-US"/>
        </w:rPr>
        <w:t>/</w:t>
      </w:r>
      <w:r w:rsidRPr="00DB5154">
        <w:rPr>
          <w:sz w:val="24"/>
          <w:lang w:val="en-US"/>
        </w:rPr>
        <w:t>DIS</w:t>
      </w:r>
      <w:r w:rsidRPr="00BE3C54">
        <w:rPr>
          <w:sz w:val="24"/>
          <w:lang w:val="en-US"/>
        </w:rPr>
        <w:t xml:space="preserve"> 37105</w:t>
      </w:r>
      <w:r w:rsidR="00BE3C54" w:rsidRPr="00BE3C54">
        <w:rPr>
          <w:sz w:val="24"/>
          <w:vertAlign w:val="superscript"/>
          <w:lang w:val="en-US"/>
        </w:rPr>
        <w:t>7</w:t>
      </w:r>
      <w:r w:rsidRPr="00BE3C54">
        <w:rPr>
          <w:sz w:val="24"/>
          <w:lang w:val="en-US"/>
        </w:rPr>
        <w:t xml:space="preserve"> </w:t>
      </w:r>
      <w:r w:rsidR="00BE3C54" w:rsidRPr="00BE3C54">
        <w:rPr>
          <w:sz w:val="24"/>
          <w:lang w:val="en-US"/>
        </w:rPr>
        <w:t>Sus</w:t>
      </w:r>
      <w:r w:rsidR="00BE3C54">
        <w:rPr>
          <w:sz w:val="24"/>
          <w:lang w:val="en-US"/>
        </w:rPr>
        <w:t>tainable cities and communities.</w:t>
      </w:r>
      <w:r w:rsidR="00BE3C54" w:rsidRPr="00BE3C54">
        <w:rPr>
          <w:sz w:val="24"/>
          <w:lang w:val="en-US"/>
        </w:rPr>
        <w:t xml:space="preserve"> Descriptive</w:t>
      </w:r>
      <w:r w:rsidR="00BE3C54" w:rsidRPr="005B096B">
        <w:rPr>
          <w:sz w:val="24"/>
          <w:lang w:val="en-US"/>
        </w:rPr>
        <w:t xml:space="preserve"> </w:t>
      </w:r>
      <w:r w:rsidR="00BE3C54" w:rsidRPr="00BE3C54">
        <w:rPr>
          <w:sz w:val="24"/>
          <w:lang w:val="en-US"/>
        </w:rPr>
        <w:t>framework</w:t>
      </w:r>
      <w:r w:rsidR="00BE3C54" w:rsidRPr="005B096B">
        <w:rPr>
          <w:sz w:val="24"/>
          <w:lang w:val="en-US"/>
        </w:rPr>
        <w:t xml:space="preserve"> </w:t>
      </w:r>
      <w:r w:rsidR="00BE3C54" w:rsidRPr="00BE3C54">
        <w:rPr>
          <w:sz w:val="24"/>
          <w:lang w:val="en-US"/>
        </w:rPr>
        <w:t>for</w:t>
      </w:r>
      <w:r w:rsidR="00BE3C54" w:rsidRPr="005B096B">
        <w:rPr>
          <w:sz w:val="24"/>
          <w:lang w:val="en-US"/>
        </w:rPr>
        <w:t xml:space="preserve"> </w:t>
      </w:r>
      <w:r w:rsidR="00BE3C54" w:rsidRPr="00BE3C54">
        <w:rPr>
          <w:sz w:val="24"/>
          <w:lang w:val="en-US"/>
        </w:rPr>
        <w:t>cities</w:t>
      </w:r>
      <w:r w:rsidR="00BE3C54" w:rsidRPr="005B096B">
        <w:rPr>
          <w:sz w:val="24"/>
          <w:lang w:val="en-US"/>
        </w:rPr>
        <w:t xml:space="preserve"> </w:t>
      </w:r>
      <w:r w:rsidR="00BE3C54" w:rsidRPr="00BE3C54">
        <w:rPr>
          <w:sz w:val="24"/>
          <w:lang w:val="en-US"/>
        </w:rPr>
        <w:t>and</w:t>
      </w:r>
      <w:r w:rsidR="00BE3C54" w:rsidRPr="005B096B">
        <w:rPr>
          <w:sz w:val="24"/>
          <w:lang w:val="en-US"/>
        </w:rPr>
        <w:t xml:space="preserve"> </w:t>
      </w:r>
      <w:r w:rsidR="00BE3C54">
        <w:rPr>
          <w:sz w:val="24"/>
          <w:lang w:val="ru-RU"/>
        </w:rPr>
        <w:t>с</w:t>
      </w:r>
      <w:proofErr w:type="spellStart"/>
      <w:r w:rsidR="00BE3C54" w:rsidRPr="00BE3C54">
        <w:rPr>
          <w:sz w:val="24"/>
          <w:lang w:val="en-US"/>
        </w:rPr>
        <w:t>ommunities</w:t>
      </w:r>
      <w:proofErr w:type="spellEnd"/>
      <w:r w:rsidR="00BE3C54" w:rsidRPr="005B096B">
        <w:rPr>
          <w:sz w:val="24"/>
          <w:lang w:val="en-US"/>
        </w:rPr>
        <w:t xml:space="preserve"> (</w:t>
      </w:r>
      <w:r w:rsidRPr="00DB5154">
        <w:rPr>
          <w:sz w:val="24"/>
          <w:lang w:val="ru-RU"/>
        </w:rPr>
        <w:t>Устойчивые</w:t>
      </w:r>
      <w:r w:rsidRPr="005B096B">
        <w:rPr>
          <w:sz w:val="24"/>
          <w:lang w:val="en-US"/>
        </w:rPr>
        <w:t xml:space="preserve"> </w:t>
      </w:r>
      <w:r w:rsidRPr="00DB5154">
        <w:rPr>
          <w:sz w:val="24"/>
          <w:lang w:val="ru-RU"/>
        </w:rPr>
        <w:t>города</w:t>
      </w:r>
      <w:r w:rsidRPr="005B096B">
        <w:rPr>
          <w:sz w:val="24"/>
          <w:lang w:val="en-US"/>
        </w:rPr>
        <w:t xml:space="preserve"> </w:t>
      </w:r>
      <w:r w:rsidRPr="00DB5154">
        <w:rPr>
          <w:sz w:val="24"/>
          <w:lang w:val="ru-RU"/>
        </w:rPr>
        <w:t>и</w:t>
      </w:r>
      <w:r w:rsidRPr="005B096B">
        <w:rPr>
          <w:sz w:val="24"/>
          <w:lang w:val="en-US"/>
        </w:rPr>
        <w:t xml:space="preserve"> </w:t>
      </w:r>
      <w:r w:rsidRPr="00DB5154">
        <w:rPr>
          <w:sz w:val="24"/>
          <w:lang w:val="ru-RU"/>
        </w:rPr>
        <w:t>сообщества</w:t>
      </w:r>
      <w:r w:rsidRPr="005B096B">
        <w:rPr>
          <w:sz w:val="24"/>
          <w:lang w:val="en-US"/>
        </w:rPr>
        <w:t xml:space="preserve">. </w:t>
      </w:r>
      <w:r w:rsidRPr="00DB5154">
        <w:rPr>
          <w:sz w:val="24"/>
          <w:lang w:val="ru-RU"/>
        </w:rPr>
        <w:t>Описательная структура для городов и сообществ</w:t>
      </w:r>
      <w:r w:rsidR="00BE3C54">
        <w:rPr>
          <w:sz w:val="24"/>
          <w:lang w:val="ru-RU"/>
        </w:rPr>
        <w:t>).</w:t>
      </w:r>
    </w:p>
    <w:p w14:paraId="578736E8" w14:textId="77653EA5" w:rsidR="00DB5154" w:rsidRPr="00DB5154" w:rsidRDefault="00DB5154" w:rsidP="00BE3C54">
      <w:pPr>
        <w:spacing w:line="237" w:lineRule="auto"/>
        <w:ind w:firstLine="567"/>
        <w:jc w:val="both"/>
        <w:rPr>
          <w:sz w:val="24"/>
          <w:lang w:val="ru-RU"/>
        </w:rPr>
      </w:pPr>
      <w:r w:rsidRPr="005B096B">
        <w:rPr>
          <w:sz w:val="24"/>
          <w:lang w:val="ru-RU"/>
        </w:rPr>
        <w:t xml:space="preserve">[6] </w:t>
      </w:r>
      <w:r w:rsidRPr="00DB5154">
        <w:rPr>
          <w:sz w:val="24"/>
          <w:lang w:val="en-US"/>
        </w:rPr>
        <w:t>ISO</w:t>
      </w:r>
      <w:r w:rsidRPr="005B096B">
        <w:rPr>
          <w:sz w:val="24"/>
          <w:lang w:val="ru-RU"/>
        </w:rPr>
        <w:t xml:space="preserve"> 37106:2018 </w:t>
      </w:r>
      <w:r w:rsidR="00BE3C54" w:rsidRPr="00BE3C54">
        <w:rPr>
          <w:sz w:val="24"/>
          <w:lang w:val="en-US"/>
        </w:rPr>
        <w:t>Sustainable</w:t>
      </w:r>
      <w:r w:rsidR="00BE3C54" w:rsidRPr="005B096B">
        <w:rPr>
          <w:sz w:val="24"/>
          <w:lang w:val="ru-RU"/>
        </w:rPr>
        <w:t xml:space="preserve"> </w:t>
      </w:r>
      <w:r w:rsidR="00BE3C54" w:rsidRPr="00BE3C54">
        <w:rPr>
          <w:sz w:val="24"/>
          <w:lang w:val="en-US"/>
        </w:rPr>
        <w:t>cities</w:t>
      </w:r>
      <w:r w:rsidR="00BE3C54" w:rsidRPr="005B096B">
        <w:rPr>
          <w:sz w:val="24"/>
          <w:lang w:val="ru-RU"/>
        </w:rPr>
        <w:t xml:space="preserve"> </w:t>
      </w:r>
      <w:r w:rsidR="00BE3C54" w:rsidRPr="00BE3C54">
        <w:rPr>
          <w:sz w:val="24"/>
          <w:lang w:val="en-US"/>
        </w:rPr>
        <w:t>and</w:t>
      </w:r>
      <w:r w:rsidR="00BE3C54" w:rsidRPr="005B096B">
        <w:rPr>
          <w:sz w:val="24"/>
          <w:lang w:val="ru-RU"/>
        </w:rPr>
        <w:t xml:space="preserve"> </w:t>
      </w:r>
      <w:r w:rsidR="00BE3C54" w:rsidRPr="00BE3C54">
        <w:rPr>
          <w:sz w:val="24"/>
          <w:lang w:val="en-US"/>
        </w:rPr>
        <w:t>communities</w:t>
      </w:r>
      <w:r w:rsidR="00BE3C54" w:rsidRPr="005B096B">
        <w:rPr>
          <w:sz w:val="24"/>
          <w:lang w:val="ru-RU"/>
        </w:rPr>
        <w:t xml:space="preserve">. </w:t>
      </w:r>
      <w:r w:rsidR="00BE3C54" w:rsidRPr="00BE3C54">
        <w:rPr>
          <w:sz w:val="24"/>
          <w:lang w:val="en-US"/>
        </w:rPr>
        <w:t>Guidance on establishing smart city operating models for sustainable communities (</w:t>
      </w:r>
      <w:r w:rsidRPr="00DB5154">
        <w:rPr>
          <w:sz w:val="24"/>
          <w:lang w:val="ru-RU"/>
        </w:rPr>
        <w:t>Устойчивые</w:t>
      </w:r>
      <w:r w:rsidRPr="00BE3C54">
        <w:rPr>
          <w:sz w:val="24"/>
          <w:lang w:val="en-US"/>
        </w:rPr>
        <w:t xml:space="preserve"> </w:t>
      </w:r>
      <w:r w:rsidRPr="00DB5154">
        <w:rPr>
          <w:sz w:val="24"/>
          <w:lang w:val="ru-RU"/>
        </w:rPr>
        <w:t>города</w:t>
      </w:r>
      <w:r w:rsidRPr="00BE3C54">
        <w:rPr>
          <w:sz w:val="24"/>
          <w:lang w:val="en-US"/>
        </w:rPr>
        <w:t xml:space="preserve"> </w:t>
      </w:r>
      <w:r w:rsidRPr="00DB5154">
        <w:rPr>
          <w:sz w:val="24"/>
          <w:lang w:val="ru-RU"/>
        </w:rPr>
        <w:t>и</w:t>
      </w:r>
      <w:r w:rsidRPr="00BE3C54">
        <w:rPr>
          <w:sz w:val="24"/>
          <w:lang w:val="en-US"/>
        </w:rPr>
        <w:t xml:space="preserve"> </w:t>
      </w:r>
      <w:r w:rsidRPr="00DB5154">
        <w:rPr>
          <w:sz w:val="24"/>
          <w:lang w:val="ru-RU"/>
        </w:rPr>
        <w:t>сообщества</w:t>
      </w:r>
      <w:r w:rsidRPr="00BE3C54">
        <w:rPr>
          <w:sz w:val="24"/>
          <w:lang w:val="en-US"/>
        </w:rPr>
        <w:t xml:space="preserve">. </w:t>
      </w:r>
      <w:r w:rsidRPr="00DB5154">
        <w:rPr>
          <w:sz w:val="24"/>
          <w:lang w:val="ru-RU"/>
        </w:rPr>
        <w:t>Руководство по созданию операционных моделей умных городов для устойчивых сообществ</w:t>
      </w:r>
      <w:r w:rsidR="00BE3C54">
        <w:rPr>
          <w:sz w:val="24"/>
          <w:lang w:val="ru-RU"/>
        </w:rPr>
        <w:t>)</w:t>
      </w:r>
      <w:r w:rsidRPr="00DB5154">
        <w:rPr>
          <w:sz w:val="24"/>
          <w:lang w:val="ru-RU"/>
        </w:rPr>
        <w:t>.</w:t>
      </w:r>
    </w:p>
    <w:p w14:paraId="79524F86" w14:textId="1DF04440" w:rsidR="00DB5154" w:rsidRPr="00DB5154" w:rsidRDefault="00DB5154" w:rsidP="00DB5154">
      <w:pPr>
        <w:spacing w:line="237" w:lineRule="auto"/>
        <w:ind w:firstLine="567"/>
        <w:jc w:val="both"/>
        <w:rPr>
          <w:sz w:val="24"/>
          <w:lang w:val="ru-RU"/>
        </w:rPr>
      </w:pPr>
      <w:r w:rsidRPr="00BE3C54">
        <w:rPr>
          <w:sz w:val="24"/>
          <w:lang w:val="en-US"/>
        </w:rPr>
        <w:t xml:space="preserve">[7] </w:t>
      </w:r>
      <w:r w:rsidRPr="00DB5154">
        <w:rPr>
          <w:sz w:val="24"/>
          <w:lang w:val="en-US"/>
        </w:rPr>
        <w:t>ISO</w:t>
      </w:r>
      <w:r w:rsidRPr="00BE3C54">
        <w:rPr>
          <w:sz w:val="24"/>
          <w:lang w:val="en-US"/>
        </w:rPr>
        <w:t xml:space="preserve"> 37120:2018 </w:t>
      </w:r>
      <w:r w:rsidR="00BE3C54" w:rsidRPr="00BE3C54">
        <w:rPr>
          <w:sz w:val="24"/>
          <w:lang w:val="en-US"/>
        </w:rPr>
        <w:t>Sus</w:t>
      </w:r>
      <w:r w:rsidR="00BE3C54">
        <w:rPr>
          <w:sz w:val="24"/>
          <w:lang w:val="en-US"/>
        </w:rPr>
        <w:t>tainable cities and communities.</w:t>
      </w:r>
      <w:r w:rsidR="00BE3C54" w:rsidRPr="00BE3C54">
        <w:rPr>
          <w:sz w:val="24"/>
          <w:lang w:val="en-US"/>
        </w:rPr>
        <w:t xml:space="preserve"> Indicators</w:t>
      </w:r>
      <w:r w:rsidR="00BE3C54" w:rsidRPr="005B096B">
        <w:rPr>
          <w:sz w:val="24"/>
          <w:lang w:val="en-US"/>
        </w:rPr>
        <w:t xml:space="preserve"> </w:t>
      </w:r>
      <w:r w:rsidR="00BE3C54" w:rsidRPr="00BE3C54">
        <w:rPr>
          <w:sz w:val="24"/>
          <w:lang w:val="en-US"/>
        </w:rPr>
        <w:t>for</w:t>
      </w:r>
      <w:r w:rsidR="00BE3C54" w:rsidRPr="005B096B">
        <w:rPr>
          <w:sz w:val="24"/>
          <w:lang w:val="en-US"/>
        </w:rPr>
        <w:t xml:space="preserve"> </w:t>
      </w:r>
      <w:r w:rsidR="00BE3C54" w:rsidRPr="00BE3C54">
        <w:rPr>
          <w:sz w:val="24"/>
          <w:lang w:val="en-US"/>
        </w:rPr>
        <w:t>city</w:t>
      </w:r>
      <w:r w:rsidR="00BE3C54" w:rsidRPr="005B096B">
        <w:rPr>
          <w:sz w:val="24"/>
          <w:lang w:val="en-US"/>
        </w:rPr>
        <w:t xml:space="preserve"> </w:t>
      </w:r>
      <w:r w:rsidR="00BE3C54" w:rsidRPr="00BE3C54">
        <w:rPr>
          <w:sz w:val="24"/>
          <w:lang w:val="en-US"/>
        </w:rPr>
        <w:t>services</w:t>
      </w:r>
      <w:r w:rsidR="00BE3C54" w:rsidRPr="005B096B">
        <w:rPr>
          <w:sz w:val="24"/>
          <w:lang w:val="en-US"/>
        </w:rPr>
        <w:t xml:space="preserve"> </w:t>
      </w:r>
      <w:r w:rsidR="00BE3C54" w:rsidRPr="00BE3C54">
        <w:rPr>
          <w:sz w:val="24"/>
          <w:lang w:val="en-US"/>
        </w:rPr>
        <w:t>and</w:t>
      </w:r>
      <w:r w:rsidR="00BE3C54" w:rsidRPr="005B096B">
        <w:rPr>
          <w:sz w:val="24"/>
          <w:lang w:val="en-US"/>
        </w:rPr>
        <w:t xml:space="preserve"> </w:t>
      </w:r>
      <w:r w:rsidR="00BE3C54" w:rsidRPr="00BE3C54">
        <w:rPr>
          <w:sz w:val="24"/>
          <w:lang w:val="en-US"/>
        </w:rPr>
        <w:t>quality</w:t>
      </w:r>
      <w:r w:rsidR="00BE3C54" w:rsidRPr="005B096B">
        <w:rPr>
          <w:sz w:val="24"/>
          <w:lang w:val="en-US"/>
        </w:rPr>
        <w:t xml:space="preserve"> </w:t>
      </w:r>
      <w:r w:rsidR="00BE3C54" w:rsidRPr="00BE3C54">
        <w:rPr>
          <w:sz w:val="24"/>
          <w:lang w:val="en-US"/>
        </w:rPr>
        <w:t>of</w:t>
      </w:r>
      <w:r w:rsidR="00BE3C54" w:rsidRPr="005B096B">
        <w:rPr>
          <w:sz w:val="24"/>
          <w:lang w:val="en-US"/>
        </w:rPr>
        <w:t xml:space="preserve"> </w:t>
      </w:r>
      <w:r w:rsidR="00BE3C54" w:rsidRPr="00BE3C54">
        <w:rPr>
          <w:sz w:val="24"/>
          <w:lang w:val="en-US"/>
        </w:rPr>
        <w:t>life</w:t>
      </w:r>
      <w:r w:rsidR="00BE3C54" w:rsidRPr="005B096B">
        <w:rPr>
          <w:sz w:val="24"/>
          <w:lang w:val="en-US"/>
        </w:rPr>
        <w:t xml:space="preserve"> (</w:t>
      </w:r>
      <w:r w:rsidRPr="00DB5154">
        <w:rPr>
          <w:sz w:val="24"/>
          <w:lang w:val="ru-RU"/>
        </w:rPr>
        <w:t>Устойчивые</w:t>
      </w:r>
      <w:r w:rsidRPr="005B096B">
        <w:rPr>
          <w:sz w:val="24"/>
          <w:lang w:val="en-US"/>
        </w:rPr>
        <w:t xml:space="preserve"> </w:t>
      </w:r>
      <w:r w:rsidRPr="00DB5154">
        <w:rPr>
          <w:sz w:val="24"/>
          <w:lang w:val="ru-RU"/>
        </w:rPr>
        <w:t>города</w:t>
      </w:r>
      <w:r w:rsidRPr="005B096B">
        <w:rPr>
          <w:sz w:val="24"/>
          <w:lang w:val="en-US"/>
        </w:rPr>
        <w:t xml:space="preserve"> </w:t>
      </w:r>
      <w:r w:rsidRPr="00DB5154">
        <w:rPr>
          <w:sz w:val="24"/>
          <w:lang w:val="ru-RU"/>
        </w:rPr>
        <w:t>и</w:t>
      </w:r>
      <w:r w:rsidRPr="005B096B">
        <w:rPr>
          <w:sz w:val="24"/>
          <w:lang w:val="en-US"/>
        </w:rPr>
        <w:t xml:space="preserve"> </w:t>
      </w:r>
      <w:r w:rsidRPr="00DB5154">
        <w:rPr>
          <w:sz w:val="24"/>
          <w:lang w:val="ru-RU"/>
        </w:rPr>
        <w:t>сообщества</w:t>
      </w:r>
      <w:r w:rsidRPr="005B096B">
        <w:rPr>
          <w:sz w:val="24"/>
          <w:lang w:val="en-US"/>
        </w:rPr>
        <w:t xml:space="preserve">. </w:t>
      </w:r>
      <w:r w:rsidRPr="00DB5154">
        <w:rPr>
          <w:sz w:val="24"/>
          <w:lang w:val="ru-RU"/>
        </w:rPr>
        <w:t>Показатели городских услуг и качества жизни</w:t>
      </w:r>
      <w:r w:rsidR="00BE3C54">
        <w:rPr>
          <w:sz w:val="24"/>
          <w:lang w:val="ru-RU"/>
        </w:rPr>
        <w:t>).</w:t>
      </w:r>
    </w:p>
    <w:p w14:paraId="65C1C170" w14:textId="6BB40628" w:rsidR="00DB5154" w:rsidRPr="00BE3C54" w:rsidRDefault="00DB5154" w:rsidP="00BE3C54">
      <w:pPr>
        <w:spacing w:line="237" w:lineRule="auto"/>
        <w:ind w:firstLine="567"/>
        <w:jc w:val="both"/>
        <w:rPr>
          <w:sz w:val="24"/>
          <w:lang w:val="en-US"/>
        </w:rPr>
      </w:pPr>
      <w:r w:rsidRPr="00BE3C54">
        <w:rPr>
          <w:sz w:val="24"/>
          <w:lang w:val="ru-RU"/>
        </w:rPr>
        <w:t xml:space="preserve">[8] </w:t>
      </w:r>
      <w:r w:rsidRPr="00DB5154">
        <w:rPr>
          <w:sz w:val="24"/>
          <w:lang w:val="en-US"/>
        </w:rPr>
        <w:t>ISO</w:t>
      </w:r>
      <w:r w:rsidRPr="00BE3C54">
        <w:rPr>
          <w:sz w:val="24"/>
          <w:lang w:val="ru-RU"/>
        </w:rPr>
        <w:t xml:space="preserve"> 37153:2017 </w:t>
      </w:r>
      <w:r w:rsidR="00BE3C54">
        <w:rPr>
          <w:sz w:val="24"/>
          <w:lang w:val="en-US"/>
        </w:rPr>
        <w:t>Smart</w:t>
      </w:r>
      <w:r w:rsidR="00BE3C54" w:rsidRPr="00BE3C54">
        <w:rPr>
          <w:sz w:val="24"/>
          <w:lang w:val="ru-RU"/>
        </w:rPr>
        <w:t xml:space="preserve"> </w:t>
      </w:r>
      <w:r w:rsidR="00BE3C54">
        <w:rPr>
          <w:sz w:val="24"/>
          <w:lang w:val="en-US"/>
        </w:rPr>
        <w:t>community</w:t>
      </w:r>
      <w:r w:rsidR="00BE3C54" w:rsidRPr="00BE3C54">
        <w:rPr>
          <w:sz w:val="24"/>
          <w:lang w:val="ru-RU"/>
        </w:rPr>
        <w:t xml:space="preserve"> </w:t>
      </w:r>
      <w:r w:rsidR="00BE3C54">
        <w:rPr>
          <w:sz w:val="24"/>
          <w:lang w:val="en-US"/>
        </w:rPr>
        <w:t>infrastructures</w:t>
      </w:r>
      <w:r w:rsidR="00BE3C54" w:rsidRPr="00BE3C54">
        <w:rPr>
          <w:sz w:val="24"/>
          <w:lang w:val="ru-RU"/>
        </w:rPr>
        <w:t xml:space="preserve">. </w:t>
      </w:r>
      <w:r w:rsidR="00BE3C54" w:rsidRPr="00BE3C54">
        <w:rPr>
          <w:sz w:val="24"/>
          <w:lang w:val="en-US"/>
        </w:rPr>
        <w:t>Maturity model for assessment and improvement (</w:t>
      </w:r>
      <w:r w:rsidRPr="00DB5154">
        <w:rPr>
          <w:sz w:val="24"/>
          <w:lang w:val="ru-RU"/>
        </w:rPr>
        <w:t>Интеллектуальные</w:t>
      </w:r>
      <w:r w:rsidRPr="00BE3C54">
        <w:rPr>
          <w:sz w:val="24"/>
          <w:lang w:val="en-US"/>
        </w:rPr>
        <w:t xml:space="preserve"> </w:t>
      </w:r>
      <w:r w:rsidRPr="00DB5154">
        <w:rPr>
          <w:sz w:val="24"/>
          <w:lang w:val="ru-RU"/>
        </w:rPr>
        <w:t>коммунальные</w:t>
      </w:r>
      <w:r w:rsidRPr="00BE3C54">
        <w:rPr>
          <w:sz w:val="24"/>
          <w:lang w:val="en-US"/>
        </w:rPr>
        <w:t xml:space="preserve"> </w:t>
      </w:r>
      <w:r w:rsidRPr="00DB5154">
        <w:rPr>
          <w:sz w:val="24"/>
          <w:lang w:val="ru-RU"/>
        </w:rPr>
        <w:t>инфраструктуры</w:t>
      </w:r>
      <w:r w:rsidRPr="00BE3C54">
        <w:rPr>
          <w:sz w:val="24"/>
          <w:lang w:val="en-US"/>
        </w:rPr>
        <w:t xml:space="preserve">. </w:t>
      </w:r>
      <w:r w:rsidRPr="00DB5154">
        <w:rPr>
          <w:sz w:val="24"/>
          <w:lang w:val="ru-RU"/>
        </w:rPr>
        <w:t>Модель</w:t>
      </w:r>
      <w:r w:rsidRPr="00BE3C54">
        <w:rPr>
          <w:sz w:val="24"/>
          <w:lang w:val="en-US"/>
        </w:rPr>
        <w:t xml:space="preserve"> </w:t>
      </w:r>
      <w:r w:rsidRPr="00DB5154">
        <w:rPr>
          <w:sz w:val="24"/>
          <w:lang w:val="ru-RU"/>
        </w:rPr>
        <w:t>зрелости</w:t>
      </w:r>
      <w:r w:rsidRPr="00BE3C54">
        <w:rPr>
          <w:sz w:val="24"/>
          <w:lang w:val="en-US"/>
        </w:rPr>
        <w:t xml:space="preserve"> </w:t>
      </w:r>
      <w:r w:rsidRPr="00DB5154">
        <w:rPr>
          <w:sz w:val="24"/>
          <w:lang w:val="ru-RU"/>
        </w:rPr>
        <w:t>для</w:t>
      </w:r>
      <w:r w:rsidRPr="00BE3C54">
        <w:rPr>
          <w:sz w:val="24"/>
          <w:lang w:val="en-US"/>
        </w:rPr>
        <w:t xml:space="preserve"> </w:t>
      </w:r>
      <w:r w:rsidRPr="00DB5154">
        <w:rPr>
          <w:sz w:val="24"/>
          <w:lang w:val="ru-RU"/>
        </w:rPr>
        <w:t>оценки</w:t>
      </w:r>
      <w:r w:rsidRPr="00BE3C54">
        <w:rPr>
          <w:sz w:val="24"/>
          <w:lang w:val="en-US"/>
        </w:rPr>
        <w:t xml:space="preserve"> </w:t>
      </w:r>
      <w:r w:rsidRPr="00DB5154">
        <w:rPr>
          <w:sz w:val="24"/>
          <w:lang w:val="ru-RU"/>
        </w:rPr>
        <w:t>и</w:t>
      </w:r>
      <w:r w:rsidRPr="00BE3C54">
        <w:rPr>
          <w:sz w:val="24"/>
          <w:lang w:val="en-US"/>
        </w:rPr>
        <w:t xml:space="preserve"> </w:t>
      </w:r>
      <w:r w:rsidRPr="00DB5154">
        <w:rPr>
          <w:sz w:val="24"/>
          <w:lang w:val="ru-RU"/>
        </w:rPr>
        <w:t>совершенствования</w:t>
      </w:r>
      <w:r w:rsidR="00BE3C54" w:rsidRPr="00BE3C54">
        <w:rPr>
          <w:sz w:val="24"/>
          <w:lang w:val="en-US"/>
        </w:rPr>
        <w:t>).</w:t>
      </w:r>
    </w:p>
    <w:p w14:paraId="5526C5F8" w14:textId="5DC95781" w:rsidR="00DB5154" w:rsidRPr="00BE3C54" w:rsidRDefault="00DB5154" w:rsidP="00DB5154">
      <w:pPr>
        <w:spacing w:line="237" w:lineRule="auto"/>
        <w:ind w:firstLine="567"/>
        <w:jc w:val="both"/>
        <w:rPr>
          <w:sz w:val="24"/>
          <w:lang w:val="en-US"/>
        </w:rPr>
      </w:pPr>
      <w:r w:rsidRPr="00BE3C54">
        <w:rPr>
          <w:sz w:val="24"/>
          <w:lang w:val="en-US"/>
        </w:rPr>
        <w:t xml:space="preserve">[9] </w:t>
      </w:r>
      <w:r w:rsidR="00BE3C54" w:rsidRPr="00BE3C54">
        <w:rPr>
          <w:sz w:val="24"/>
          <w:lang w:val="en-US"/>
        </w:rPr>
        <w:t xml:space="preserve">EBRD: OECD, ICLEI: Green Cities </w:t>
      </w:r>
      <w:proofErr w:type="spellStart"/>
      <w:r w:rsidR="00BE3C54" w:rsidRPr="00BE3C54">
        <w:rPr>
          <w:sz w:val="24"/>
          <w:lang w:val="en-US"/>
        </w:rPr>
        <w:t>Programme</w:t>
      </w:r>
      <w:proofErr w:type="spellEnd"/>
      <w:r w:rsidR="00BE3C54" w:rsidRPr="00BE3C54">
        <w:rPr>
          <w:sz w:val="24"/>
          <w:lang w:val="en-US"/>
        </w:rPr>
        <w:t xml:space="preserve"> Methodology, </w:t>
      </w:r>
      <w:hyperlink r:id="rId31" w:history="1">
        <w:r w:rsidR="00BE3C54" w:rsidRPr="00645972">
          <w:rPr>
            <w:rStyle w:val="aa"/>
            <w:sz w:val="24"/>
            <w:lang w:val="en-US"/>
          </w:rPr>
          <w:t>www.ebrd.com</w:t>
        </w:r>
      </w:hyperlink>
      <w:r w:rsidR="00BE3C54" w:rsidRPr="00BE3C54">
        <w:rPr>
          <w:sz w:val="24"/>
          <w:lang w:val="en-US"/>
        </w:rPr>
        <w:t xml:space="preserve"> (</w:t>
      </w:r>
      <w:r w:rsidRPr="00DB5154">
        <w:rPr>
          <w:sz w:val="24"/>
          <w:lang w:val="ru-RU"/>
        </w:rPr>
        <w:t>ЕБРР</w:t>
      </w:r>
      <w:r w:rsidRPr="00BE3C54">
        <w:rPr>
          <w:sz w:val="24"/>
          <w:lang w:val="en-US"/>
        </w:rPr>
        <w:t xml:space="preserve">: </w:t>
      </w:r>
      <w:r w:rsidRPr="00DB5154">
        <w:rPr>
          <w:sz w:val="24"/>
          <w:lang w:val="ru-RU"/>
        </w:rPr>
        <w:t>ОЭСР</w:t>
      </w:r>
      <w:r w:rsidRPr="00BE3C54">
        <w:rPr>
          <w:sz w:val="24"/>
          <w:lang w:val="en-US"/>
        </w:rPr>
        <w:t xml:space="preserve">, </w:t>
      </w:r>
      <w:r w:rsidRPr="00DB5154">
        <w:rPr>
          <w:sz w:val="24"/>
          <w:lang w:val="ru-RU"/>
        </w:rPr>
        <w:t>МСМИОС</w:t>
      </w:r>
      <w:r w:rsidRPr="00BE3C54">
        <w:rPr>
          <w:sz w:val="24"/>
          <w:lang w:val="en-US"/>
        </w:rPr>
        <w:t xml:space="preserve">: </w:t>
      </w:r>
      <w:r w:rsidRPr="00DB5154">
        <w:rPr>
          <w:sz w:val="24"/>
          <w:lang w:val="ru-RU"/>
        </w:rPr>
        <w:t>Методология</w:t>
      </w:r>
      <w:r w:rsidRPr="00BE3C54">
        <w:rPr>
          <w:sz w:val="24"/>
          <w:lang w:val="en-US"/>
        </w:rPr>
        <w:t xml:space="preserve"> </w:t>
      </w:r>
      <w:r w:rsidRPr="00DB5154">
        <w:rPr>
          <w:sz w:val="24"/>
          <w:lang w:val="ru-RU"/>
        </w:rPr>
        <w:t>программы</w:t>
      </w:r>
      <w:r w:rsidRPr="00BE3C54">
        <w:rPr>
          <w:sz w:val="24"/>
          <w:lang w:val="en-US"/>
        </w:rPr>
        <w:t xml:space="preserve"> «</w:t>
      </w:r>
      <w:r w:rsidRPr="00DB5154">
        <w:rPr>
          <w:sz w:val="24"/>
          <w:lang w:val="ru-RU"/>
        </w:rPr>
        <w:t>Зеленые</w:t>
      </w:r>
      <w:r w:rsidRPr="00BE3C54">
        <w:rPr>
          <w:sz w:val="24"/>
          <w:lang w:val="en-US"/>
        </w:rPr>
        <w:t xml:space="preserve"> </w:t>
      </w:r>
      <w:r w:rsidRPr="00DB5154">
        <w:rPr>
          <w:sz w:val="24"/>
          <w:lang w:val="ru-RU"/>
        </w:rPr>
        <w:t>города</w:t>
      </w:r>
      <w:r w:rsidRPr="00BE3C54">
        <w:rPr>
          <w:sz w:val="24"/>
          <w:lang w:val="en-US"/>
        </w:rPr>
        <w:t xml:space="preserve">», </w:t>
      </w:r>
      <w:r w:rsidRPr="00DB5154">
        <w:rPr>
          <w:sz w:val="24"/>
          <w:lang w:val="en-US"/>
        </w:rPr>
        <w:t>www</w:t>
      </w:r>
      <w:r w:rsidRPr="00BE3C54">
        <w:rPr>
          <w:sz w:val="24"/>
          <w:lang w:val="en-US"/>
        </w:rPr>
        <w:t>.</w:t>
      </w:r>
      <w:r w:rsidRPr="00DB5154">
        <w:rPr>
          <w:sz w:val="24"/>
          <w:lang w:val="en-US"/>
        </w:rPr>
        <w:t>ebrd</w:t>
      </w:r>
      <w:r w:rsidRPr="00BE3C54">
        <w:rPr>
          <w:sz w:val="24"/>
          <w:lang w:val="en-US"/>
        </w:rPr>
        <w:t>.</w:t>
      </w:r>
      <w:r w:rsidRPr="00DB5154">
        <w:rPr>
          <w:sz w:val="24"/>
          <w:lang w:val="en-US"/>
        </w:rPr>
        <w:t>com</w:t>
      </w:r>
      <w:r w:rsidR="00BE3C54" w:rsidRPr="00BE3C54">
        <w:rPr>
          <w:sz w:val="24"/>
          <w:lang w:val="en-US"/>
        </w:rPr>
        <w:t>).</w:t>
      </w:r>
    </w:p>
    <w:p w14:paraId="4B85A498" w14:textId="09216F71" w:rsidR="00DB5154" w:rsidRPr="004A3456" w:rsidRDefault="00DB5154" w:rsidP="004A3456">
      <w:pPr>
        <w:spacing w:line="237" w:lineRule="auto"/>
        <w:ind w:firstLine="567"/>
        <w:jc w:val="both"/>
        <w:rPr>
          <w:sz w:val="24"/>
          <w:lang w:val="ru-RU"/>
        </w:rPr>
      </w:pPr>
      <w:r w:rsidRPr="004A3456">
        <w:rPr>
          <w:sz w:val="24"/>
          <w:lang w:val="en-US"/>
        </w:rPr>
        <w:t xml:space="preserve">[10] </w:t>
      </w:r>
      <w:r w:rsidR="004A3456" w:rsidRPr="004A3456">
        <w:rPr>
          <w:sz w:val="24"/>
          <w:lang w:val="en-US"/>
        </w:rPr>
        <w:t>Integrated Management for</w:t>
      </w:r>
      <w:r w:rsidR="004A3456">
        <w:rPr>
          <w:sz w:val="24"/>
          <w:lang w:val="en-US"/>
        </w:rPr>
        <w:t xml:space="preserve"> Local Climate Change Response.</w:t>
      </w:r>
      <w:r w:rsidR="004A3456" w:rsidRPr="004A3456">
        <w:rPr>
          <w:sz w:val="24"/>
          <w:lang w:val="en-US"/>
        </w:rPr>
        <w:t xml:space="preserve"> Capacity</w:t>
      </w:r>
      <w:r w:rsidR="004A3456" w:rsidRPr="004A3456">
        <w:rPr>
          <w:sz w:val="24"/>
          <w:lang w:val="ru-RU"/>
        </w:rPr>
        <w:t xml:space="preserve"> </w:t>
      </w:r>
      <w:r w:rsidR="004A3456" w:rsidRPr="004A3456">
        <w:rPr>
          <w:sz w:val="24"/>
          <w:lang w:val="en-US"/>
        </w:rPr>
        <w:t>Development</w:t>
      </w:r>
      <w:r w:rsidR="004A3456">
        <w:rPr>
          <w:sz w:val="24"/>
          <w:lang w:val="ru-RU"/>
        </w:rPr>
        <w:t xml:space="preserve"> </w:t>
      </w:r>
      <w:proofErr w:type="spellStart"/>
      <w:r w:rsidR="004A3456" w:rsidRPr="004A3456">
        <w:rPr>
          <w:sz w:val="24"/>
          <w:lang w:val="ru-RU"/>
        </w:rPr>
        <w:t>Package</w:t>
      </w:r>
      <w:proofErr w:type="spellEnd"/>
      <w:r w:rsidR="004A3456" w:rsidRPr="004A3456">
        <w:rPr>
          <w:sz w:val="24"/>
          <w:lang w:val="ru-RU"/>
        </w:rPr>
        <w:t xml:space="preserve">. </w:t>
      </w:r>
      <w:hyperlink r:id="rId32" w:history="1">
        <w:r w:rsidR="004A3456" w:rsidRPr="00645972">
          <w:rPr>
            <w:rStyle w:val="aa"/>
            <w:sz w:val="24"/>
            <w:lang w:val="ru-RU"/>
          </w:rPr>
          <w:t>https://www.localmanagement.eu/index.php/cdp:local_authorities</w:t>
        </w:r>
      </w:hyperlink>
      <w:r w:rsidR="004A3456">
        <w:rPr>
          <w:sz w:val="24"/>
          <w:lang w:val="ru-RU"/>
        </w:rPr>
        <w:t xml:space="preserve"> (</w:t>
      </w:r>
      <w:r w:rsidRPr="00DB5154">
        <w:rPr>
          <w:sz w:val="24"/>
          <w:lang w:val="ru-RU"/>
        </w:rPr>
        <w:t>Комплексное управление реагирован</w:t>
      </w:r>
      <w:r w:rsidR="004A3456">
        <w:rPr>
          <w:sz w:val="24"/>
          <w:lang w:val="ru-RU"/>
        </w:rPr>
        <w:t>ия на местное изменение климата.</w:t>
      </w:r>
      <w:r w:rsidRPr="00DB5154">
        <w:rPr>
          <w:sz w:val="24"/>
          <w:lang w:val="ru-RU"/>
        </w:rPr>
        <w:t xml:space="preserve"> Пакет развития потенциала. </w:t>
      </w:r>
      <w:r w:rsidRPr="00DB5154">
        <w:rPr>
          <w:sz w:val="24"/>
          <w:lang w:val="en-US"/>
        </w:rPr>
        <w:t>https</w:t>
      </w:r>
      <w:r w:rsidRPr="00DB5154">
        <w:rPr>
          <w:sz w:val="24"/>
          <w:lang w:val="ru-RU"/>
        </w:rPr>
        <w:t>://</w:t>
      </w:r>
      <w:r w:rsidRPr="00DB5154">
        <w:rPr>
          <w:sz w:val="24"/>
          <w:lang w:val="en-US"/>
        </w:rPr>
        <w:t>www</w:t>
      </w:r>
      <w:r w:rsidRPr="00DB5154">
        <w:rPr>
          <w:sz w:val="24"/>
          <w:lang w:val="ru-RU"/>
        </w:rPr>
        <w:t>.</w:t>
      </w:r>
      <w:proofErr w:type="spellStart"/>
      <w:r w:rsidRPr="00DB5154">
        <w:rPr>
          <w:sz w:val="24"/>
          <w:lang w:val="en-US"/>
        </w:rPr>
        <w:t>localmanagement</w:t>
      </w:r>
      <w:proofErr w:type="spellEnd"/>
      <w:r w:rsidRPr="00DB5154">
        <w:rPr>
          <w:sz w:val="24"/>
          <w:lang w:val="ru-RU"/>
        </w:rPr>
        <w:t>.</w:t>
      </w:r>
      <w:proofErr w:type="spellStart"/>
      <w:r w:rsidRPr="00DB5154">
        <w:rPr>
          <w:sz w:val="24"/>
          <w:lang w:val="en-US"/>
        </w:rPr>
        <w:t>eu</w:t>
      </w:r>
      <w:proofErr w:type="spellEnd"/>
      <w:r w:rsidRPr="00DB5154">
        <w:rPr>
          <w:sz w:val="24"/>
          <w:lang w:val="ru-RU"/>
        </w:rPr>
        <w:t>/</w:t>
      </w:r>
      <w:r w:rsidRPr="00DB5154">
        <w:rPr>
          <w:sz w:val="24"/>
          <w:lang w:val="en-US"/>
        </w:rPr>
        <w:t>index</w:t>
      </w:r>
      <w:r w:rsidRPr="00DB5154">
        <w:rPr>
          <w:sz w:val="24"/>
          <w:lang w:val="ru-RU"/>
        </w:rPr>
        <w:t>.</w:t>
      </w:r>
      <w:proofErr w:type="spellStart"/>
      <w:r w:rsidRPr="00DB5154">
        <w:rPr>
          <w:sz w:val="24"/>
          <w:lang w:val="en-US"/>
        </w:rPr>
        <w:t>php</w:t>
      </w:r>
      <w:proofErr w:type="spellEnd"/>
      <w:r w:rsidRPr="00DB5154">
        <w:rPr>
          <w:sz w:val="24"/>
          <w:lang w:val="ru-RU"/>
        </w:rPr>
        <w:t>/</w:t>
      </w:r>
      <w:proofErr w:type="spellStart"/>
      <w:r w:rsidRPr="00DB5154">
        <w:rPr>
          <w:sz w:val="24"/>
          <w:lang w:val="en-US"/>
        </w:rPr>
        <w:t>cdp</w:t>
      </w:r>
      <w:proofErr w:type="spellEnd"/>
      <w:r w:rsidRPr="00DB5154">
        <w:rPr>
          <w:sz w:val="24"/>
          <w:lang w:val="ru-RU"/>
        </w:rPr>
        <w:t>:</w:t>
      </w:r>
      <w:r w:rsidRPr="00DB5154">
        <w:rPr>
          <w:sz w:val="24"/>
          <w:lang w:val="en-US"/>
        </w:rPr>
        <w:t>local</w:t>
      </w:r>
      <w:r w:rsidRPr="00DB5154">
        <w:rPr>
          <w:sz w:val="24"/>
          <w:lang w:val="ru-RU"/>
        </w:rPr>
        <w:t xml:space="preserve"> </w:t>
      </w:r>
      <w:r w:rsidRPr="00DB5154">
        <w:rPr>
          <w:sz w:val="24"/>
          <w:lang w:val="en-US"/>
        </w:rPr>
        <w:t>authorities</w:t>
      </w:r>
      <w:r w:rsidR="004A3456">
        <w:rPr>
          <w:sz w:val="24"/>
          <w:lang w:val="ru-RU"/>
        </w:rPr>
        <w:t>).</w:t>
      </w:r>
    </w:p>
    <w:p w14:paraId="117862AE" w14:textId="7E921877" w:rsidR="00DB5154" w:rsidRPr="004A3456" w:rsidRDefault="00DB5154" w:rsidP="004A3456">
      <w:pPr>
        <w:spacing w:line="237" w:lineRule="auto"/>
        <w:ind w:firstLine="567"/>
        <w:jc w:val="both"/>
        <w:rPr>
          <w:sz w:val="24"/>
          <w:lang w:val="en-US"/>
        </w:rPr>
      </w:pPr>
      <w:r w:rsidRPr="004A3456">
        <w:rPr>
          <w:sz w:val="24"/>
          <w:lang w:val="en-US"/>
        </w:rPr>
        <w:t xml:space="preserve">[11] </w:t>
      </w:r>
      <w:r w:rsidR="004A3456" w:rsidRPr="004A3456">
        <w:rPr>
          <w:sz w:val="24"/>
          <w:lang w:val="en-US"/>
        </w:rPr>
        <w:t>Integrated Urban Development Planning a</w:t>
      </w:r>
      <w:r w:rsidR="004A3456">
        <w:rPr>
          <w:sz w:val="24"/>
          <w:lang w:val="en-US"/>
        </w:rPr>
        <w:t>nd Urban Development Management.</w:t>
      </w:r>
      <w:r w:rsidR="004A3456" w:rsidRPr="004A3456">
        <w:rPr>
          <w:sz w:val="24"/>
          <w:lang w:val="en-US"/>
        </w:rPr>
        <w:t xml:space="preserve"> Strategies and instruments for sustainable urban development, 2013, https://www.staedtetag.de/imperia/md/content/dst/internet/fachinformationen/2013/mat _integrierte_stadtentwicklungsplanung_en_gesamt_korr.pdf (</w:t>
      </w:r>
      <w:r w:rsidRPr="00DB5154">
        <w:rPr>
          <w:sz w:val="24"/>
          <w:lang w:val="ru-RU"/>
        </w:rPr>
        <w:t>Комплексное</w:t>
      </w:r>
      <w:r w:rsidRPr="004A3456">
        <w:rPr>
          <w:sz w:val="24"/>
          <w:lang w:val="en-US"/>
        </w:rPr>
        <w:t xml:space="preserve"> </w:t>
      </w:r>
      <w:r w:rsidRPr="00DB5154">
        <w:rPr>
          <w:sz w:val="24"/>
          <w:lang w:val="ru-RU"/>
        </w:rPr>
        <w:t>планирование</w:t>
      </w:r>
      <w:r w:rsidRPr="004A3456">
        <w:rPr>
          <w:sz w:val="24"/>
          <w:lang w:val="en-US"/>
        </w:rPr>
        <w:t xml:space="preserve"> </w:t>
      </w:r>
      <w:r w:rsidRPr="00DB5154">
        <w:rPr>
          <w:sz w:val="24"/>
          <w:lang w:val="ru-RU"/>
        </w:rPr>
        <w:t>городского</w:t>
      </w:r>
      <w:r w:rsidRPr="004A3456">
        <w:rPr>
          <w:sz w:val="24"/>
          <w:lang w:val="en-US"/>
        </w:rPr>
        <w:t xml:space="preserve"> </w:t>
      </w:r>
      <w:r w:rsidRPr="00DB5154">
        <w:rPr>
          <w:sz w:val="24"/>
          <w:lang w:val="ru-RU"/>
        </w:rPr>
        <w:t>развития</w:t>
      </w:r>
      <w:r w:rsidRPr="004A3456">
        <w:rPr>
          <w:sz w:val="24"/>
          <w:lang w:val="en-US"/>
        </w:rPr>
        <w:t xml:space="preserve"> </w:t>
      </w:r>
      <w:r w:rsidRPr="00DB5154">
        <w:rPr>
          <w:sz w:val="24"/>
          <w:lang w:val="ru-RU"/>
        </w:rPr>
        <w:t>и</w:t>
      </w:r>
      <w:r w:rsidRPr="004A3456">
        <w:rPr>
          <w:sz w:val="24"/>
          <w:lang w:val="en-US"/>
        </w:rPr>
        <w:t xml:space="preserve"> </w:t>
      </w:r>
      <w:r w:rsidRPr="00DB5154">
        <w:rPr>
          <w:sz w:val="24"/>
          <w:lang w:val="ru-RU"/>
        </w:rPr>
        <w:t>управление</w:t>
      </w:r>
      <w:r w:rsidRPr="004A3456">
        <w:rPr>
          <w:sz w:val="24"/>
          <w:lang w:val="en-US"/>
        </w:rPr>
        <w:t xml:space="preserve"> </w:t>
      </w:r>
      <w:r w:rsidRPr="00DB5154">
        <w:rPr>
          <w:sz w:val="24"/>
          <w:lang w:val="ru-RU"/>
        </w:rPr>
        <w:t>городским</w:t>
      </w:r>
      <w:r w:rsidRPr="004A3456">
        <w:rPr>
          <w:sz w:val="24"/>
          <w:lang w:val="en-US"/>
        </w:rPr>
        <w:t xml:space="preserve"> </w:t>
      </w:r>
      <w:r w:rsidRPr="00DB5154">
        <w:rPr>
          <w:sz w:val="24"/>
          <w:lang w:val="ru-RU"/>
        </w:rPr>
        <w:t>развитием</w:t>
      </w:r>
      <w:r w:rsidR="004A3456">
        <w:rPr>
          <w:sz w:val="24"/>
          <w:lang w:val="en-US"/>
        </w:rPr>
        <w:t>.</w:t>
      </w:r>
      <w:r w:rsidRPr="004A3456">
        <w:rPr>
          <w:sz w:val="24"/>
          <w:lang w:val="en-US"/>
        </w:rPr>
        <w:t xml:space="preserve"> </w:t>
      </w:r>
      <w:r w:rsidR="004A3456">
        <w:rPr>
          <w:sz w:val="24"/>
          <w:lang w:val="ru-RU"/>
        </w:rPr>
        <w:t>С</w:t>
      </w:r>
      <w:r w:rsidRPr="00DB5154">
        <w:rPr>
          <w:sz w:val="24"/>
          <w:lang w:val="ru-RU"/>
        </w:rPr>
        <w:t>тратегии</w:t>
      </w:r>
      <w:r w:rsidRPr="004A3456">
        <w:rPr>
          <w:sz w:val="24"/>
          <w:lang w:val="en-US"/>
        </w:rPr>
        <w:t xml:space="preserve"> </w:t>
      </w:r>
      <w:r w:rsidRPr="00DB5154">
        <w:rPr>
          <w:sz w:val="24"/>
          <w:lang w:val="ru-RU"/>
        </w:rPr>
        <w:t>и</w:t>
      </w:r>
      <w:r w:rsidRPr="004A3456">
        <w:rPr>
          <w:sz w:val="24"/>
          <w:lang w:val="en-US"/>
        </w:rPr>
        <w:t xml:space="preserve"> </w:t>
      </w:r>
      <w:r w:rsidRPr="00DB5154">
        <w:rPr>
          <w:sz w:val="24"/>
          <w:lang w:val="ru-RU"/>
        </w:rPr>
        <w:t>инструменты</w:t>
      </w:r>
      <w:r w:rsidRPr="004A3456">
        <w:rPr>
          <w:sz w:val="24"/>
          <w:lang w:val="en-US"/>
        </w:rPr>
        <w:t xml:space="preserve"> </w:t>
      </w:r>
      <w:r w:rsidRPr="00DB5154">
        <w:rPr>
          <w:sz w:val="24"/>
          <w:lang w:val="ru-RU"/>
        </w:rPr>
        <w:t>для</w:t>
      </w:r>
      <w:r w:rsidRPr="004A3456">
        <w:rPr>
          <w:sz w:val="24"/>
          <w:lang w:val="en-US"/>
        </w:rPr>
        <w:t xml:space="preserve"> </w:t>
      </w:r>
      <w:r w:rsidRPr="00DB5154">
        <w:rPr>
          <w:sz w:val="24"/>
          <w:lang w:val="ru-RU"/>
        </w:rPr>
        <w:t>устойчивого</w:t>
      </w:r>
      <w:r w:rsidRPr="004A3456">
        <w:rPr>
          <w:sz w:val="24"/>
          <w:lang w:val="en-US"/>
        </w:rPr>
        <w:t xml:space="preserve"> </w:t>
      </w:r>
      <w:r w:rsidRPr="00DB5154">
        <w:rPr>
          <w:sz w:val="24"/>
          <w:lang w:val="ru-RU"/>
        </w:rPr>
        <w:t>развития</w:t>
      </w:r>
      <w:r w:rsidRPr="004A3456">
        <w:rPr>
          <w:sz w:val="24"/>
          <w:lang w:val="en-US"/>
        </w:rPr>
        <w:t xml:space="preserve"> </w:t>
      </w:r>
      <w:r w:rsidRPr="00DB5154">
        <w:rPr>
          <w:sz w:val="24"/>
          <w:lang w:val="ru-RU"/>
        </w:rPr>
        <w:t>города</w:t>
      </w:r>
      <w:r w:rsidRPr="004A3456">
        <w:rPr>
          <w:sz w:val="24"/>
          <w:lang w:val="en-US"/>
        </w:rPr>
        <w:t xml:space="preserve">, 2013, </w:t>
      </w:r>
      <w:r w:rsidRPr="00DB5154">
        <w:rPr>
          <w:sz w:val="24"/>
          <w:lang w:val="en-US"/>
        </w:rPr>
        <w:t>https</w:t>
      </w:r>
      <w:r w:rsidRPr="004A3456">
        <w:rPr>
          <w:sz w:val="24"/>
          <w:lang w:val="en-US"/>
        </w:rPr>
        <w:t>://</w:t>
      </w:r>
      <w:r w:rsidRPr="00DB5154">
        <w:rPr>
          <w:sz w:val="24"/>
          <w:lang w:val="en-US"/>
        </w:rPr>
        <w:t>www</w:t>
      </w:r>
      <w:r w:rsidRPr="004A3456">
        <w:rPr>
          <w:sz w:val="24"/>
          <w:lang w:val="en-US"/>
        </w:rPr>
        <w:t>.</w:t>
      </w:r>
      <w:r w:rsidRPr="00DB5154">
        <w:rPr>
          <w:sz w:val="24"/>
          <w:lang w:val="en-US"/>
        </w:rPr>
        <w:t>staedtetag</w:t>
      </w:r>
      <w:r w:rsidRPr="004A3456">
        <w:rPr>
          <w:sz w:val="24"/>
          <w:lang w:val="en-US"/>
        </w:rPr>
        <w:t>.</w:t>
      </w:r>
      <w:r w:rsidRPr="00DB5154">
        <w:rPr>
          <w:sz w:val="24"/>
          <w:lang w:val="en-US"/>
        </w:rPr>
        <w:t>de</w:t>
      </w:r>
      <w:r w:rsidRPr="004A3456">
        <w:rPr>
          <w:sz w:val="24"/>
          <w:lang w:val="en-US"/>
        </w:rPr>
        <w:t>/</w:t>
      </w:r>
      <w:r w:rsidRPr="00DB5154">
        <w:rPr>
          <w:sz w:val="24"/>
          <w:lang w:val="en-US"/>
        </w:rPr>
        <w:t>imperia</w:t>
      </w:r>
      <w:r w:rsidRPr="004A3456">
        <w:rPr>
          <w:sz w:val="24"/>
          <w:lang w:val="en-US"/>
        </w:rPr>
        <w:t>/</w:t>
      </w:r>
      <w:r w:rsidRPr="00DB5154">
        <w:rPr>
          <w:sz w:val="24"/>
          <w:lang w:val="en-US"/>
        </w:rPr>
        <w:t>md</w:t>
      </w:r>
      <w:r w:rsidRPr="004A3456">
        <w:rPr>
          <w:sz w:val="24"/>
          <w:lang w:val="en-US"/>
        </w:rPr>
        <w:t>/</w:t>
      </w:r>
      <w:r w:rsidRPr="00DB5154">
        <w:rPr>
          <w:sz w:val="24"/>
          <w:lang w:val="en-US"/>
        </w:rPr>
        <w:t>content</w:t>
      </w:r>
      <w:r w:rsidRPr="004A3456">
        <w:rPr>
          <w:sz w:val="24"/>
          <w:lang w:val="en-US"/>
        </w:rPr>
        <w:t>/</w:t>
      </w:r>
      <w:r w:rsidRPr="00DB5154">
        <w:rPr>
          <w:sz w:val="24"/>
          <w:lang w:val="en-US"/>
        </w:rPr>
        <w:t>dst</w:t>
      </w:r>
      <w:r w:rsidRPr="004A3456">
        <w:rPr>
          <w:sz w:val="24"/>
          <w:lang w:val="en-US"/>
        </w:rPr>
        <w:t>/</w:t>
      </w:r>
      <w:r w:rsidRPr="00DB5154">
        <w:rPr>
          <w:sz w:val="24"/>
          <w:lang w:val="en-US"/>
        </w:rPr>
        <w:t>internet</w:t>
      </w:r>
      <w:r w:rsidRPr="004A3456">
        <w:rPr>
          <w:sz w:val="24"/>
          <w:lang w:val="en-US"/>
        </w:rPr>
        <w:t>/</w:t>
      </w:r>
      <w:r w:rsidRPr="00DB5154">
        <w:rPr>
          <w:sz w:val="24"/>
          <w:lang w:val="en-US"/>
        </w:rPr>
        <w:t>fachinformationen</w:t>
      </w:r>
      <w:r w:rsidRPr="004A3456">
        <w:rPr>
          <w:sz w:val="24"/>
          <w:lang w:val="en-US"/>
        </w:rPr>
        <w:t>/2013/</w:t>
      </w:r>
      <w:r w:rsidRPr="00DB5154">
        <w:rPr>
          <w:sz w:val="24"/>
          <w:lang w:val="en-US"/>
        </w:rPr>
        <w:t>mat</w:t>
      </w:r>
      <w:r w:rsidRPr="004A3456">
        <w:rPr>
          <w:sz w:val="24"/>
          <w:lang w:val="en-US"/>
        </w:rPr>
        <w:t xml:space="preserve"> _</w:t>
      </w:r>
      <w:proofErr w:type="spellStart"/>
      <w:r w:rsidRPr="00DB5154">
        <w:rPr>
          <w:sz w:val="24"/>
          <w:lang w:val="en-US"/>
        </w:rPr>
        <w:t>integriertestadtentwicklungsplanung</w:t>
      </w:r>
      <w:proofErr w:type="spellEnd"/>
      <w:r w:rsidRPr="004A3456">
        <w:rPr>
          <w:sz w:val="24"/>
          <w:lang w:val="en-US"/>
        </w:rPr>
        <w:t xml:space="preserve"> </w:t>
      </w:r>
      <w:proofErr w:type="spellStart"/>
      <w:r w:rsidRPr="00DB5154">
        <w:rPr>
          <w:sz w:val="24"/>
          <w:lang w:val="en-US"/>
        </w:rPr>
        <w:t>en</w:t>
      </w:r>
      <w:proofErr w:type="spellEnd"/>
      <w:r w:rsidRPr="004A3456">
        <w:rPr>
          <w:sz w:val="24"/>
          <w:lang w:val="en-US"/>
        </w:rPr>
        <w:t xml:space="preserve"> </w:t>
      </w:r>
      <w:proofErr w:type="spellStart"/>
      <w:r w:rsidRPr="00DB5154">
        <w:rPr>
          <w:sz w:val="24"/>
          <w:lang w:val="en-US"/>
        </w:rPr>
        <w:t>gesamt</w:t>
      </w:r>
      <w:proofErr w:type="spellEnd"/>
      <w:r w:rsidRPr="004A3456">
        <w:rPr>
          <w:sz w:val="24"/>
          <w:lang w:val="en-US"/>
        </w:rPr>
        <w:t xml:space="preserve"> </w:t>
      </w:r>
      <w:r w:rsidRPr="00DB5154">
        <w:rPr>
          <w:sz w:val="24"/>
          <w:lang w:val="en-US"/>
        </w:rPr>
        <w:t>korr</w:t>
      </w:r>
      <w:r w:rsidRPr="004A3456">
        <w:rPr>
          <w:sz w:val="24"/>
          <w:lang w:val="en-US"/>
        </w:rPr>
        <w:t>.</w:t>
      </w:r>
      <w:r w:rsidRPr="00DB5154">
        <w:rPr>
          <w:sz w:val="24"/>
          <w:lang w:val="en-US"/>
        </w:rPr>
        <w:t>pdf</w:t>
      </w:r>
      <w:r w:rsidR="004A3456" w:rsidRPr="004A3456">
        <w:rPr>
          <w:sz w:val="24"/>
          <w:lang w:val="en-US"/>
        </w:rPr>
        <w:t>).</w:t>
      </w:r>
    </w:p>
    <w:p w14:paraId="526E56A5" w14:textId="033A6B43" w:rsidR="00DB5154" w:rsidRPr="004A3456" w:rsidRDefault="00DB5154" w:rsidP="004A3456">
      <w:pPr>
        <w:spacing w:line="237" w:lineRule="auto"/>
        <w:ind w:firstLine="567"/>
        <w:jc w:val="both"/>
        <w:rPr>
          <w:sz w:val="24"/>
          <w:lang w:val="ru-RU"/>
        </w:rPr>
      </w:pPr>
      <w:r w:rsidRPr="004A3456">
        <w:rPr>
          <w:sz w:val="24"/>
          <w:lang w:val="en-US"/>
        </w:rPr>
        <w:t xml:space="preserve">[12] </w:t>
      </w:r>
      <w:r w:rsidR="004A3456" w:rsidRPr="004A3456">
        <w:rPr>
          <w:sz w:val="24"/>
          <w:lang w:val="en-US"/>
        </w:rPr>
        <w:t>Platform for the man</w:t>
      </w:r>
      <w:r w:rsidR="004A3456">
        <w:rPr>
          <w:sz w:val="24"/>
          <w:lang w:val="en-US"/>
        </w:rPr>
        <w:t>aging Europe initiative, CHAMP.</w:t>
      </w:r>
      <w:r w:rsidR="004A3456" w:rsidRPr="004A3456">
        <w:rPr>
          <w:sz w:val="24"/>
          <w:lang w:val="en-US"/>
        </w:rPr>
        <w:t xml:space="preserve"> Integrated</w:t>
      </w:r>
      <w:r w:rsidR="004A3456" w:rsidRPr="004A3456">
        <w:rPr>
          <w:sz w:val="24"/>
          <w:lang w:val="ru-RU"/>
        </w:rPr>
        <w:t xml:space="preserve"> </w:t>
      </w:r>
      <w:r w:rsidR="004A3456" w:rsidRPr="004A3456">
        <w:rPr>
          <w:sz w:val="24"/>
          <w:lang w:val="en-US"/>
        </w:rPr>
        <w:t>Management</w:t>
      </w:r>
      <w:r w:rsidR="004A3456" w:rsidRPr="004A3456">
        <w:rPr>
          <w:sz w:val="24"/>
          <w:lang w:val="ru-RU"/>
        </w:rPr>
        <w:t xml:space="preserve"> </w:t>
      </w:r>
      <w:r w:rsidR="004A3456" w:rsidRPr="004A3456">
        <w:rPr>
          <w:sz w:val="24"/>
          <w:lang w:val="en-US"/>
        </w:rPr>
        <w:t>for</w:t>
      </w:r>
      <w:r w:rsidR="004A3456" w:rsidRPr="004A3456">
        <w:rPr>
          <w:sz w:val="24"/>
          <w:lang w:val="ru-RU"/>
        </w:rPr>
        <w:t xml:space="preserve"> </w:t>
      </w:r>
      <w:r w:rsidR="004A3456" w:rsidRPr="004A3456">
        <w:rPr>
          <w:sz w:val="24"/>
          <w:lang w:val="en-US"/>
        </w:rPr>
        <w:t>Local</w:t>
      </w:r>
      <w:r w:rsidR="004A3456" w:rsidRPr="004A3456">
        <w:rPr>
          <w:sz w:val="24"/>
          <w:lang w:val="ru-RU"/>
        </w:rPr>
        <w:t xml:space="preserve"> </w:t>
      </w:r>
      <w:r w:rsidR="004A3456" w:rsidRPr="004A3456">
        <w:rPr>
          <w:sz w:val="24"/>
          <w:lang w:val="en-US"/>
        </w:rPr>
        <w:t>Climate</w:t>
      </w:r>
      <w:r w:rsidR="004A3456" w:rsidRPr="004A3456">
        <w:rPr>
          <w:sz w:val="24"/>
          <w:lang w:val="ru-RU"/>
        </w:rPr>
        <w:t xml:space="preserve"> </w:t>
      </w:r>
      <w:r w:rsidR="004A3456" w:rsidRPr="004A3456">
        <w:rPr>
          <w:sz w:val="24"/>
          <w:lang w:val="en-US"/>
        </w:rPr>
        <w:t>Change</w:t>
      </w:r>
      <w:r w:rsidR="004A3456" w:rsidRPr="004A3456">
        <w:rPr>
          <w:sz w:val="24"/>
          <w:lang w:val="ru-RU"/>
        </w:rPr>
        <w:t xml:space="preserve"> </w:t>
      </w:r>
      <w:r w:rsidR="004A3456" w:rsidRPr="004A3456">
        <w:rPr>
          <w:sz w:val="24"/>
          <w:lang w:val="en-US"/>
        </w:rPr>
        <w:t>Response</w:t>
      </w:r>
      <w:r w:rsidR="004A3456" w:rsidRPr="004A3456">
        <w:rPr>
          <w:sz w:val="24"/>
          <w:lang w:val="ru-RU"/>
        </w:rPr>
        <w:t xml:space="preserve">, </w:t>
      </w:r>
      <w:hyperlink r:id="rId33" w:history="1">
        <w:r w:rsidR="004A3456" w:rsidRPr="004A3456">
          <w:rPr>
            <w:rStyle w:val="aa"/>
            <w:sz w:val="24"/>
            <w:lang w:val="en-US"/>
          </w:rPr>
          <w:t>https</w:t>
        </w:r>
        <w:r w:rsidR="004A3456" w:rsidRPr="004A3456">
          <w:rPr>
            <w:rStyle w:val="aa"/>
            <w:sz w:val="24"/>
            <w:lang w:val="ru-RU"/>
          </w:rPr>
          <w:t>://</w:t>
        </w:r>
        <w:r w:rsidR="004A3456" w:rsidRPr="004A3456">
          <w:rPr>
            <w:rStyle w:val="aa"/>
            <w:sz w:val="24"/>
            <w:lang w:val="en-US"/>
          </w:rPr>
          <w:t>www</w:t>
        </w:r>
        <w:r w:rsidR="004A3456" w:rsidRPr="004A3456">
          <w:rPr>
            <w:rStyle w:val="aa"/>
            <w:sz w:val="24"/>
            <w:lang w:val="ru-RU"/>
          </w:rPr>
          <w:t>.</w:t>
        </w:r>
        <w:r w:rsidR="004A3456" w:rsidRPr="004A3456">
          <w:rPr>
            <w:rStyle w:val="aa"/>
            <w:sz w:val="24"/>
            <w:lang w:val="en-US"/>
          </w:rPr>
          <w:t>localmanagement</w:t>
        </w:r>
        <w:r w:rsidR="004A3456" w:rsidRPr="004A3456">
          <w:rPr>
            <w:rStyle w:val="aa"/>
            <w:sz w:val="24"/>
            <w:lang w:val="ru-RU"/>
          </w:rPr>
          <w:t>.</w:t>
        </w:r>
        <w:r w:rsidR="004A3456" w:rsidRPr="004A3456">
          <w:rPr>
            <w:rStyle w:val="aa"/>
            <w:sz w:val="24"/>
            <w:lang w:val="en-US"/>
          </w:rPr>
          <w:t>eu</w:t>
        </w:r>
        <w:r w:rsidR="004A3456" w:rsidRPr="004A3456">
          <w:rPr>
            <w:rStyle w:val="aa"/>
            <w:sz w:val="24"/>
            <w:lang w:val="ru-RU"/>
          </w:rPr>
          <w:t>/</w:t>
        </w:r>
      </w:hyperlink>
      <w:r w:rsidR="004A3456" w:rsidRPr="004A3456">
        <w:rPr>
          <w:sz w:val="24"/>
          <w:lang w:val="ru-RU"/>
        </w:rPr>
        <w:t xml:space="preserve"> (</w:t>
      </w:r>
      <w:r w:rsidRPr="00DB5154">
        <w:rPr>
          <w:sz w:val="24"/>
          <w:lang w:val="ru-RU"/>
        </w:rPr>
        <w:t>Платформа</w:t>
      </w:r>
      <w:r w:rsidRPr="004A3456">
        <w:rPr>
          <w:sz w:val="24"/>
          <w:lang w:val="ru-RU"/>
        </w:rPr>
        <w:t xml:space="preserve"> </w:t>
      </w:r>
      <w:r w:rsidRPr="00DB5154">
        <w:rPr>
          <w:sz w:val="24"/>
          <w:lang w:val="ru-RU"/>
        </w:rPr>
        <w:t>для</w:t>
      </w:r>
      <w:r w:rsidRPr="004A3456">
        <w:rPr>
          <w:sz w:val="24"/>
          <w:lang w:val="ru-RU"/>
        </w:rPr>
        <w:t xml:space="preserve"> </w:t>
      </w:r>
      <w:r w:rsidRPr="00DB5154">
        <w:rPr>
          <w:sz w:val="24"/>
          <w:lang w:val="ru-RU"/>
        </w:rPr>
        <w:t>управления</w:t>
      </w:r>
      <w:r w:rsidRPr="004A3456">
        <w:rPr>
          <w:sz w:val="24"/>
          <w:lang w:val="ru-RU"/>
        </w:rPr>
        <w:t xml:space="preserve"> </w:t>
      </w:r>
      <w:r w:rsidRPr="00DB5154">
        <w:rPr>
          <w:sz w:val="24"/>
          <w:lang w:val="ru-RU"/>
        </w:rPr>
        <w:t>инициативами</w:t>
      </w:r>
      <w:r w:rsidRPr="004A3456">
        <w:rPr>
          <w:sz w:val="24"/>
          <w:lang w:val="ru-RU"/>
        </w:rPr>
        <w:t xml:space="preserve"> </w:t>
      </w:r>
      <w:r w:rsidRPr="00DB5154">
        <w:rPr>
          <w:sz w:val="24"/>
          <w:lang w:val="ru-RU"/>
        </w:rPr>
        <w:t>в</w:t>
      </w:r>
      <w:r w:rsidRPr="004A3456">
        <w:rPr>
          <w:sz w:val="24"/>
          <w:lang w:val="ru-RU"/>
        </w:rPr>
        <w:t xml:space="preserve"> </w:t>
      </w:r>
      <w:r w:rsidRPr="00DB5154">
        <w:rPr>
          <w:sz w:val="24"/>
          <w:lang w:val="ru-RU"/>
        </w:rPr>
        <w:t>Европе</w:t>
      </w:r>
      <w:r w:rsidRPr="004A3456">
        <w:rPr>
          <w:sz w:val="24"/>
          <w:lang w:val="ru-RU"/>
        </w:rPr>
        <w:t xml:space="preserve">, </w:t>
      </w:r>
      <w:r w:rsidRPr="00DB5154">
        <w:rPr>
          <w:sz w:val="24"/>
          <w:lang w:val="en-US"/>
        </w:rPr>
        <w:t>CHAMP</w:t>
      </w:r>
      <w:r w:rsidRPr="004A3456">
        <w:rPr>
          <w:sz w:val="24"/>
          <w:lang w:val="ru-RU"/>
        </w:rPr>
        <w:t xml:space="preserve"> – </w:t>
      </w:r>
      <w:r w:rsidRPr="00DB5154">
        <w:rPr>
          <w:sz w:val="24"/>
          <w:lang w:val="ru-RU"/>
        </w:rPr>
        <w:t>Интегрированное</w:t>
      </w:r>
      <w:r w:rsidRPr="004A3456">
        <w:rPr>
          <w:sz w:val="24"/>
          <w:lang w:val="ru-RU"/>
        </w:rPr>
        <w:t xml:space="preserve"> </w:t>
      </w:r>
      <w:r w:rsidRPr="00DB5154">
        <w:rPr>
          <w:sz w:val="24"/>
          <w:lang w:val="ru-RU"/>
        </w:rPr>
        <w:t>управление</w:t>
      </w:r>
      <w:r w:rsidRPr="004A3456">
        <w:rPr>
          <w:sz w:val="24"/>
          <w:lang w:val="ru-RU"/>
        </w:rPr>
        <w:t xml:space="preserve"> </w:t>
      </w:r>
      <w:r w:rsidRPr="00DB5154">
        <w:rPr>
          <w:sz w:val="24"/>
          <w:lang w:val="ru-RU"/>
        </w:rPr>
        <w:t>для</w:t>
      </w:r>
      <w:r w:rsidRPr="004A3456">
        <w:rPr>
          <w:sz w:val="24"/>
          <w:lang w:val="ru-RU"/>
        </w:rPr>
        <w:t xml:space="preserve"> </w:t>
      </w:r>
      <w:r w:rsidRPr="00DB5154">
        <w:rPr>
          <w:sz w:val="24"/>
          <w:lang w:val="ru-RU"/>
        </w:rPr>
        <w:t>принятия</w:t>
      </w:r>
      <w:r w:rsidRPr="004A3456">
        <w:rPr>
          <w:sz w:val="24"/>
          <w:lang w:val="ru-RU"/>
        </w:rPr>
        <w:t xml:space="preserve"> </w:t>
      </w:r>
      <w:r w:rsidRPr="00DB5154">
        <w:rPr>
          <w:sz w:val="24"/>
          <w:lang w:val="ru-RU"/>
        </w:rPr>
        <w:t>мер</w:t>
      </w:r>
      <w:r w:rsidRPr="004A3456">
        <w:rPr>
          <w:sz w:val="24"/>
          <w:lang w:val="ru-RU"/>
        </w:rPr>
        <w:t xml:space="preserve"> </w:t>
      </w:r>
      <w:r w:rsidRPr="00DB5154">
        <w:rPr>
          <w:sz w:val="24"/>
          <w:lang w:val="ru-RU"/>
        </w:rPr>
        <w:t>реагирования</w:t>
      </w:r>
      <w:r w:rsidRPr="004A3456">
        <w:rPr>
          <w:sz w:val="24"/>
          <w:lang w:val="ru-RU"/>
        </w:rPr>
        <w:t xml:space="preserve"> </w:t>
      </w:r>
      <w:r w:rsidRPr="00DB5154">
        <w:rPr>
          <w:sz w:val="24"/>
          <w:lang w:val="ru-RU"/>
        </w:rPr>
        <w:t>на</w:t>
      </w:r>
      <w:r w:rsidRPr="004A3456">
        <w:rPr>
          <w:sz w:val="24"/>
          <w:lang w:val="ru-RU"/>
        </w:rPr>
        <w:t xml:space="preserve"> </w:t>
      </w:r>
      <w:r w:rsidRPr="00DB5154">
        <w:rPr>
          <w:sz w:val="24"/>
          <w:lang w:val="ru-RU"/>
        </w:rPr>
        <w:t>изменение</w:t>
      </w:r>
      <w:r w:rsidRPr="004A3456">
        <w:rPr>
          <w:sz w:val="24"/>
          <w:lang w:val="ru-RU"/>
        </w:rPr>
        <w:t xml:space="preserve"> </w:t>
      </w:r>
      <w:r w:rsidRPr="00DB5154">
        <w:rPr>
          <w:sz w:val="24"/>
          <w:lang w:val="ru-RU"/>
        </w:rPr>
        <w:t>климата</w:t>
      </w:r>
      <w:r w:rsidRPr="004A3456">
        <w:rPr>
          <w:sz w:val="24"/>
          <w:lang w:val="ru-RU"/>
        </w:rPr>
        <w:t xml:space="preserve">. </w:t>
      </w:r>
      <w:r w:rsidRPr="00DB5154">
        <w:rPr>
          <w:sz w:val="24"/>
          <w:lang w:val="ru-RU"/>
        </w:rPr>
        <w:t>на</w:t>
      </w:r>
      <w:r w:rsidRPr="004A3456">
        <w:rPr>
          <w:sz w:val="24"/>
          <w:lang w:val="ru-RU"/>
        </w:rPr>
        <w:t xml:space="preserve"> </w:t>
      </w:r>
      <w:r w:rsidRPr="00DB5154">
        <w:rPr>
          <w:sz w:val="24"/>
          <w:lang w:val="ru-RU"/>
        </w:rPr>
        <w:t>местном</w:t>
      </w:r>
      <w:r w:rsidRPr="004A3456">
        <w:rPr>
          <w:sz w:val="24"/>
          <w:lang w:val="ru-RU"/>
        </w:rPr>
        <w:t xml:space="preserve"> </w:t>
      </w:r>
      <w:r w:rsidRPr="00DB5154">
        <w:rPr>
          <w:sz w:val="24"/>
          <w:lang w:val="ru-RU"/>
        </w:rPr>
        <w:t>уровне</w:t>
      </w:r>
      <w:r w:rsidRPr="004A3456">
        <w:rPr>
          <w:sz w:val="24"/>
          <w:lang w:val="ru-RU"/>
        </w:rPr>
        <w:t xml:space="preserve">, </w:t>
      </w:r>
      <w:r w:rsidRPr="00DB5154">
        <w:rPr>
          <w:sz w:val="24"/>
          <w:lang w:val="en-US"/>
        </w:rPr>
        <w:t>https</w:t>
      </w:r>
      <w:r w:rsidRPr="004A3456">
        <w:rPr>
          <w:sz w:val="24"/>
          <w:lang w:val="ru-RU"/>
        </w:rPr>
        <w:t>://</w:t>
      </w:r>
      <w:r w:rsidRPr="00DB5154">
        <w:rPr>
          <w:sz w:val="24"/>
          <w:lang w:val="en-US"/>
        </w:rPr>
        <w:t>www</w:t>
      </w:r>
      <w:r w:rsidRPr="004A3456">
        <w:rPr>
          <w:sz w:val="24"/>
          <w:lang w:val="ru-RU"/>
        </w:rPr>
        <w:t>.</w:t>
      </w:r>
      <w:r w:rsidRPr="00DB5154">
        <w:rPr>
          <w:sz w:val="24"/>
          <w:lang w:val="en-US"/>
        </w:rPr>
        <w:t>localmanagement</w:t>
      </w:r>
      <w:r w:rsidRPr="004A3456">
        <w:rPr>
          <w:sz w:val="24"/>
          <w:lang w:val="ru-RU"/>
        </w:rPr>
        <w:t>.</w:t>
      </w:r>
      <w:r w:rsidRPr="00DB5154">
        <w:rPr>
          <w:sz w:val="24"/>
          <w:lang w:val="en-US"/>
        </w:rPr>
        <w:t>eu</w:t>
      </w:r>
      <w:r w:rsidRPr="004A3456">
        <w:rPr>
          <w:sz w:val="24"/>
          <w:lang w:val="ru-RU"/>
        </w:rPr>
        <w:t>/</w:t>
      </w:r>
      <w:r w:rsidR="004A3456" w:rsidRPr="004A3456">
        <w:rPr>
          <w:sz w:val="24"/>
          <w:lang w:val="ru-RU"/>
        </w:rPr>
        <w:t>).</w:t>
      </w:r>
    </w:p>
    <w:p w14:paraId="6DFEE2F0" w14:textId="034BDFFA" w:rsidR="00DB5154" w:rsidRPr="005B096B" w:rsidRDefault="00DB5154" w:rsidP="00DB5154">
      <w:pPr>
        <w:spacing w:line="237" w:lineRule="auto"/>
        <w:ind w:firstLine="567"/>
        <w:jc w:val="both"/>
        <w:rPr>
          <w:sz w:val="24"/>
          <w:lang w:val="en-US"/>
        </w:rPr>
      </w:pPr>
      <w:r w:rsidRPr="005B096B">
        <w:rPr>
          <w:sz w:val="24"/>
          <w:lang w:val="en-US"/>
        </w:rPr>
        <w:t xml:space="preserve">[13] </w:t>
      </w:r>
      <w:r w:rsidR="004A3456">
        <w:rPr>
          <w:sz w:val="24"/>
          <w:lang w:val="en-US"/>
        </w:rPr>
        <w:t>The</w:t>
      </w:r>
      <w:r w:rsidR="004A3456" w:rsidRPr="005B096B">
        <w:rPr>
          <w:sz w:val="24"/>
          <w:lang w:val="en-US"/>
        </w:rPr>
        <w:t xml:space="preserve"> </w:t>
      </w:r>
      <w:proofErr w:type="spellStart"/>
      <w:r w:rsidR="004A3456">
        <w:rPr>
          <w:sz w:val="24"/>
          <w:lang w:val="en-US"/>
        </w:rPr>
        <w:t>ecoBUDGET</w:t>
      </w:r>
      <w:proofErr w:type="spellEnd"/>
      <w:r w:rsidR="004A3456" w:rsidRPr="005B096B">
        <w:rPr>
          <w:sz w:val="24"/>
          <w:lang w:val="en-US"/>
        </w:rPr>
        <w:t xml:space="preserve"> </w:t>
      </w:r>
      <w:r w:rsidR="004A3456">
        <w:rPr>
          <w:sz w:val="24"/>
          <w:lang w:val="en-US"/>
        </w:rPr>
        <w:t>Guide</w:t>
      </w:r>
      <w:r w:rsidR="004A3456" w:rsidRPr="005B096B">
        <w:rPr>
          <w:sz w:val="24"/>
          <w:lang w:val="en-US"/>
        </w:rPr>
        <w:t xml:space="preserve">, </w:t>
      </w:r>
      <w:r w:rsidR="004A3456">
        <w:rPr>
          <w:sz w:val="24"/>
          <w:lang w:val="en-US"/>
        </w:rPr>
        <w:t>ICLEI</w:t>
      </w:r>
      <w:r w:rsidR="004A3456" w:rsidRPr="005B096B">
        <w:rPr>
          <w:sz w:val="24"/>
          <w:lang w:val="en-US"/>
        </w:rPr>
        <w:t xml:space="preserve">. </w:t>
      </w:r>
      <w:r w:rsidR="004A3456" w:rsidRPr="004A3456">
        <w:rPr>
          <w:sz w:val="24"/>
          <w:lang w:val="en-US"/>
        </w:rPr>
        <w:t>Local</w:t>
      </w:r>
      <w:r w:rsidR="004A3456" w:rsidRPr="005B096B">
        <w:rPr>
          <w:sz w:val="24"/>
          <w:lang w:val="en-US"/>
        </w:rPr>
        <w:t xml:space="preserve"> </w:t>
      </w:r>
      <w:r w:rsidR="004A3456" w:rsidRPr="004A3456">
        <w:rPr>
          <w:sz w:val="24"/>
          <w:lang w:val="en-US"/>
        </w:rPr>
        <w:t>Governments</w:t>
      </w:r>
      <w:r w:rsidR="004A3456" w:rsidRPr="005B096B">
        <w:rPr>
          <w:sz w:val="24"/>
          <w:lang w:val="en-US"/>
        </w:rPr>
        <w:t xml:space="preserve"> </w:t>
      </w:r>
      <w:r w:rsidR="004A3456" w:rsidRPr="004A3456">
        <w:rPr>
          <w:sz w:val="24"/>
          <w:lang w:val="en-US"/>
        </w:rPr>
        <w:t>for</w:t>
      </w:r>
      <w:r w:rsidR="004A3456" w:rsidRPr="005B096B">
        <w:rPr>
          <w:sz w:val="24"/>
          <w:lang w:val="en-US"/>
        </w:rPr>
        <w:t xml:space="preserve"> </w:t>
      </w:r>
      <w:r w:rsidR="004A3456" w:rsidRPr="004A3456">
        <w:rPr>
          <w:sz w:val="24"/>
          <w:lang w:val="en-US"/>
        </w:rPr>
        <w:t>Sustainability</w:t>
      </w:r>
      <w:r w:rsidR="004A3456" w:rsidRPr="005B096B">
        <w:rPr>
          <w:sz w:val="24"/>
          <w:lang w:val="en-US"/>
        </w:rPr>
        <w:t xml:space="preserve">, </w:t>
      </w:r>
      <w:r w:rsidR="004A3456" w:rsidRPr="004A3456">
        <w:rPr>
          <w:sz w:val="24"/>
          <w:lang w:val="en-US"/>
        </w:rPr>
        <w:t>V</w:t>
      </w:r>
      <w:r w:rsidR="004A3456" w:rsidRPr="005B096B">
        <w:rPr>
          <w:sz w:val="24"/>
          <w:lang w:val="en-US"/>
        </w:rPr>
        <w:t>ä</w:t>
      </w:r>
      <w:r w:rsidR="004A3456" w:rsidRPr="004A3456">
        <w:rPr>
          <w:sz w:val="24"/>
          <w:lang w:val="en-US"/>
        </w:rPr>
        <w:t>xj</w:t>
      </w:r>
      <w:r w:rsidR="004A3456" w:rsidRPr="005B096B">
        <w:rPr>
          <w:sz w:val="24"/>
          <w:lang w:val="en-US"/>
        </w:rPr>
        <w:t>ö 2004 (</w:t>
      </w:r>
      <w:r w:rsidRPr="00DB5154">
        <w:rPr>
          <w:sz w:val="24"/>
          <w:lang w:val="ru-RU"/>
        </w:rPr>
        <w:t>Рук</w:t>
      </w:r>
      <w:r w:rsidR="004A3456">
        <w:rPr>
          <w:sz w:val="24"/>
          <w:lang w:val="ru-RU"/>
        </w:rPr>
        <w:t>оводство</w:t>
      </w:r>
      <w:r w:rsidR="004A3456" w:rsidRPr="005B096B">
        <w:rPr>
          <w:sz w:val="24"/>
          <w:lang w:val="en-US"/>
        </w:rPr>
        <w:t xml:space="preserve"> </w:t>
      </w:r>
      <w:r w:rsidR="004A3456">
        <w:rPr>
          <w:sz w:val="24"/>
          <w:lang w:val="ru-RU"/>
        </w:rPr>
        <w:t>по</w:t>
      </w:r>
      <w:r w:rsidR="004A3456" w:rsidRPr="005B096B">
        <w:rPr>
          <w:sz w:val="24"/>
          <w:lang w:val="en-US"/>
        </w:rPr>
        <w:t xml:space="preserve"> </w:t>
      </w:r>
      <w:proofErr w:type="spellStart"/>
      <w:r w:rsidR="004A3456">
        <w:rPr>
          <w:sz w:val="24"/>
          <w:lang w:val="ru-RU"/>
        </w:rPr>
        <w:t>экоБЮДЖЕТУ</w:t>
      </w:r>
      <w:proofErr w:type="spellEnd"/>
      <w:r w:rsidR="004A3456" w:rsidRPr="005B096B">
        <w:rPr>
          <w:sz w:val="24"/>
          <w:lang w:val="en-US"/>
        </w:rPr>
        <w:t xml:space="preserve">, </w:t>
      </w:r>
      <w:r w:rsidR="004A3456">
        <w:rPr>
          <w:sz w:val="24"/>
          <w:lang w:val="ru-RU"/>
        </w:rPr>
        <w:t>МСМИОС</w:t>
      </w:r>
      <w:r w:rsidR="004A3456" w:rsidRPr="005B096B">
        <w:rPr>
          <w:sz w:val="24"/>
          <w:lang w:val="en-US"/>
        </w:rPr>
        <w:t>.</w:t>
      </w:r>
      <w:r w:rsidRPr="005B096B">
        <w:rPr>
          <w:sz w:val="24"/>
          <w:lang w:val="en-US"/>
        </w:rPr>
        <w:t xml:space="preserve"> </w:t>
      </w:r>
      <w:r w:rsidRPr="00DB5154">
        <w:rPr>
          <w:sz w:val="24"/>
          <w:lang w:val="ru-RU"/>
        </w:rPr>
        <w:t>Местные</w:t>
      </w:r>
      <w:r w:rsidRPr="005B096B">
        <w:rPr>
          <w:sz w:val="24"/>
          <w:lang w:val="en-US"/>
        </w:rPr>
        <w:t xml:space="preserve"> </w:t>
      </w:r>
      <w:r w:rsidRPr="00DB5154">
        <w:rPr>
          <w:sz w:val="24"/>
          <w:lang w:val="ru-RU"/>
        </w:rPr>
        <w:t>органы</w:t>
      </w:r>
      <w:r w:rsidRPr="005B096B">
        <w:rPr>
          <w:sz w:val="24"/>
          <w:lang w:val="en-US"/>
        </w:rPr>
        <w:t xml:space="preserve"> </w:t>
      </w:r>
      <w:r w:rsidRPr="00DB5154">
        <w:rPr>
          <w:sz w:val="24"/>
          <w:lang w:val="ru-RU"/>
        </w:rPr>
        <w:t>власти</w:t>
      </w:r>
      <w:r w:rsidRPr="005B096B">
        <w:rPr>
          <w:sz w:val="24"/>
          <w:lang w:val="en-US"/>
        </w:rPr>
        <w:t xml:space="preserve"> </w:t>
      </w:r>
      <w:r w:rsidRPr="00DB5154">
        <w:rPr>
          <w:sz w:val="24"/>
          <w:lang w:val="ru-RU"/>
        </w:rPr>
        <w:t>за</w:t>
      </w:r>
      <w:r w:rsidRPr="005B096B">
        <w:rPr>
          <w:sz w:val="24"/>
          <w:lang w:val="en-US"/>
        </w:rPr>
        <w:t xml:space="preserve"> </w:t>
      </w:r>
      <w:r w:rsidRPr="00DB5154">
        <w:rPr>
          <w:sz w:val="24"/>
          <w:lang w:val="ru-RU"/>
        </w:rPr>
        <w:t>устойчивое</w:t>
      </w:r>
      <w:r w:rsidRPr="005B096B">
        <w:rPr>
          <w:sz w:val="24"/>
          <w:lang w:val="en-US"/>
        </w:rPr>
        <w:t xml:space="preserve"> </w:t>
      </w:r>
      <w:r w:rsidRPr="00DB5154">
        <w:rPr>
          <w:sz w:val="24"/>
          <w:lang w:val="ru-RU"/>
        </w:rPr>
        <w:t>развитие</w:t>
      </w:r>
      <w:r w:rsidRPr="005B096B">
        <w:rPr>
          <w:sz w:val="24"/>
          <w:lang w:val="en-US"/>
        </w:rPr>
        <w:t xml:space="preserve">, </w:t>
      </w:r>
      <w:r w:rsidRPr="00DB5154">
        <w:rPr>
          <w:sz w:val="24"/>
          <w:lang w:val="ru-RU"/>
        </w:rPr>
        <w:t>Векшё</w:t>
      </w:r>
      <w:r w:rsidRPr="005B096B">
        <w:rPr>
          <w:sz w:val="24"/>
          <w:lang w:val="en-US"/>
        </w:rPr>
        <w:t xml:space="preserve"> 2004</w:t>
      </w:r>
      <w:r w:rsidR="004A3456" w:rsidRPr="005B096B">
        <w:rPr>
          <w:sz w:val="24"/>
          <w:lang w:val="en-US"/>
        </w:rPr>
        <w:t>).</w:t>
      </w:r>
    </w:p>
    <w:p w14:paraId="6654F9B6" w14:textId="21A4A8F1" w:rsidR="00DB5154" w:rsidRPr="004A3456" w:rsidRDefault="00DB5154" w:rsidP="00DB5154">
      <w:pPr>
        <w:spacing w:line="237" w:lineRule="auto"/>
        <w:ind w:firstLine="567"/>
        <w:jc w:val="both"/>
        <w:rPr>
          <w:sz w:val="24"/>
          <w:lang w:val="en-US"/>
        </w:rPr>
      </w:pPr>
      <w:r w:rsidRPr="004A3456">
        <w:rPr>
          <w:sz w:val="24"/>
          <w:lang w:val="en-US"/>
        </w:rPr>
        <w:t xml:space="preserve">[14] </w:t>
      </w:r>
      <w:r w:rsidR="004A3456" w:rsidRPr="004A3456">
        <w:rPr>
          <w:sz w:val="24"/>
          <w:lang w:val="en-US"/>
        </w:rPr>
        <w:t xml:space="preserve">UNDESA. World </w:t>
      </w:r>
      <w:r w:rsidR="004A3456">
        <w:rPr>
          <w:sz w:val="24"/>
          <w:lang w:val="en-US"/>
        </w:rPr>
        <w:t>Urbanization Prospects (</w:t>
      </w:r>
      <w:r w:rsidR="004A3456" w:rsidRPr="004A3456">
        <w:rPr>
          <w:sz w:val="24"/>
          <w:lang w:val="en-US"/>
        </w:rPr>
        <w:t>2014) (</w:t>
      </w:r>
      <w:r w:rsidRPr="00DB5154">
        <w:rPr>
          <w:sz w:val="24"/>
          <w:lang w:val="ru-RU"/>
        </w:rPr>
        <w:t>ДЭСВ</w:t>
      </w:r>
      <w:r w:rsidRPr="004A3456">
        <w:rPr>
          <w:sz w:val="24"/>
          <w:lang w:val="en-US"/>
        </w:rPr>
        <w:t xml:space="preserve"> </w:t>
      </w:r>
      <w:r w:rsidRPr="00DB5154">
        <w:rPr>
          <w:sz w:val="24"/>
          <w:lang w:val="ru-RU"/>
        </w:rPr>
        <w:t>ООН</w:t>
      </w:r>
      <w:r w:rsidRPr="004A3456">
        <w:rPr>
          <w:sz w:val="24"/>
          <w:lang w:val="en-US"/>
        </w:rPr>
        <w:t xml:space="preserve">. </w:t>
      </w:r>
      <w:r w:rsidRPr="00DB5154">
        <w:rPr>
          <w:sz w:val="24"/>
          <w:lang w:val="ru-RU"/>
        </w:rPr>
        <w:t>Мировые</w:t>
      </w:r>
      <w:r w:rsidRPr="004A3456">
        <w:rPr>
          <w:sz w:val="24"/>
          <w:lang w:val="en-US"/>
        </w:rPr>
        <w:t xml:space="preserve"> </w:t>
      </w:r>
      <w:r w:rsidRPr="00DB5154">
        <w:rPr>
          <w:sz w:val="24"/>
          <w:lang w:val="ru-RU"/>
        </w:rPr>
        <w:t>перспективы</w:t>
      </w:r>
      <w:r w:rsidRPr="004A3456">
        <w:rPr>
          <w:sz w:val="24"/>
          <w:lang w:val="en-US"/>
        </w:rPr>
        <w:t xml:space="preserve"> </w:t>
      </w:r>
      <w:r w:rsidRPr="00DB5154">
        <w:rPr>
          <w:sz w:val="24"/>
          <w:lang w:val="ru-RU"/>
        </w:rPr>
        <w:t>урбанизации</w:t>
      </w:r>
      <w:r w:rsidRPr="004A3456">
        <w:rPr>
          <w:sz w:val="24"/>
          <w:lang w:val="en-US"/>
        </w:rPr>
        <w:t>)</w:t>
      </w:r>
    </w:p>
    <w:p w14:paraId="64FCA3F1" w14:textId="5001B398" w:rsidR="00DB5154" w:rsidRPr="00DB5154" w:rsidRDefault="00DB5154" w:rsidP="004A3456">
      <w:pPr>
        <w:spacing w:line="237" w:lineRule="auto"/>
        <w:ind w:firstLine="567"/>
        <w:jc w:val="both"/>
        <w:rPr>
          <w:sz w:val="24"/>
          <w:lang w:val="ru-RU"/>
        </w:rPr>
      </w:pPr>
      <w:r w:rsidRPr="004A3456">
        <w:rPr>
          <w:sz w:val="24"/>
          <w:lang w:val="en-US"/>
        </w:rPr>
        <w:t xml:space="preserve">[15] </w:t>
      </w:r>
      <w:r w:rsidR="004A3456" w:rsidRPr="004A3456">
        <w:rPr>
          <w:sz w:val="24"/>
          <w:lang w:val="en-US"/>
        </w:rPr>
        <w:t xml:space="preserve">UNEP. FIDIC, ICLEI: Urban Environmental Management. Environmental </w:t>
      </w:r>
      <w:r w:rsidR="004A3456" w:rsidRPr="004A3456">
        <w:rPr>
          <w:sz w:val="24"/>
          <w:lang w:val="en-US"/>
        </w:rPr>
        <w:lastRenderedPageBreak/>
        <w:t>Management Systems Trainings Resource Kit (</w:t>
      </w:r>
      <w:r w:rsidRPr="00DB5154">
        <w:rPr>
          <w:sz w:val="24"/>
          <w:lang w:val="ru-RU"/>
        </w:rPr>
        <w:t>ЮНЕП</w:t>
      </w:r>
      <w:r w:rsidRPr="004A3456">
        <w:rPr>
          <w:sz w:val="24"/>
          <w:lang w:val="en-US"/>
        </w:rPr>
        <w:t xml:space="preserve">. </w:t>
      </w:r>
      <w:r w:rsidRPr="00DB5154">
        <w:rPr>
          <w:sz w:val="24"/>
          <w:lang w:val="ru-RU"/>
        </w:rPr>
        <w:t>МФИК, МСМИОС: Управление городской средой. Комплект учебных материалов по системам управления природопользованием</w:t>
      </w:r>
      <w:r w:rsidR="004A3456">
        <w:rPr>
          <w:sz w:val="24"/>
          <w:lang w:val="ru-RU"/>
        </w:rPr>
        <w:t>).</w:t>
      </w:r>
    </w:p>
    <w:p w14:paraId="4B2A32CF" w14:textId="4227D9BA" w:rsidR="00DB5154" w:rsidRPr="004A3456" w:rsidRDefault="00DB5154" w:rsidP="004A3456">
      <w:pPr>
        <w:spacing w:line="237" w:lineRule="auto"/>
        <w:ind w:firstLine="567"/>
        <w:jc w:val="both"/>
        <w:rPr>
          <w:sz w:val="24"/>
          <w:lang w:val="en-US"/>
        </w:rPr>
      </w:pPr>
      <w:r w:rsidRPr="005B096B">
        <w:rPr>
          <w:sz w:val="24"/>
          <w:lang w:val="en-US"/>
        </w:rPr>
        <w:t xml:space="preserve">[16] </w:t>
      </w:r>
      <w:r w:rsidR="004A3456" w:rsidRPr="005B096B">
        <w:rPr>
          <w:sz w:val="24"/>
          <w:lang w:val="en-US"/>
        </w:rPr>
        <w:t xml:space="preserve">UN Report. </w:t>
      </w:r>
      <w:r w:rsidR="004A3456" w:rsidRPr="004A3456">
        <w:rPr>
          <w:sz w:val="24"/>
          <w:lang w:val="en-US"/>
        </w:rPr>
        <w:t xml:space="preserve">Transforming our World: The 2030 Agenda for Sustainable Development, </w:t>
      </w:r>
      <w:hyperlink r:id="rId34" w:history="1">
        <w:r w:rsidR="004A3456" w:rsidRPr="004A3456">
          <w:rPr>
            <w:rStyle w:val="aa"/>
            <w:sz w:val="24"/>
            <w:lang w:val="en-US"/>
          </w:rPr>
          <w:t>https:</w:t>
        </w:r>
        <w:r w:rsidR="004A3456" w:rsidRPr="00645972">
          <w:rPr>
            <w:rStyle w:val="aa"/>
            <w:sz w:val="24"/>
            <w:lang w:val="en-US"/>
          </w:rPr>
          <w:t>//sustainabledevelopment.un.org/post2015/transformingourworld/publication</w:t>
        </w:r>
      </w:hyperlink>
      <w:r w:rsidR="004A3456" w:rsidRPr="004A3456">
        <w:rPr>
          <w:sz w:val="24"/>
          <w:lang w:val="en-US"/>
        </w:rPr>
        <w:t xml:space="preserve"> (</w:t>
      </w:r>
      <w:r w:rsidRPr="00DB5154">
        <w:rPr>
          <w:sz w:val="24"/>
          <w:lang w:val="ru-RU"/>
        </w:rPr>
        <w:t>Доклад</w:t>
      </w:r>
      <w:r w:rsidRPr="004A3456">
        <w:rPr>
          <w:sz w:val="24"/>
          <w:lang w:val="en-US"/>
        </w:rPr>
        <w:t xml:space="preserve"> </w:t>
      </w:r>
      <w:r w:rsidRPr="00DB5154">
        <w:rPr>
          <w:sz w:val="24"/>
          <w:lang w:val="ru-RU"/>
        </w:rPr>
        <w:t>ООН</w:t>
      </w:r>
      <w:r w:rsidRPr="004A3456">
        <w:rPr>
          <w:sz w:val="24"/>
          <w:lang w:val="en-US"/>
        </w:rPr>
        <w:t>. «</w:t>
      </w:r>
      <w:r w:rsidRPr="00DB5154">
        <w:rPr>
          <w:sz w:val="24"/>
          <w:lang w:val="ru-RU"/>
        </w:rPr>
        <w:t>Преобразование</w:t>
      </w:r>
      <w:r w:rsidRPr="004A3456">
        <w:rPr>
          <w:sz w:val="24"/>
          <w:lang w:val="en-US"/>
        </w:rPr>
        <w:t xml:space="preserve"> </w:t>
      </w:r>
      <w:r w:rsidRPr="00DB5154">
        <w:rPr>
          <w:sz w:val="24"/>
          <w:lang w:val="ru-RU"/>
        </w:rPr>
        <w:t>нашего</w:t>
      </w:r>
      <w:r w:rsidRPr="004A3456">
        <w:rPr>
          <w:sz w:val="24"/>
          <w:lang w:val="en-US"/>
        </w:rPr>
        <w:t xml:space="preserve"> </w:t>
      </w:r>
      <w:r w:rsidRPr="00DB5154">
        <w:rPr>
          <w:sz w:val="24"/>
          <w:lang w:val="ru-RU"/>
        </w:rPr>
        <w:t>мира</w:t>
      </w:r>
      <w:r w:rsidRPr="004A3456">
        <w:rPr>
          <w:sz w:val="24"/>
          <w:lang w:val="en-US"/>
        </w:rPr>
        <w:t xml:space="preserve">: </w:t>
      </w:r>
      <w:r w:rsidRPr="00DB5154">
        <w:rPr>
          <w:sz w:val="24"/>
          <w:lang w:val="ru-RU"/>
        </w:rPr>
        <w:t>Повестка</w:t>
      </w:r>
      <w:r w:rsidRPr="004A3456">
        <w:rPr>
          <w:sz w:val="24"/>
          <w:lang w:val="en-US"/>
        </w:rPr>
        <w:t xml:space="preserve"> </w:t>
      </w:r>
      <w:r w:rsidRPr="00DB5154">
        <w:rPr>
          <w:sz w:val="24"/>
          <w:lang w:val="ru-RU"/>
        </w:rPr>
        <w:t>дня</w:t>
      </w:r>
      <w:r w:rsidRPr="004A3456">
        <w:rPr>
          <w:sz w:val="24"/>
          <w:lang w:val="en-US"/>
        </w:rPr>
        <w:t xml:space="preserve"> </w:t>
      </w:r>
      <w:r w:rsidRPr="00DB5154">
        <w:rPr>
          <w:sz w:val="24"/>
          <w:lang w:val="ru-RU"/>
        </w:rPr>
        <w:t>в</w:t>
      </w:r>
      <w:r w:rsidRPr="004A3456">
        <w:rPr>
          <w:sz w:val="24"/>
          <w:lang w:val="en-US"/>
        </w:rPr>
        <w:t xml:space="preserve"> </w:t>
      </w:r>
      <w:r w:rsidRPr="00DB5154">
        <w:rPr>
          <w:sz w:val="24"/>
          <w:lang w:val="ru-RU"/>
        </w:rPr>
        <w:t>области</w:t>
      </w:r>
      <w:r w:rsidRPr="004A3456">
        <w:rPr>
          <w:sz w:val="24"/>
          <w:lang w:val="en-US"/>
        </w:rPr>
        <w:t xml:space="preserve"> </w:t>
      </w:r>
      <w:r w:rsidRPr="00DB5154">
        <w:rPr>
          <w:sz w:val="24"/>
          <w:lang w:val="ru-RU"/>
        </w:rPr>
        <w:t>устойчивого</w:t>
      </w:r>
      <w:r w:rsidRPr="004A3456">
        <w:rPr>
          <w:sz w:val="24"/>
          <w:lang w:val="en-US"/>
        </w:rPr>
        <w:t xml:space="preserve"> </w:t>
      </w:r>
      <w:r w:rsidRPr="00DB5154">
        <w:rPr>
          <w:sz w:val="24"/>
          <w:lang w:val="ru-RU"/>
        </w:rPr>
        <w:t>развития</w:t>
      </w:r>
      <w:r w:rsidRPr="004A3456">
        <w:rPr>
          <w:sz w:val="24"/>
          <w:lang w:val="en-US"/>
        </w:rPr>
        <w:t xml:space="preserve"> </w:t>
      </w:r>
      <w:r w:rsidRPr="00DB5154">
        <w:rPr>
          <w:sz w:val="24"/>
          <w:lang w:val="ru-RU"/>
        </w:rPr>
        <w:t>на</w:t>
      </w:r>
      <w:r w:rsidRPr="004A3456">
        <w:rPr>
          <w:sz w:val="24"/>
          <w:lang w:val="en-US"/>
        </w:rPr>
        <w:t xml:space="preserve"> </w:t>
      </w:r>
      <w:r w:rsidRPr="00DB5154">
        <w:rPr>
          <w:sz w:val="24"/>
          <w:lang w:val="ru-RU"/>
        </w:rPr>
        <w:t>период</w:t>
      </w:r>
      <w:r w:rsidRPr="004A3456">
        <w:rPr>
          <w:sz w:val="24"/>
          <w:lang w:val="en-US"/>
        </w:rPr>
        <w:t xml:space="preserve"> </w:t>
      </w:r>
      <w:r w:rsidRPr="00DB5154">
        <w:rPr>
          <w:sz w:val="24"/>
          <w:lang w:val="ru-RU"/>
        </w:rPr>
        <w:t>до</w:t>
      </w:r>
      <w:r w:rsidRPr="004A3456">
        <w:rPr>
          <w:sz w:val="24"/>
          <w:lang w:val="en-US"/>
        </w:rPr>
        <w:t xml:space="preserve"> 2030 </w:t>
      </w:r>
      <w:r w:rsidRPr="00DB5154">
        <w:rPr>
          <w:sz w:val="24"/>
          <w:lang w:val="ru-RU"/>
        </w:rPr>
        <w:t>года</w:t>
      </w:r>
      <w:r w:rsidRPr="004A3456">
        <w:rPr>
          <w:sz w:val="24"/>
          <w:lang w:val="en-US"/>
        </w:rPr>
        <w:t xml:space="preserve">», </w:t>
      </w:r>
      <w:r w:rsidRPr="00DB5154">
        <w:rPr>
          <w:sz w:val="24"/>
          <w:lang w:val="en-US"/>
        </w:rPr>
        <w:t>https</w:t>
      </w:r>
      <w:r w:rsidRPr="004A3456">
        <w:rPr>
          <w:sz w:val="24"/>
          <w:lang w:val="en-US"/>
        </w:rPr>
        <w:t>: //</w:t>
      </w:r>
      <w:r w:rsidRPr="00DB5154">
        <w:rPr>
          <w:sz w:val="24"/>
          <w:lang w:val="en-US"/>
        </w:rPr>
        <w:t>sustainabledevelopment</w:t>
      </w:r>
      <w:r w:rsidRPr="004A3456">
        <w:rPr>
          <w:sz w:val="24"/>
          <w:lang w:val="en-US"/>
        </w:rPr>
        <w:t>.</w:t>
      </w:r>
      <w:r w:rsidRPr="00DB5154">
        <w:rPr>
          <w:sz w:val="24"/>
          <w:lang w:val="en-US"/>
        </w:rPr>
        <w:t>un</w:t>
      </w:r>
      <w:r w:rsidRPr="004A3456">
        <w:rPr>
          <w:sz w:val="24"/>
          <w:lang w:val="en-US"/>
        </w:rPr>
        <w:t>.</w:t>
      </w:r>
      <w:r w:rsidRPr="00DB5154">
        <w:rPr>
          <w:sz w:val="24"/>
          <w:lang w:val="en-US"/>
        </w:rPr>
        <w:t>org</w:t>
      </w:r>
      <w:r w:rsidRPr="004A3456">
        <w:rPr>
          <w:sz w:val="24"/>
          <w:lang w:val="en-US"/>
        </w:rPr>
        <w:t>/</w:t>
      </w:r>
      <w:r w:rsidRPr="00DB5154">
        <w:rPr>
          <w:sz w:val="24"/>
          <w:lang w:val="en-US"/>
        </w:rPr>
        <w:t>post</w:t>
      </w:r>
      <w:r w:rsidRPr="004A3456">
        <w:rPr>
          <w:sz w:val="24"/>
          <w:lang w:val="en-US"/>
        </w:rPr>
        <w:t>2015/</w:t>
      </w:r>
      <w:r w:rsidRPr="00DB5154">
        <w:rPr>
          <w:sz w:val="24"/>
          <w:lang w:val="en-US"/>
        </w:rPr>
        <w:t>transformingourworld</w:t>
      </w:r>
      <w:r w:rsidRPr="004A3456">
        <w:rPr>
          <w:sz w:val="24"/>
          <w:lang w:val="en-US"/>
        </w:rPr>
        <w:t>/</w:t>
      </w:r>
      <w:r w:rsidRPr="00DB5154">
        <w:rPr>
          <w:sz w:val="24"/>
          <w:lang w:val="en-US"/>
        </w:rPr>
        <w:t>publication</w:t>
      </w:r>
      <w:r w:rsidR="004A3456" w:rsidRPr="004A3456">
        <w:rPr>
          <w:sz w:val="24"/>
          <w:lang w:val="en-US"/>
        </w:rPr>
        <w:t>).</w:t>
      </w:r>
    </w:p>
    <w:p w14:paraId="6739A931" w14:textId="46A29111" w:rsidR="008E199F" w:rsidRPr="005B096B" w:rsidRDefault="00DB5154" w:rsidP="00DB5154">
      <w:pPr>
        <w:spacing w:line="237" w:lineRule="auto"/>
        <w:ind w:firstLine="567"/>
        <w:jc w:val="both"/>
        <w:rPr>
          <w:sz w:val="24"/>
          <w:lang w:val="ru-RU"/>
        </w:rPr>
      </w:pPr>
      <w:r w:rsidRPr="004A3456">
        <w:rPr>
          <w:sz w:val="24"/>
          <w:lang w:val="en-US"/>
        </w:rPr>
        <w:t xml:space="preserve">[17] </w:t>
      </w:r>
      <w:r w:rsidR="004A3456" w:rsidRPr="004A3456">
        <w:rPr>
          <w:sz w:val="24"/>
          <w:lang w:val="en-US"/>
        </w:rPr>
        <w:t xml:space="preserve">Beautiful China. Eco-city Indicators Guidebook. </w:t>
      </w:r>
      <w:r w:rsidR="004A3456" w:rsidRPr="004A3456">
        <w:rPr>
          <w:sz w:val="24"/>
          <w:lang w:val="ru-RU"/>
        </w:rPr>
        <w:t xml:space="preserve">BPCC, </w:t>
      </w:r>
      <w:proofErr w:type="spellStart"/>
      <w:r w:rsidR="004A3456" w:rsidRPr="004A3456">
        <w:rPr>
          <w:sz w:val="24"/>
          <w:lang w:val="ru-RU"/>
        </w:rPr>
        <w:t>Tongxin</w:t>
      </w:r>
      <w:proofErr w:type="spellEnd"/>
      <w:r w:rsidR="004A3456" w:rsidRPr="004A3456">
        <w:rPr>
          <w:sz w:val="24"/>
          <w:lang w:val="ru-RU"/>
        </w:rPr>
        <w:t xml:space="preserve"> Press, 2013</w:t>
      </w:r>
      <w:r w:rsidR="004A3456">
        <w:rPr>
          <w:sz w:val="24"/>
          <w:lang w:val="ru-RU"/>
        </w:rPr>
        <w:t xml:space="preserve"> (</w:t>
      </w:r>
      <w:r w:rsidRPr="00DB5154">
        <w:rPr>
          <w:sz w:val="24"/>
          <w:lang w:val="ru-RU"/>
        </w:rPr>
        <w:t>Прекрасный Китай. Руководство по показателям эко-городов</w:t>
      </w:r>
      <w:r w:rsidR="004A3456">
        <w:rPr>
          <w:sz w:val="24"/>
          <w:lang w:val="ru-RU"/>
        </w:rPr>
        <w:t>)</w:t>
      </w:r>
      <w:r w:rsidRPr="00DB5154">
        <w:rPr>
          <w:sz w:val="24"/>
          <w:lang w:val="ru-RU"/>
        </w:rPr>
        <w:t xml:space="preserve">. </w:t>
      </w:r>
    </w:p>
    <w:p w14:paraId="086FE774" w14:textId="480EF7B3" w:rsidR="000A00D4" w:rsidRPr="005B096B" w:rsidRDefault="000A00D4">
      <w:pPr>
        <w:spacing w:line="237" w:lineRule="auto"/>
        <w:jc w:val="both"/>
        <w:rPr>
          <w:sz w:val="24"/>
          <w:lang w:val="ru-RU"/>
        </w:rPr>
      </w:pPr>
    </w:p>
    <w:p w14:paraId="4F2E9115" w14:textId="77777777" w:rsidR="004C6825" w:rsidRPr="005B096B" w:rsidRDefault="004C6825">
      <w:pPr>
        <w:spacing w:line="237" w:lineRule="auto"/>
        <w:jc w:val="both"/>
        <w:rPr>
          <w:sz w:val="24"/>
          <w:lang w:val="ru-RU"/>
        </w:rPr>
      </w:pPr>
    </w:p>
    <w:p w14:paraId="4880ADAB" w14:textId="41DA6990" w:rsidR="004C6825" w:rsidRPr="005B096B" w:rsidRDefault="004C6825">
      <w:pPr>
        <w:spacing w:line="237" w:lineRule="auto"/>
        <w:jc w:val="both"/>
        <w:rPr>
          <w:sz w:val="24"/>
          <w:lang w:val="ru-RU"/>
        </w:rPr>
      </w:pPr>
    </w:p>
    <w:p w14:paraId="731085E3" w14:textId="16D951F9" w:rsidR="008E199F" w:rsidRPr="005B096B" w:rsidRDefault="008E199F">
      <w:pPr>
        <w:spacing w:line="237" w:lineRule="auto"/>
        <w:jc w:val="both"/>
        <w:rPr>
          <w:sz w:val="24"/>
          <w:lang w:val="ru-RU"/>
        </w:rPr>
      </w:pPr>
    </w:p>
    <w:p w14:paraId="2A2A6E63" w14:textId="79393935" w:rsidR="008E199F" w:rsidRPr="005B096B" w:rsidRDefault="008E199F">
      <w:pPr>
        <w:spacing w:line="237" w:lineRule="auto"/>
        <w:jc w:val="both"/>
        <w:rPr>
          <w:sz w:val="24"/>
          <w:lang w:val="ru-RU"/>
        </w:rPr>
      </w:pPr>
    </w:p>
    <w:p w14:paraId="2354A7A8" w14:textId="16574B05" w:rsidR="008E199F" w:rsidRPr="005B096B" w:rsidRDefault="008E199F">
      <w:pPr>
        <w:spacing w:line="237" w:lineRule="auto"/>
        <w:jc w:val="both"/>
        <w:rPr>
          <w:sz w:val="24"/>
          <w:lang w:val="ru-RU"/>
        </w:rPr>
      </w:pPr>
    </w:p>
    <w:p w14:paraId="2DE5C374" w14:textId="0764F204" w:rsidR="008E199F" w:rsidRPr="005B096B" w:rsidRDefault="008E199F">
      <w:pPr>
        <w:spacing w:line="237" w:lineRule="auto"/>
        <w:jc w:val="both"/>
        <w:rPr>
          <w:sz w:val="24"/>
          <w:lang w:val="ru-RU"/>
        </w:rPr>
      </w:pPr>
    </w:p>
    <w:p w14:paraId="46A544F1" w14:textId="3F2056B7" w:rsidR="008E199F" w:rsidRPr="005B096B" w:rsidRDefault="008E199F">
      <w:pPr>
        <w:spacing w:line="237" w:lineRule="auto"/>
        <w:jc w:val="both"/>
        <w:rPr>
          <w:sz w:val="24"/>
          <w:lang w:val="ru-RU"/>
        </w:rPr>
      </w:pPr>
    </w:p>
    <w:p w14:paraId="56AB8C43" w14:textId="4B6B20BE" w:rsidR="008E199F" w:rsidRPr="005B096B" w:rsidRDefault="008E199F">
      <w:pPr>
        <w:spacing w:line="237" w:lineRule="auto"/>
        <w:jc w:val="both"/>
        <w:rPr>
          <w:sz w:val="24"/>
          <w:lang w:val="ru-RU"/>
        </w:rPr>
      </w:pPr>
    </w:p>
    <w:p w14:paraId="67D3F868" w14:textId="3FB36EC1" w:rsidR="008E199F" w:rsidRPr="005B096B" w:rsidRDefault="008E199F">
      <w:pPr>
        <w:spacing w:line="237" w:lineRule="auto"/>
        <w:jc w:val="both"/>
        <w:rPr>
          <w:sz w:val="24"/>
          <w:lang w:val="ru-RU"/>
        </w:rPr>
      </w:pPr>
    </w:p>
    <w:p w14:paraId="61ACBB20" w14:textId="6F097AEA" w:rsidR="008E199F" w:rsidRPr="005B096B" w:rsidRDefault="008E199F">
      <w:pPr>
        <w:spacing w:line="237" w:lineRule="auto"/>
        <w:jc w:val="both"/>
        <w:rPr>
          <w:sz w:val="24"/>
          <w:lang w:val="ru-RU"/>
        </w:rPr>
      </w:pPr>
    </w:p>
    <w:p w14:paraId="59BD4A08" w14:textId="19A0D853" w:rsidR="008E199F" w:rsidRPr="005B096B" w:rsidRDefault="008E199F">
      <w:pPr>
        <w:spacing w:line="237" w:lineRule="auto"/>
        <w:jc w:val="both"/>
        <w:rPr>
          <w:sz w:val="24"/>
          <w:lang w:val="ru-RU"/>
        </w:rPr>
      </w:pPr>
    </w:p>
    <w:p w14:paraId="4A97AFB5" w14:textId="79A7C234" w:rsidR="008E199F" w:rsidRPr="005B096B" w:rsidRDefault="008E199F">
      <w:pPr>
        <w:spacing w:line="237" w:lineRule="auto"/>
        <w:jc w:val="both"/>
        <w:rPr>
          <w:sz w:val="24"/>
          <w:lang w:val="ru-RU"/>
        </w:rPr>
      </w:pPr>
    </w:p>
    <w:p w14:paraId="33D24FE2" w14:textId="77777777" w:rsidR="008E199F" w:rsidRPr="005B096B" w:rsidRDefault="008E199F">
      <w:pPr>
        <w:spacing w:line="237" w:lineRule="auto"/>
        <w:jc w:val="both"/>
        <w:rPr>
          <w:sz w:val="24"/>
          <w:lang w:val="ru-RU"/>
        </w:rPr>
      </w:pPr>
    </w:p>
    <w:p w14:paraId="0B934733" w14:textId="23976FC1" w:rsidR="004C6825" w:rsidRPr="005B096B" w:rsidRDefault="004C6825">
      <w:pPr>
        <w:spacing w:line="237" w:lineRule="auto"/>
        <w:jc w:val="both"/>
        <w:rPr>
          <w:sz w:val="24"/>
          <w:lang w:val="ru-RU"/>
        </w:rPr>
      </w:pPr>
    </w:p>
    <w:p w14:paraId="03A6F1D8" w14:textId="36989DD2" w:rsidR="00E16836" w:rsidRPr="005B096B" w:rsidRDefault="00E16836">
      <w:pPr>
        <w:spacing w:line="237" w:lineRule="auto"/>
        <w:jc w:val="both"/>
        <w:rPr>
          <w:sz w:val="24"/>
          <w:lang w:val="ru-RU"/>
        </w:rPr>
      </w:pPr>
    </w:p>
    <w:p w14:paraId="17EB5D87" w14:textId="3B6FCE86" w:rsidR="00E16836" w:rsidRPr="005B096B" w:rsidRDefault="00E16836">
      <w:pPr>
        <w:spacing w:line="237" w:lineRule="auto"/>
        <w:jc w:val="both"/>
        <w:rPr>
          <w:sz w:val="24"/>
          <w:lang w:val="ru-RU"/>
        </w:rPr>
      </w:pPr>
    </w:p>
    <w:p w14:paraId="4B52B349" w14:textId="3AC1C0B9" w:rsidR="00E16836" w:rsidRPr="00DB5154" w:rsidRDefault="008E199F">
      <w:pPr>
        <w:spacing w:line="237" w:lineRule="auto"/>
        <w:jc w:val="both"/>
        <w:rPr>
          <w:sz w:val="24"/>
          <w:lang w:val="ru-RU"/>
        </w:rPr>
      </w:pPr>
      <w:r w:rsidRPr="00DB5154">
        <w:rPr>
          <w:sz w:val="24"/>
          <w:lang w:val="ru-RU"/>
        </w:rPr>
        <w:t>_______</w:t>
      </w:r>
    </w:p>
    <w:p w14:paraId="4708A5B5" w14:textId="0DCB9D7C" w:rsidR="00E16836" w:rsidRPr="008E199F" w:rsidRDefault="00DB5154" w:rsidP="008E199F">
      <w:pPr>
        <w:spacing w:line="237" w:lineRule="auto"/>
        <w:ind w:firstLine="284"/>
        <w:rPr>
          <w:sz w:val="20"/>
          <w:lang w:val="ru-RU"/>
        </w:rPr>
      </w:pPr>
      <w:r>
        <w:rPr>
          <w:sz w:val="20"/>
          <w:vertAlign w:val="superscript"/>
          <w:lang w:val="ru-RU"/>
        </w:rPr>
        <w:t>7</w:t>
      </w:r>
      <w:r w:rsidR="002B4B2A" w:rsidRPr="008E199F">
        <w:rPr>
          <w:sz w:val="20"/>
          <w:vertAlign w:val="superscript"/>
          <w:lang w:val="ru-RU"/>
        </w:rPr>
        <w:t>)</w:t>
      </w:r>
      <w:r w:rsidR="002B4B2A" w:rsidRPr="008E199F">
        <w:rPr>
          <w:sz w:val="20"/>
          <w:lang w:val="ru-RU"/>
        </w:rPr>
        <w:t xml:space="preserve"> </w:t>
      </w:r>
      <w:r w:rsidRPr="00DB5154">
        <w:rPr>
          <w:sz w:val="20"/>
          <w:lang w:val="ru-RU"/>
        </w:rPr>
        <w:t>В процессе подготовки. Стадия на момент публикации: ISO/DIS 37105:2019.</w:t>
      </w:r>
    </w:p>
    <w:p w14:paraId="30552E58" w14:textId="4EDFA475" w:rsidR="00BB05EE" w:rsidRPr="008E199F" w:rsidRDefault="00BB05EE">
      <w:pPr>
        <w:spacing w:line="237" w:lineRule="auto"/>
        <w:jc w:val="both"/>
        <w:rPr>
          <w:sz w:val="24"/>
          <w:lang w:val="ru-RU"/>
        </w:rPr>
      </w:pPr>
    </w:p>
    <w:p w14:paraId="2C1F2D58" w14:textId="77777777" w:rsidR="004C6825" w:rsidRPr="008E199F" w:rsidRDefault="004C6825">
      <w:pPr>
        <w:spacing w:line="237" w:lineRule="auto"/>
        <w:jc w:val="both"/>
        <w:rPr>
          <w:sz w:val="24"/>
          <w:lang w:val="ru-RU"/>
        </w:rPr>
      </w:pPr>
    </w:p>
    <w:p w14:paraId="431B5D30" w14:textId="77777777" w:rsidR="00823221" w:rsidRPr="008E199F" w:rsidRDefault="00823221">
      <w:pPr>
        <w:spacing w:line="237" w:lineRule="auto"/>
        <w:jc w:val="both"/>
        <w:rPr>
          <w:sz w:val="24"/>
          <w:lang w:val="ru-RU"/>
        </w:rPr>
      </w:pPr>
    </w:p>
    <w:p w14:paraId="0BD2DA93" w14:textId="77777777" w:rsidR="00823221" w:rsidRPr="008E199F" w:rsidRDefault="00823221" w:rsidP="00823221">
      <w:pPr>
        <w:pBdr>
          <w:top w:val="single" w:sz="4" w:space="1" w:color="auto"/>
        </w:pBdr>
        <w:spacing w:line="237" w:lineRule="auto"/>
        <w:jc w:val="both"/>
        <w:rPr>
          <w:b/>
          <w:sz w:val="24"/>
          <w:lang w:val="ru-RU"/>
        </w:rPr>
      </w:pPr>
    </w:p>
    <w:p w14:paraId="3317EE9A" w14:textId="02B5ADFD" w:rsidR="00823221" w:rsidRPr="00D556AE" w:rsidRDefault="000A00D4" w:rsidP="004C6825">
      <w:pPr>
        <w:pBdr>
          <w:top w:val="single" w:sz="4" w:space="1" w:color="auto"/>
        </w:pBdr>
        <w:spacing w:line="237" w:lineRule="auto"/>
        <w:ind w:firstLine="567"/>
        <w:jc w:val="right"/>
        <w:rPr>
          <w:sz w:val="24"/>
          <w:lang w:val="ru-RU"/>
        </w:rPr>
      </w:pPr>
      <w:r w:rsidRPr="00D556AE">
        <w:rPr>
          <w:b/>
          <w:sz w:val="24"/>
          <w:lang w:val="ru-RU"/>
        </w:rPr>
        <w:t xml:space="preserve">                                                                                               </w:t>
      </w:r>
      <w:r w:rsidR="000E31EB" w:rsidRPr="00D556AE">
        <w:rPr>
          <w:b/>
          <w:sz w:val="24"/>
          <w:lang w:val="ru-RU"/>
        </w:rPr>
        <w:t xml:space="preserve">МКС </w:t>
      </w:r>
      <w:r w:rsidR="00137B2D" w:rsidRPr="00137B2D">
        <w:rPr>
          <w:b/>
          <w:sz w:val="24"/>
          <w:lang w:val="ru-RU"/>
        </w:rPr>
        <w:t>13.020.20</w:t>
      </w:r>
    </w:p>
    <w:p w14:paraId="38296270" w14:textId="77777777" w:rsidR="00823221" w:rsidRPr="00D556AE" w:rsidRDefault="00823221" w:rsidP="00823221">
      <w:pPr>
        <w:spacing w:line="237" w:lineRule="auto"/>
        <w:jc w:val="both"/>
        <w:rPr>
          <w:sz w:val="24"/>
          <w:lang w:val="ru-RU"/>
        </w:rPr>
      </w:pPr>
    </w:p>
    <w:p w14:paraId="26B22A05" w14:textId="342060BE" w:rsidR="00823221" w:rsidRPr="004A3456" w:rsidRDefault="00823221" w:rsidP="004A3456">
      <w:pPr>
        <w:spacing w:line="237" w:lineRule="auto"/>
        <w:ind w:firstLine="567"/>
        <w:jc w:val="both"/>
        <w:rPr>
          <w:b/>
          <w:sz w:val="24"/>
          <w:lang w:val="ru-RU"/>
        </w:rPr>
      </w:pPr>
      <w:r w:rsidRPr="00D556AE">
        <w:rPr>
          <w:b/>
          <w:sz w:val="24"/>
          <w:lang w:val="ru-RU"/>
        </w:rPr>
        <w:t xml:space="preserve">Ключевые слова: </w:t>
      </w:r>
      <w:r w:rsidR="004A3456" w:rsidRPr="004A3456">
        <w:rPr>
          <w:sz w:val="24"/>
          <w:lang w:val="ru-RU"/>
        </w:rPr>
        <w:t>устойчивые города</w:t>
      </w:r>
      <w:r w:rsidR="004A3456">
        <w:rPr>
          <w:sz w:val="24"/>
          <w:lang w:val="ru-RU"/>
        </w:rPr>
        <w:t>, система менеджмента, внедрение, руководство.</w:t>
      </w:r>
    </w:p>
    <w:p w14:paraId="1C02D8A9" w14:textId="77777777" w:rsidR="00823221" w:rsidRPr="00D556AE" w:rsidRDefault="00823221" w:rsidP="00823221">
      <w:pPr>
        <w:pBdr>
          <w:bottom w:val="single" w:sz="4" w:space="1" w:color="auto"/>
        </w:pBdr>
        <w:spacing w:line="237" w:lineRule="auto"/>
        <w:jc w:val="both"/>
        <w:rPr>
          <w:sz w:val="24"/>
          <w:lang w:val="ru-RU"/>
        </w:rPr>
      </w:pPr>
    </w:p>
    <w:p w14:paraId="1725E2E2" w14:textId="77777777" w:rsidR="00EB3FEA" w:rsidRPr="00D556AE" w:rsidRDefault="00EB3FEA" w:rsidP="008D3F78">
      <w:pPr>
        <w:spacing w:line="237" w:lineRule="auto"/>
        <w:jc w:val="both"/>
        <w:rPr>
          <w:sz w:val="24"/>
          <w:lang w:val="ru-RU"/>
        </w:rPr>
        <w:sectPr w:rsidR="00EB3FEA" w:rsidRPr="00D556AE" w:rsidSect="00B839EE">
          <w:pgSz w:w="11910" w:h="16840"/>
          <w:pgMar w:top="1418" w:right="1418" w:bottom="1418" w:left="1134" w:header="1020" w:footer="1020" w:gutter="0"/>
          <w:cols w:space="720"/>
          <w:docGrid w:linePitch="299"/>
        </w:sectPr>
      </w:pPr>
    </w:p>
    <w:p w14:paraId="343E92E1" w14:textId="366D38B9" w:rsidR="008D3F78" w:rsidRPr="00D556AE" w:rsidRDefault="008D3F78" w:rsidP="008D3F78">
      <w:pPr>
        <w:spacing w:line="237" w:lineRule="auto"/>
        <w:jc w:val="both"/>
        <w:rPr>
          <w:sz w:val="24"/>
          <w:lang w:val="ru-RU"/>
        </w:rPr>
      </w:pPr>
    </w:p>
    <w:p w14:paraId="5F958027" w14:textId="77777777" w:rsidR="008D3F78" w:rsidRPr="00D556AE" w:rsidRDefault="008D3F78" w:rsidP="008D3F78">
      <w:pPr>
        <w:pBdr>
          <w:top w:val="single" w:sz="4" w:space="1" w:color="auto"/>
        </w:pBdr>
        <w:spacing w:line="237" w:lineRule="auto"/>
        <w:jc w:val="both"/>
        <w:rPr>
          <w:b/>
          <w:sz w:val="24"/>
          <w:lang w:val="ru-RU"/>
        </w:rPr>
      </w:pPr>
    </w:p>
    <w:p w14:paraId="3EC9CE17" w14:textId="0692F0F1" w:rsidR="000A00D4" w:rsidRPr="00D556AE" w:rsidRDefault="000A00D4" w:rsidP="000A00D4">
      <w:pPr>
        <w:pBdr>
          <w:top w:val="single" w:sz="4" w:space="1" w:color="auto"/>
        </w:pBdr>
        <w:spacing w:line="237" w:lineRule="auto"/>
        <w:ind w:firstLine="567"/>
        <w:jc w:val="right"/>
        <w:rPr>
          <w:sz w:val="24"/>
          <w:lang w:val="ru-RU"/>
        </w:rPr>
      </w:pPr>
      <w:r w:rsidRPr="00D556AE">
        <w:rPr>
          <w:b/>
          <w:sz w:val="24"/>
          <w:lang w:val="ru-RU"/>
        </w:rPr>
        <w:t xml:space="preserve">                                                                                               МКС </w:t>
      </w:r>
      <w:r w:rsidR="00137B2D" w:rsidRPr="00137B2D">
        <w:rPr>
          <w:b/>
          <w:sz w:val="24"/>
          <w:lang w:val="ru-RU"/>
        </w:rPr>
        <w:t>13.020.20</w:t>
      </w:r>
    </w:p>
    <w:p w14:paraId="24E89419" w14:textId="77777777" w:rsidR="000E31EB" w:rsidRPr="00D556AE" w:rsidRDefault="000E31EB" w:rsidP="000E31EB">
      <w:pPr>
        <w:spacing w:line="237" w:lineRule="auto"/>
        <w:jc w:val="both"/>
        <w:rPr>
          <w:sz w:val="24"/>
          <w:lang w:val="ru-RU"/>
        </w:rPr>
      </w:pPr>
    </w:p>
    <w:p w14:paraId="09863B48" w14:textId="792ED4BA" w:rsidR="000E31EB" w:rsidRPr="00D556AE" w:rsidRDefault="000E31EB" w:rsidP="000E31EB">
      <w:pPr>
        <w:spacing w:line="237" w:lineRule="auto"/>
        <w:ind w:firstLine="567"/>
        <w:jc w:val="both"/>
        <w:rPr>
          <w:sz w:val="24"/>
          <w:lang w:val="ru-RU"/>
        </w:rPr>
      </w:pPr>
      <w:r w:rsidRPr="00D556AE">
        <w:rPr>
          <w:b/>
          <w:sz w:val="24"/>
          <w:lang w:val="ru-RU"/>
        </w:rPr>
        <w:t xml:space="preserve">Ключевые слова: </w:t>
      </w:r>
      <w:r w:rsidR="005327BC" w:rsidRPr="004A3456">
        <w:rPr>
          <w:sz w:val="24"/>
          <w:lang w:val="ru-RU"/>
        </w:rPr>
        <w:t>устойчивые города</w:t>
      </w:r>
      <w:r w:rsidR="005327BC">
        <w:rPr>
          <w:sz w:val="24"/>
          <w:lang w:val="ru-RU"/>
        </w:rPr>
        <w:t>, система менеджмента, внедрение, руководство.</w:t>
      </w:r>
    </w:p>
    <w:p w14:paraId="7D9CF578" w14:textId="77777777" w:rsidR="008D3F78" w:rsidRPr="00D556AE" w:rsidRDefault="008D3F78" w:rsidP="008D3F78">
      <w:pPr>
        <w:pBdr>
          <w:bottom w:val="single" w:sz="4" w:space="1" w:color="auto"/>
        </w:pBdr>
        <w:spacing w:line="237" w:lineRule="auto"/>
        <w:jc w:val="both"/>
        <w:rPr>
          <w:sz w:val="24"/>
          <w:lang w:val="ru-RU"/>
        </w:rPr>
      </w:pPr>
    </w:p>
    <w:p w14:paraId="09820544" w14:textId="77777777" w:rsidR="00823221" w:rsidRPr="00D556AE" w:rsidRDefault="00823221">
      <w:pPr>
        <w:spacing w:line="237" w:lineRule="auto"/>
        <w:jc w:val="both"/>
        <w:rPr>
          <w:sz w:val="24"/>
          <w:lang w:val="ru-RU"/>
        </w:rPr>
      </w:pPr>
    </w:p>
    <w:p w14:paraId="5C10C12A" w14:textId="77777777" w:rsidR="00823221" w:rsidRPr="00D556AE" w:rsidRDefault="00823221">
      <w:pPr>
        <w:spacing w:line="237" w:lineRule="auto"/>
        <w:jc w:val="both"/>
        <w:rPr>
          <w:sz w:val="24"/>
          <w:lang w:val="ru-RU"/>
        </w:rPr>
      </w:pPr>
    </w:p>
    <w:p w14:paraId="09CF62B2" w14:textId="77777777" w:rsidR="008D3F78" w:rsidRPr="00D556AE" w:rsidRDefault="008D3F78" w:rsidP="00B86095">
      <w:pPr>
        <w:widowControl/>
        <w:autoSpaceDE/>
        <w:ind w:firstLine="567"/>
        <w:jc w:val="both"/>
        <w:rPr>
          <w:rFonts w:eastAsia="Calibri"/>
          <w:bCs/>
          <w:sz w:val="24"/>
          <w:szCs w:val="24"/>
          <w:lang w:val="ru-RU" w:bidi="ru-RU"/>
        </w:rPr>
      </w:pPr>
      <w:r w:rsidRPr="00D556AE">
        <w:rPr>
          <w:rFonts w:eastAsia="Calibri"/>
          <w:bCs/>
          <w:sz w:val="24"/>
          <w:szCs w:val="24"/>
          <w:lang w:val="ru-RU" w:bidi="ru-RU"/>
        </w:rPr>
        <w:t xml:space="preserve">РАЗРАБОТЧИК: </w:t>
      </w:r>
    </w:p>
    <w:p w14:paraId="4EFD320A" w14:textId="77777777" w:rsidR="00823221" w:rsidRPr="00D556AE" w:rsidRDefault="00823221">
      <w:pPr>
        <w:spacing w:line="237" w:lineRule="auto"/>
        <w:jc w:val="both"/>
        <w:rPr>
          <w:sz w:val="24"/>
          <w:lang w:val="ru-RU"/>
        </w:rPr>
      </w:pPr>
    </w:p>
    <w:p w14:paraId="3E1FAEF3" w14:textId="77777777" w:rsidR="00962C39" w:rsidRDefault="00962C39" w:rsidP="00962C39">
      <w:pPr>
        <w:spacing w:line="237" w:lineRule="auto"/>
        <w:ind w:firstLine="567"/>
        <w:jc w:val="both"/>
        <w:rPr>
          <w:sz w:val="24"/>
          <w:lang w:val="ru-RU"/>
        </w:rPr>
      </w:pPr>
      <w:bookmarkStart w:id="4" w:name="_TOC_250000"/>
      <w:bookmarkEnd w:id="4"/>
      <w:r>
        <w:rPr>
          <w:sz w:val="24"/>
          <w:lang w:val="ru-RU"/>
        </w:rPr>
        <w:t>Республиканское</w:t>
      </w:r>
      <w:r w:rsidRPr="005B264E">
        <w:rPr>
          <w:sz w:val="24"/>
          <w:lang w:val="ru-RU"/>
        </w:rPr>
        <w:t xml:space="preserve"> государственн</w:t>
      </w:r>
      <w:r>
        <w:rPr>
          <w:sz w:val="24"/>
          <w:lang w:val="ru-RU"/>
        </w:rPr>
        <w:t>ое</w:t>
      </w:r>
      <w:r w:rsidRPr="005B264E">
        <w:rPr>
          <w:sz w:val="24"/>
          <w:lang w:val="ru-RU"/>
        </w:rPr>
        <w:t xml:space="preserve"> предприятие на праве хозяйственного ведения «Казахстанский институт стандартизации и метрологии» Комитета технического регулирования и метрологии Министерства торговли и интеграции Республики Казахстан</w:t>
      </w:r>
    </w:p>
    <w:p w14:paraId="67BC19E2" w14:textId="77777777" w:rsidR="00991F9D" w:rsidRDefault="00991F9D" w:rsidP="00962C39">
      <w:pPr>
        <w:spacing w:line="237" w:lineRule="auto"/>
        <w:ind w:firstLine="567"/>
        <w:jc w:val="both"/>
        <w:rPr>
          <w:sz w:val="24"/>
          <w:lang w:val="ru-RU"/>
        </w:rPr>
      </w:pPr>
    </w:p>
    <w:p w14:paraId="6540EB26" w14:textId="77777777" w:rsidR="00991F9D" w:rsidRDefault="00991F9D" w:rsidP="00962C39">
      <w:pPr>
        <w:spacing w:line="237" w:lineRule="auto"/>
        <w:ind w:firstLine="567"/>
        <w:jc w:val="both"/>
        <w:rPr>
          <w:sz w:val="24"/>
          <w:lang w:val="ru-RU"/>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6"/>
        <w:gridCol w:w="2126"/>
        <w:gridCol w:w="3116"/>
      </w:tblGrid>
      <w:tr w:rsidR="00991F9D" w14:paraId="35F9073B" w14:textId="77777777" w:rsidTr="00934E09">
        <w:tc>
          <w:tcPr>
            <w:tcW w:w="4106" w:type="dxa"/>
          </w:tcPr>
          <w:p w14:paraId="34705CEE" w14:textId="77777777" w:rsidR="00991F9D" w:rsidRPr="001427B7" w:rsidRDefault="00991F9D" w:rsidP="00934E09">
            <w:pPr>
              <w:widowControl/>
              <w:autoSpaceDE/>
              <w:ind w:left="447"/>
              <w:jc w:val="both"/>
              <w:rPr>
                <w:rFonts w:eastAsia="Calibri"/>
                <w:b/>
                <w:sz w:val="24"/>
                <w:szCs w:val="24"/>
                <w:lang w:val="ru-RU" w:bidi="ru-RU"/>
              </w:rPr>
            </w:pPr>
            <w:r w:rsidRPr="001427B7">
              <w:rPr>
                <w:rFonts w:eastAsia="Calibri"/>
                <w:b/>
                <w:sz w:val="24"/>
                <w:szCs w:val="24"/>
                <w:lang w:val="ru-RU" w:bidi="ru-RU"/>
              </w:rPr>
              <w:t xml:space="preserve">Заместитель </w:t>
            </w:r>
          </w:p>
          <w:p w14:paraId="55A9E522" w14:textId="77777777" w:rsidR="00991F9D" w:rsidRPr="001427B7" w:rsidRDefault="00991F9D" w:rsidP="00934E09">
            <w:pPr>
              <w:widowControl/>
              <w:autoSpaceDE/>
              <w:ind w:left="447"/>
              <w:jc w:val="both"/>
              <w:rPr>
                <w:rFonts w:eastAsia="Calibri"/>
                <w:b/>
                <w:sz w:val="24"/>
                <w:szCs w:val="24"/>
                <w:lang w:val="ru-RU" w:bidi="ru-RU"/>
              </w:rPr>
            </w:pPr>
            <w:r w:rsidRPr="001427B7">
              <w:rPr>
                <w:rFonts w:eastAsia="Calibri"/>
                <w:b/>
                <w:sz w:val="24"/>
                <w:szCs w:val="24"/>
                <w:lang w:val="ru-RU" w:bidi="ru-RU"/>
              </w:rPr>
              <w:t>генерального директора</w:t>
            </w:r>
          </w:p>
          <w:p w14:paraId="71C83EE9" w14:textId="77777777" w:rsidR="00991F9D" w:rsidRPr="001427B7" w:rsidRDefault="00991F9D" w:rsidP="00934E09">
            <w:pPr>
              <w:widowControl/>
              <w:autoSpaceDE/>
              <w:jc w:val="both"/>
              <w:rPr>
                <w:rFonts w:eastAsia="Calibri"/>
                <w:b/>
                <w:sz w:val="24"/>
                <w:szCs w:val="24"/>
                <w:lang w:val="ru-RU" w:bidi="ru-RU"/>
              </w:rPr>
            </w:pPr>
          </w:p>
        </w:tc>
        <w:tc>
          <w:tcPr>
            <w:tcW w:w="2126" w:type="dxa"/>
          </w:tcPr>
          <w:p w14:paraId="2A2270A0" w14:textId="77777777" w:rsidR="00991F9D" w:rsidRPr="001427B7" w:rsidRDefault="00991F9D" w:rsidP="00934E09">
            <w:pPr>
              <w:widowControl/>
              <w:autoSpaceDE/>
              <w:jc w:val="both"/>
              <w:rPr>
                <w:rFonts w:eastAsia="Calibri"/>
                <w:b/>
                <w:sz w:val="24"/>
                <w:szCs w:val="24"/>
                <w:lang w:val="ru-RU" w:bidi="ru-RU"/>
              </w:rPr>
            </w:pPr>
          </w:p>
        </w:tc>
        <w:tc>
          <w:tcPr>
            <w:tcW w:w="3116" w:type="dxa"/>
          </w:tcPr>
          <w:p w14:paraId="064766E5" w14:textId="77777777" w:rsidR="00991F9D" w:rsidRDefault="00991F9D" w:rsidP="00934E09">
            <w:pPr>
              <w:widowControl/>
              <w:autoSpaceDE/>
              <w:ind w:left="601"/>
              <w:jc w:val="both"/>
              <w:rPr>
                <w:rFonts w:eastAsia="Calibri"/>
                <w:b/>
                <w:sz w:val="24"/>
                <w:szCs w:val="24"/>
                <w:lang w:val="ru-RU" w:bidi="ru-RU"/>
              </w:rPr>
            </w:pPr>
          </w:p>
          <w:p w14:paraId="7C431E94" w14:textId="77777777" w:rsidR="00991F9D" w:rsidRPr="001427B7" w:rsidRDefault="00991F9D" w:rsidP="00934E09">
            <w:pPr>
              <w:widowControl/>
              <w:autoSpaceDE/>
              <w:ind w:left="601"/>
              <w:jc w:val="both"/>
              <w:rPr>
                <w:rFonts w:eastAsia="Calibri"/>
                <w:b/>
                <w:sz w:val="24"/>
                <w:szCs w:val="24"/>
                <w:lang w:val="ru-RU" w:bidi="ru-RU"/>
              </w:rPr>
            </w:pPr>
            <w:r w:rsidRPr="001427B7">
              <w:rPr>
                <w:rFonts w:eastAsia="Calibri"/>
                <w:b/>
                <w:sz w:val="24"/>
                <w:szCs w:val="24"/>
                <w:lang w:val="ru-RU" w:bidi="ru-RU"/>
              </w:rPr>
              <w:t>Е. Амирханова</w:t>
            </w:r>
          </w:p>
        </w:tc>
      </w:tr>
      <w:tr w:rsidR="00991F9D" w14:paraId="7B3443F9" w14:textId="77777777" w:rsidTr="00934E09">
        <w:tc>
          <w:tcPr>
            <w:tcW w:w="4106" w:type="dxa"/>
          </w:tcPr>
          <w:p w14:paraId="2D9738D4" w14:textId="77777777" w:rsidR="00991F9D" w:rsidRDefault="00991F9D" w:rsidP="00934E09">
            <w:pPr>
              <w:widowControl/>
              <w:autoSpaceDE/>
              <w:ind w:left="447"/>
              <w:jc w:val="both"/>
              <w:rPr>
                <w:rFonts w:eastAsia="Calibri"/>
                <w:b/>
                <w:sz w:val="24"/>
                <w:szCs w:val="24"/>
                <w:lang w:val="ru-RU" w:bidi="ru-RU"/>
              </w:rPr>
            </w:pPr>
            <w:r>
              <w:rPr>
                <w:rFonts w:eastAsia="Calibri"/>
                <w:b/>
                <w:sz w:val="24"/>
                <w:szCs w:val="24"/>
                <w:lang w:val="ru-RU" w:bidi="ru-RU"/>
              </w:rPr>
              <w:t>Руководитель</w:t>
            </w:r>
          </w:p>
          <w:p w14:paraId="1D6BE10E" w14:textId="77777777" w:rsidR="00991F9D" w:rsidRPr="001427B7" w:rsidRDefault="00991F9D" w:rsidP="00934E09">
            <w:pPr>
              <w:widowControl/>
              <w:autoSpaceDE/>
              <w:ind w:left="447"/>
              <w:jc w:val="both"/>
              <w:rPr>
                <w:rFonts w:eastAsia="Calibri"/>
                <w:b/>
                <w:sz w:val="24"/>
                <w:szCs w:val="24"/>
                <w:lang w:val="ru-RU" w:bidi="ru-RU"/>
              </w:rPr>
            </w:pPr>
            <w:r>
              <w:rPr>
                <w:rFonts w:eastAsia="Calibri"/>
                <w:b/>
                <w:sz w:val="24"/>
                <w:szCs w:val="24"/>
                <w:lang w:val="ru-RU" w:bidi="ru-RU"/>
              </w:rPr>
              <w:t>Департамента разработки НТД</w:t>
            </w:r>
          </w:p>
        </w:tc>
        <w:tc>
          <w:tcPr>
            <w:tcW w:w="2126" w:type="dxa"/>
          </w:tcPr>
          <w:p w14:paraId="4EA586DD" w14:textId="77777777" w:rsidR="00991F9D" w:rsidRPr="001427B7" w:rsidRDefault="00991F9D" w:rsidP="00934E09">
            <w:pPr>
              <w:widowControl/>
              <w:autoSpaceDE/>
              <w:jc w:val="both"/>
              <w:rPr>
                <w:rFonts w:eastAsia="Calibri"/>
                <w:b/>
                <w:sz w:val="24"/>
                <w:szCs w:val="24"/>
                <w:lang w:val="ru-RU" w:bidi="ru-RU"/>
              </w:rPr>
            </w:pPr>
          </w:p>
        </w:tc>
        <w:tc>
          <w:tcPr>
            <w:tcW w:w="3116" w:type="dxa"/>
          </w:tcPr>
          <w:p w14:paraId="3F33AFA4" w14:textId="77777777" w:rsidR="00991F9D" w:rsidRDefault="00991F9D" w:rsidP="00934E09">
            <w:pPr>
              <w:widowControl/>
              <w:autoSpaceDE/>
              <w:ind w:left="601"/>
              <w:jc w:val="both"/>
              <w:rPr>
                <w:rFonts w:eastAsia="Calibri"/>
                <w:b/>
                <w:sz w:val="24"/>
                <w:szCs w:val="24"/>
                <w:lang w:val="ru-RU" w:bidi="ru-RU"/>
              </w:rPr>
            </w:pPr>
          </w:p>
          <w:p w14:paraId="3CE5FADF" w14:textId="77777777" w:rsidR="00991F9D" w:rsidRDefault="00991F9D" w:rsidP="00934E09">
            <w:pPr>
              <w:widowControl/>
              <w:autoSpaceDE/>
              <w:ind w:left="601"/>
              <w:jc w:val="both"/>
              <w:rPr>
                <w:rFonts w:eastAsia="Calibri"/>
                <w:b/>
                <w:sz w:val="24"/>
                <w:szCs w:val="24"/>
                <w:lang w:val="ru-RU" w:bidi="ru-RU"/>
              </w:rPr>
            </w:pPr>
            <w:r>
              <w:rPr>
                <w:rFonts w:eastAsia="Calibri"/>
                <w:b/>
                <w:sz w:val="24"/>
                <w:szCs w:val="24"/>
                <w:lang w:val="ru-RU" w:bidi="ru-RU"/>
              </w:rPr>
              <w:t xml:space="preserve">А. </w:t>
            </w:r>
            <w:proofErr w:type="spellStart"/>
            <w:r>
              <w:rPr>
                <w:rFonts w:eastAsia="Calibri"/>
                <w:b/>
                <w:sz w:val="24"/>
                <w:szCs w:val="24"/>
                <w:lang w:val="ru-RU" w:bidi="ru-RU"/>
              </w:rPr>
              <w:t>Сопбеков</w:t>
            </w:r>
            <w:proofErr w:type="spellEnd"/>
          </w:p>
          <w:p w14:paraId="5DD6241D" w14:textId="77777777" w:rsidR="00991F9D" w:rsidRDefault="00991F9D" w:rsidP="00934E09">
            <w:pPr>
              <w:widowControl/>
              <w:autoSpaceDE/>
              <w:ind w:left="601"/>
              <w:jc w:val="both"/>
              <w:rPr>
                <w:rFonts w:eastAsia="Calibri"/>
                <w:b/>
                <w:sz w:val="24"/>
                <w:szCs w:val="24"/>
                <w:lang w:val="ru-RU" w:bidi="ru-RU"/>
              </w:rPr>
            </w:pPr>
          </w:p>
        </w:tc>
      </w:tr>
      <w:tr w:rsidR="00991F9D" w14:paraId="55C87BA1" w14:textId="77777777" w:rsidTr="00934E09">
        <w:tc>
          <w:tcPr>
            <w:tcW w:w="4106" w:type="dxa"/>
          </w:tcPr>
          <w:p w14:paraId="1F20A6B0" w14:textId="77777777" w:rsidR="00991F9D" w:rsidRDefault="00991F9D" w:rsidP="00934E09">
            <w:pPr>
              <w:widowControl/>
              <w:autoSpaceDE/>
              <w:ind w:left="447"/>
              <w:jc w:val="both"/>
              <w:rPr>
                <w:rFonts w:eastAsia="Calibri"/>
                <w:b/>
                <w:sz w:val="24"/>
                <w:szCs w:val="24"/>
                <w:lang w:val="ru-RU" w:bidi="ru-RU"/>
              </w:rPr>
            </w:pPr>
            <w:r>
              <w:rPr>
                <w:rFonts w:eastAsia="Calibri"/>
                <w:b/>
                <w:sz w:val="24"/>
                <w:szCs w:val="24"/>
                <w:lang w:val="ru-RU" w:bidi="ru-RU"/>
              </w:rPr>
              <w:t>Специалист</w:t>
            </w:r>
          </w:p>
          <w:p w14:paraId="42A771E6" w14:textId="77777777" w:rsidR="00991F9D" w:rsidRDefault="00991F9D" w:rsidP="00934E09">
            <w:pPr>
              <w:widowControl/>
              <w:autoSpaceDE/>
              <w:ind w:left="447"/>
              <w:jc w:val="both"/>
              <w:rPr>
                <w:rFonts w:eastAsia="Calibri"/>
                <w:b/>
                <w:sz w:val="24"/>
                <w:szCs w:val="24"/>
                <w:lang w:val="ru-RU" w:bidi="ru-RU"/>
              </w:rPr>
            </w:pPr>
            <w:r>
              <w:rPr>
                <w:rFonts w:eastAsia="Calibri"/>
                <w:b/>
                <w:sz w:val="24"/>
                <w:szCs w:val="24"/>
                <w:lang w:val="ru-RU" w:bidi="ru-RU"/>
              </w:rPr>
              <w:t>Департамента разработки НТД</w:t>
            </w:r>
          </w:p>
        </w:tc>
        <w:tc>
          <w:tcPr>
            <w:tcW w:w="2126" w:type="dxa"/>
          </w:tcPr>
          <w:p w14:paraId="2CC954BB" w14:textId="77777777" w:rsidR="00991F9D" w:rsidRPr="001427B7" w:rsidRDefault="00991F9D" w:rsidP="00934E09">
            <w:pPr>
              <w:widowControl/>
              <w:autoSpaceDE/>
              <w:jc w:val="both"/>
              <w:rPr>
                <w:rFonts w:eastAsia="Calibri"/>
                <w:b/>
                <w:sz w:val="24"/>
                <w:szCs w:val="24"/>
                <w:lang w:val="ru-RU" w:bidi="ru-RU"/>
              </w:rPr>
            </w:pPr>
          </w:p>
        </w:tc>
        <w:tc>
          <w:tcPr>
            <w:tcW w:w="3116" w:type="dxa"/>
          </w:tcPr>
          <w:p w14:paraId="42C44B0C" w14:textId="77777777" w:rsidR="00991F9D" w:rsidRDefault="00991F9D" w:rsidP="00934E09">
            <w:pPr>
              <w:widowControl/>
              <w:autoSpaceDE/>
              <w:ind w:left="601"/>
              <w:jc w:val="both"/>
              <w:rPr>
                <w:rFonts w:eastAsia="Calibri"/>
                <w:b/>
                <w:sz w:val="24"/>
                <w:szCs w:val="24"/>
                <w:lang w:val="ru-RU" w:bidi="ru-RU"/>
              </w:rPr>
            </w:pPr>
          </w:p>
          <w:p w14:paraId="7F7FDF47" w14:textId="77777777" w:rsidR="00991F9D" w:rsidRDefault="00991F9D" w:rsidP="00934E09">
            <w:pPr>
              <w:widowControl/>
              <w:autoSpaceDE/>
              <w:ind w:left="601"/>
              <w:jc w:val="both"/>
              <w:rPr>
                <w:rFonts w:eastAsia="Calibri"/>
                <w:b/>
                <w:sz w:val="24"/>
                <w:szCs w:val="24"/>
                <w:lang w:val="ru-RU" w:bidi="ru-RU"/>
              </w:rPr>
            </w:pPr>
            <w:r>
              <w:rPr>
                <w:rFonts w:eastAsia="Calibri"/>
                <w:b/>
                <w:sz w:val="24"/>
                <w:szCs w:val="24"/>
                <w:lang w:val="ru-RU" w:bidi="ru-RU"/>
              </w:rPr>
              <w:t xml:space="preserve">Ж. </w:t>
            </w:r>
            <w:proofErr w:type="spellStart"/>
            <w:r>
              <w:rPr>
                <w:rFonts w:eastAsia="Calibri"/>
                <w:b/>
                <w:sz w:val="24"/>
                <w:szCs w:val="24"/>
                <w:lang w:val="ru-RU" w:bidi="ru-RU"/>
              </w:rPr>
              <w:t>Туяков</w:t>
            </w:r>
            <w:proofErr w:type="spellEnd"/>
          </w:p>
          <w:p w14:paraId="67A5916A" w14:textId="77777777" w:rsidR="00991F9D" w:rsidRDefault="00991F9D" w:rsidP="00934E09">
            <w:pPr>
              <w:widowControl/>
              <w:autoSpaceDE/>
              <w:ind w:left="601"/>
              <w:jc w:val="both"/>
              <w:rPr>
                <w:rFonts w:eastAsia="Calibri"/>
                <w:b/>
                <w:sz w:val="24"/>
                <w:szCs w:val="24"/>
                <w:lang w:val="ru-RU" w:bidi="ru-RU"/>
              </w:rPr>
            </w:pPr>
          </w:p>
        </w:tc>
      </w:tr>
      <w:tr w:rsidR="00991F9D" w14:paraId="345419F2" w14:textId="77777777" w:rsidTr="00934E09">
        <w:tc>
          <w:tcPr>
            <w:tcW w:w="4106" w:type="dxa"/>
          </w:tcPr>
          <w:p w14:paraId="073BAD74" w14:textId="77777777" w:rsidR="00991F9D" w:rsidRDefault="00991F9D" w:rsidP="00934E09">
            <w:pPr>
              <w:widowControl/>
              <w:autoSpaceDE/>
              <w:ind w:left="447"/>
              <w:jc w:val="both"/>
              <w:rPr>
                <w:rFonts w:eastAsia="Calibri"/>
                <w:b/>
                <w:sz w:val="24"/>
                <w:szCs w:val="24"/>
                <w:lang w:val="ru-RU" w:bidi="ru-RU"/>
              </w:rPr>
            </w:pPr>
          </w:p>
          <w:p w14:paraId="1779E614" w14:textId="77777777" w:rsidR="00991F9D" w:rsidRDefault="00991F9D" w:rsidP="00934E09">
            <w:pPr>
              <w:widowControl/>
              <w:autoSpaceDE/>
              <w:ind w:left="447"/>
              <w:jc w:val="both"/>
              <w:rPr>
                <w:rFonts w:eastAsia="Calibri"/>
                <w:b/>
                <w:sz w:val="24"/>
                <w:szCs w:val="24"/>
                <w:lang w:val="ru-RU" w:bidi="ru-RU"/>
              </w:rPr>
            </w:pPr>
            <w:r>
              <w:rPr>
                <w:rFonts w:eastAsia="Calibri"/>
                <w:b/>
                <w:sz w:val="24"/>
                <w:szCs w:val="24"/>
                <w:lang w:val="ru-RU" w:bidi="ru-RU"/>
              </w:rPr>
              <w:t>Эксперт по стандартизации</w:t>
            </w:r>
          </w:p>
          <w:p w14:paraId="3A7C43D0" w14:textId="77777777" w:rsidR="00991F9D" w:rsidRDefault="00991F9D" w:rsidP="00934E09">
            <w:pPr>
              <w:widowControl/>
              <w:autoSpaceDE/>
              <w:ind w:left="447"/>
              <w:jc w:val="both"/>
              <w:rPr>
                <w:rFonts w:eastAsia="Calibri"/>
                <w:b/>
                <w:sz w:val="24"/>
                <w:szCs w:val="24"/>
                <w:lang w:val="ru-RU" w:bidi="ru-RU"/>
              </w:rPr>
            </w:pPr>
          </w:p>
        </w:tc>
        <w:tc>
          <w:tcPr>
            <w:tcW w:w="2126" w:type="dxa"/>
          </w:tcPr>
          <w:p w14:paraId="4C426564" w14:textId="77777777" w:rsidR="00991F9D" w:rsidRPr="001427B7" w:rsidRDefault="00991F9D" w:rsidP="00934E09">
            <w:pPr>
              <w:widowControl/>
              <w:autoSpaceDE/>
              <w:jc w:val="both"/>
              <w:rPr>
                <w:rFonts w:eastAsia="Calibri"/>
                <w:b/>
                <w:sz w:val="24"/>
                <w:szCs w:val="24"/>
                <w:lang w:val="ru-RU" w:bidi="ru-RU"/>
              </w:rPr>
            </w:pPr>
          </w:p>
        </w:tc>
        <w:tc>
          <w:tcPr>
            <w:tcW w:w="3116" w:type="dxa"/>
          </w:tcPr>
          <w:p w14:paraId="2A389D93" w14:textId="77777777" w:rsidR="00991F9D" w:rsidRDefault="00991F9D" w:rsidP="00934E09">
            <w:pPr>
              <w:widowControl/>
              <w:autoSpaceDE/>
              <w:ind w:left="601"/>
              <w:jc w:val="both"/>
              <w:rPr>
                <w:rFonts w:eastAsia="Calibri"/>
                <w:b/>
                <w:sz w:val="24"/>
                <w:szCs w:val="24"/>
                <w:lang w:val="ru-RU" w:bidi="ru-RU"/>
              </w:rPr>
            </w:pPr>
          </w:p>
          <w:p w14:paraId="5901C7A0" w14:textId="77777777" w:rsidR="00991F9D" w:rsidRDefault="00991F9D" w:rsidP="00934E09">
            <w:pPr>
              <w:widowControl/>
              <w:autoSpaceDE/>
              <w:ind w:left="601"/>
              <w:jc w:val="both"/>
              <w:rPr>
                <w:rFonts w:eastAsia="Calibri"/>
                <w:b/>
                <w:sz w:val="24"/>
                <w:szCs w:val="24"/>
                <w:lang w:val="ru-RU" w:bidi="ru-RU"/>
              </w:rPr>
            </w:pPr>
            <w:r>
              <w:rPr>
                <w:rFonts w:eastAsia="Calibri"/>
                <w:b/>
                <w:sz w:val="24"/>
                <w:szCs w:val="24"/>
                <w:lang w:val="ru-RU" w:bidi="ru-RU"/>
              </w:rPr>
              <w:t xml:space="preserve">К. </w:t>
            </w:r>
            <w:proofErr w:type="spellStart"/>
            <w:r>
              <w:rPr>
                <w:rFonts w:eastAsia="Calibri"/>
                <w:b/>
                <w:sz w:val="24"/>
                <w:szCs w:val="24"/>
                <w:lang w:val="ru-RU" w:bidi="ru-RU"/>
              </w:rPr>
              <w:t>Тайжанов</w:t>
            </w:r>
            <w:proofErr w:type="spellEnd"/>
          </w:p>
        </w:tc>
      </w:tr>
    </w:tbl>
    <w:p w14:paraId="75FB3697" w14:textId="77777777" w:rsidR="00991F9D" w:rsidRDefault="00991F9D" w:rsidP="00962C39">
      <w:pPr>
        <w:spacing w:line="237" w:lineRule="auto"/>
        <w:ind w:firstLine="567"/>
        <w:jc w:val="both"/>
        <w:rPr>
          <w:sz w:val="24"/>
          <w:lang w:val="ru-RU"/>
        </w:rPr>
      </w:pPr>
    </w:p>
    <w:p w14:paraId="608765A9" w14:textId="77777777" w:rsidR="00962C39" w:rsidRPr="00D556AE" w:rsidRDefault="00962C39" w:rsidP="00962C39">
      <w:pPr>
        <w:spacing w:line="237" w:lineRule="auto"/>
        <w:jc w:val="both"/>
        <w:rPr>
          <w:sz w:val="24"/>
          <w:lang w:val="ru-RU"/>
        </w:rPr>
      </w:pPr>
    </w:p>
    <w:p w14:paraId="50AEF139" w14:textId="77777777" w:rsidR="00663315" w:rsidRPr="00D556AE" w:rsidRDefault="00663315" w:rsidP="00FB147B">
      <w:pPr>
        <w:pStyle w:val="a3"/>
        <w:ind w:right="2593"/>
        <w:rPr>
          <w:lang w:val="ru-RU"/>
        </w:rPr>
      </w:pPr>
    </w:p>
    <w:sectPr w:rsidR="00663315" w:rsidRPr="00D556AE" w:rsidSect="00B839EE">
      <w:pgSz w:w="11910" w:h="16840"/>
      <w:pgMar w:top="1418" w:right="1418" w:bottom="1418" w:left="1134" w:header="1020" w:footer="10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11DD70" w14:textId="77777777" w:rsidR="00CA61BD" w:rsidRDefault="00CA61BD">
      <w:r>
        <w:separator/>
      </w:r>
    </w:p>
  </w:endnote>
  <w:endnote w:type="continuationSeparator" w:id="0">
    <w:p w14:paraId="516C2D6A" w14:textId="77777777" w:rsidR="00CA61BD" w:rsidRDefault="00CA61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5417168"/>
      <w:docPartObj>
        <w:docPartGallery w:val="Page Numbers (Bottom of Page)"/>
        <w:docPartUnique/>
      </w:docPartObj>
    </w:sdtPr>
    <w:sdtEndPr>
      <w:rPr>
        <w:rFonts w:ascii="Times New Roman" w:hAnsi="Times New Roman"/>
        <w:sz w:val="24"/>
      </w:rPr>
    </w:sdtEndPr>
    <w:sdtContent>
      <w:p w14:paraId="23792DAF" w14:textId="45BBB66E" w:rsidR="002256E6" w:rsidRPr="0075218E" w:rsidRDefault="002256E6">
        <w:pPr>
          <w:pStyle w:val="a6"/>
          <w:rPr>
            <w:rFonts w:ascii="Times New Roman" w:hAnsi="Times New Roman"/>
            <w:sz w:val="24"/>
          </w:rPr>
        </w:pPr>
        <w:r w:rsidRPr="0075218E">
          <w:rPr>
            <w:rFonts w:ascii="Times New Roman" w:hAnsi="Times New Roman"/>
            <w:sz w:val="24"/>
          </w:rPr>
          <w:fldChar w:fldCharType="begin"/>
        </w:r>
        <w:r w:rsidRPr="0075218E">
          <w:rPr>
            <w:rFonts w:ascii="Times New Roman" w:hAnsi="Times New Roman"/>
            <w:sz w:val="24"/>
          </w:rPr>
          <w:instrText>PAGE   \* MERGEFORMAT</w:instrText>
        </w:r>
        <w:r w:rsidRPr="0075218E">
          <w:rPr>
            <w:rFonts w:ascii="Times New Roman" w:hAnsi="Times New Roman"/>
            <w:sz w:val="24"/>
          </w:rPr>
          <w:fldChar w:fldCharType="separate"/>
        </w:r>
        <w:r w:rsidR="00BD1691" w:rsidRPr="00BD1691">
          <w:rPr>
            <w:rFonts w:ascii="Times New Roman" w:hAnsi="Times New Roman"/>
            <w:noProof/>
          </w:rPr>
          <w:t>60</w:t>
        </w:r>
        <w:r w:rsidRPr="0075218E">
          <w:rPr>
            <w:rFonts w:ascii="Times New Roman" w:hAnsi="Times New Roman"/>
            <w:sz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1431379"/>
      <w:docPartObj>
        <w:docPartGallery w:val="Page Numbers (Bottom of Page)"/>
        <w:docPartUnique/>
      </w:docPartObj>
    </w:sdtPr>
    <w:sdtEndPr>
      <w:rPr>
        <w:rFonts w:ascii="Times New Roman" w:hAnsi="Times New Roman"/>
        <w:sz w:val="24"/>
      </w:rPr>
    </w:sdtEndPr>
    <w:sdtContent>
      <w:p w14:paraId="263C2A2D" w14:textId="2D27F27D" w:rsidR="002256E6" w:rsidRPr="00CD0094" w:rsidRDefault="002256E6" w:rsidP="002F49AE">
        <w:pPr>
          <w:pStyle w:val="a6"/>
          <w:jc w:val="right"/>
          <w:rPr>
            <w:rFonts w:ascii="Times New Roman" w:hAnsi="Times New Roman"/>
            <w:sz w:val="24"/>
          </w:rPr>
        </w:pPr>
        <w:r w:rsidRPr="00CD0094">
          <w:rPr>
            <w:rFonts w:ascii="Times New Roman" w:hAnsi="Times New Roman"/>
            <w:sz w:val="24"/>
          </w:rPr>
          <w:fldChar w:fldCharType="begin"/>
        </w:r>
        <w:r w:rsidRPr="00CD0094">
          <w:rPr>
            <w:rFonts w:ascii="Times New Roman" w:hAnsi="Times New Roman"/>
            <w:sz w:val="24"/>
          </w:rPr>
          <w:instrText>PAGE   \* MERGEFORMAT</w:instrText>
        </w:r>
        <w:r w:rsidRPr="00CD0094">
          <w:rPr>
            <w:rFonts w:ascii="Times New Roman" w:hAnsi="Times New Roman"/>
            <w:sz w:val="24"/>
          </w:rPr>
          <w:fldChar w:fldCharType="separate"/>
        </w:r>
        <w:r w:rsidR="00BD1691" w:rsidRPr="00BD1691">
          <w:rPr>
            <w:rFonts w:ascii="Times New Roman" w:hAnsi="Times New Roman"/>
            <w:noProof/>
          </w:rPr>
          <w:t>V</w:t>
        </w:r>
        <w:r w:rsidRPr="00CD0094">
          <w:rPr>
            <w:rFonts w:ascii="Times New Roman" w:hAnsi="Times New Roman"/>
            <w:sz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74929552"/>
      <w:docPartObj>
        <w:docPartGallery w:val="Page Numbers (Bottom of Page)"/>
        <w:docPartUnique/>
      </w:docPartObj>
    </w:sdtPr>
    <w:sdtEndPr>
      <w:rPr>
        <w:rFonts w:ascii="Times New Roman" w:hAnsi="Times New Roman"/>
        <w:sz w:val="24"/>
      </w:rPr>
    </w:sdtEndPr>
    <w:sdtContent>
      <w:p w14:paraId="5DE0B5E1" w14:textId="72113009" w:rsidR="002256E6" w:rsidRPr="00B839EE" w:rsidRDefault="002256E6">
        <w:pPr>
          <w:pStyle w:val="a6"/>
          <w:jc w:val="right"/>
          <w:rPr>
            <w:rFonts w:ascii="Times New Roman" w:hAnsi="Times New Roman"/>
            <w:sz w:val="24"/>
          </w:rPr>
        </w:pPr>
        <w:r w:rsidRPr="00B839EE">
          <w:rPr>
            <w:rFonts w:ascii="Times New Roman" w:hAnsi="Times New Roman"/>
            <w:sz w:val="24"/>
          </w:rPr>
          <w:fldChar w:fldCharType="begin"/>
        </w:r>
        <w:r w:rsidRPr="00B839EE">
          <w:rPr>
            <w:rFonts w:ascii="Times New Roman" w:hAnsi="Times New Roman"/>
            <w:sz w:val="24"/>
          </w:rPr>
          <w:instrText>PAGE   \* MERGEFORMAT</w:instrText>
        </w:r>
        <w:r w:rsidRPr="00B839EE">
          <w:rPr>
            <w:rFonts w:ascii="Times New Roman" w:hAnsi="Times New Roman"/>
            <w:sz w:val="24"/>
          </w:rPr>
          <w:fldChar w:fldCharType="separate"/>
        </w:r>
        <w:r w:rsidR="00BD1691" w:rsidRPr="00BD1691">
          <w:rPr>
            <w:rFonts w:ascii="Times New Roman" w:hAnsi="Times New Roman"/>
            <w:noProof/>
          </w:rPr>
          <w:t>61</w:t>
        </w:r>
        <w:r w:rsidRPr="00B839EE">
          <w:rPr>
            <w:rFonts w:ascii="Times New Roman" w:hAnsi="Times New Roman"/>
            <w:sz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21F9FE" w14:textId="77777777" w:rsidR="00CA61BD" w:rsidRDefault="00CA61BD">
      <w:r>
        <w:separator/>
      </w:r>
    </w:p>
  </w:footnote>
  <w:footnote w:type="continuationSeparator" w:id="0">
    <w:p w14:paraId="6599C406" w14:textId="77777777" w:rsidR="00CA61BD" w:rsidRDefault="00CA61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57C16B" w14:textId="77777777" w:rsidR="002256E6" w:rsidRDefault="002256E6">
    <w:pPr>
      <w:pStyle w:val="a3"/>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E9678" w14:textId="3067C897" w:rsidR="002256E6" w:rsidRPr="00273662" w:rsidRDefault="002256E6" w:rsidP="00A957ED">
    <w:pPr>
      <w:pStyle w:val="a8"/>
      <w:rPr>
        <w:b/>
        <w:bCs/>
        <w:sz w:val="24"/>
        <w:szCs w:val="24"/>
        <w:lang w:val="ru-RU"/>
      </w:rPr>
    </w:pPr>
    <w:r>
      <w:rPr>
        <w:b/>
        <w:bCs/>
        <w:sz w:val="24"/>
        <w:szCs w:val="24"/>
      </w:rPr>
      <w:t>СТ РК ISO 3710</w:t>
    </w:r>
    <w:r>
      <w:rPr>
        <w:b/>
        <w:bCs/>
        <w:sz w:val="24"/>
        <w:szCs w:val="24"/>
        <w:lang w:val="ru-RU"/>
      </w:rPr>
      <w:t>4</w:t>
    </w:r>
  </w:p>
  <w:p w14:paraId="424F2C2C" w14:textId="77777777" w:rsidR="002256E6" w:rsidRPr="00905803" w:rsidRDefault="002256E6" w:rsidP="00A957ED">
    <w:pPr>
      <w:pStyle w:val="a8"/>
      <w:rPr>
        <w:i/>
        <w:sz w:val="24"/>
        <w:szCs w:val="24"/>
      </w:rPr>
    </w:pPr>
    <w:r>
      <w:rPr>
        <w:bCs/>
        <w:i/>
        <w:sz w:val="24"/>
        <w:szCs w:val="24"/>
      </w:rPr>
      <w:t xml:space="preserve">(проект, </w:t>
    </w:r>
    <w:r w:rsidRPr="00385592">
      <w:rPr>
        <w:bCs/>
        <w:i/>
        <w:sz w:val="24"/>
        <w:szCs w:val="24"/>
      </w:rPr>
      <w:t>редакция</w:t>
    </w:r>
    <w:r>
      <w:rPr>
        <w:bCs/>
        <w:i/>
        <w:sz w:val="24"/>
        <w:szCs w:val="24"/>
      </w:rPr>
      <w:t xml:space="preserve"> 1</w:t>
    </w:r>
    <w:r w:rsidRPr="00385592">
      <w:rPr>
        <w:bCs/>
        <w:i/>
        <w:sz w:val="24"/>
        <w:szCs w:val="24"/>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664352" w14:textId="680B1662" w:rsidR="002256E6" w:rsidRPr="006D3EE7" w:rsidRDefault="002256E6" w:rsidP="00B839EE">
    <w:pPr>
      <w:pStyle w:val="a8"/>
      <w:jc w:val="right"/>
      <w:rPr>
        <w:b/>
        <w:bCs/>
        <w:sz w:val="24"/>
        <w:szCs w:val="24"/>
        <w:lang w:val="ru-RU"/>
      </w:rPr>
    </w:pPr>
    <w:r>
      <w:rPr>
        <w:b/>
        <w:bCs/>
        <w:sz w:val="24"/>
        <w:szCs w:val="24"/>
      </w:rPr>
      <w:t>СТ РК ISO 37104</w:t>
    </w:r>
  </w:p>
  <w:p w14:paraId="53316A98" w14:textId="77777777" w:rsidR="002256E6" w:rsidRPr="00905803" w:rsidRDefault="002256E6" w:rsidP="00B839EE">
    <w:pPr>
      <w:pStyle w:val="a8"/>
      <w:jc w:val="right"/>
      <w:rPr>
        <w:i/>
        <w:sz w:val="24"/>
        <w:szCs w:val="24"/>
      </w:rPr>
    </w:pPr>
    <w:r>
      <w:rPr>
        <w:bCs/>
        <w:i/>
        <w:sz w:val="24"/>
        <w:szCs w:val="24"/>
      </w:rPr>
      <w:t xml:space="preserve">(проект, </w:t>
    </w:r>
    <w:r w:rsidRPr="00385592">
      <w:rPr>
        <w:bCs/>
        <w:i/>
        <w:sz w:val="24"/>
        <w:szCs w:val="24"/>
      </w:rPr>
      <w:t>редакция</w:t>
    </w:r>
    <w:r>
      <w:rPr>
        <w:bCs/>
        <w:i/>
        <w:sz w:val="24"/>
        <w:szCs w:val="24"/>
      </w:rPr>
      <w:t xml:space="preserve"> 1</w:t>
    </w:r>
    <w:r w:rsidRPr="00385592">
      <w:rPr>
        <w:bCs/>
        <w:i/>
        <w:sz w:val="24"/>
        <w:szCs w:val="24"/>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307047"/>
    <w:multiLevelType w:val="multilevel"/>
    <w:tmpl w:val="413E4B28"/>
    <w:lvl w:ilvl="0">
      <w:start w:val="3"/>
      <w:numFmt w:val="decimal"/>
      <w:lvlText w:val="%1"/>
      <w:lvlJc w:val="left"/>
      <w:pPr>
        <w:ind w:left="191" w:hanging="183"/>
      </w:pPr>
      <w:rPr>
        <w:rFonts w:ascii="Times New Roman" w:eastAsia="Times New Roman" w:hAnsi="Times New Roman" w:cs="Times New Roman" w:hint="default"/>
        <w:b/>
        <w:bCs/>
        <w:w w:val="99"/>
        <w:sz w:val="24"/>
        <w:szCs w:val="24"/>
        <w:lang w:val="kk-KZ" w:eastAsia="en-US" w:bidi="ar-SA"/>
      </w:rPr>
    </w:lvl>
    <w:lvl w:ilvl="1">
      <w:start w:val="1"/>
      <w:numFmt w:val="decimal"/>
      <w:lvlText w:val="%1.%2"/>
      <w:lvlJc w:val="left"/>
      <w:pPr>
        <w:ind w:left="373" w:hanging="364"/>
      </w:pPr>
      <w:rPr>
        <w:rFonts w:ascii="Times New Roman" w:eastAsia="Times New Roman" w:hAnsi="Times New Roman" w:cs="Times New Roman" w:hint="default"/>
        <w:spacing w:val="0"/>
        <w:w w:val="100"/>
        <w:sz w:val="24"/>
        <w:szCs w:val="24"/>
        <w:lang w:val="kk-KZ" w:eastAsia="en-US" w:bidi="ar-SA"/>
      </w:rPr>
    </w:lvl>
    <w:lvl w:ilvl="2">
      <w:numFmt w:val="bullet"/>
      <w:lvlText w:val="•"/>
      <w:lvlJc w:val="left"/>
      <w:pPr>
        <w:ind w:left="844" w:hanging="364"/>
      </w:pPr>
      <w:rPr>
        <w:rFonts w:hint="default"/>
        <w:lang w:val="kk-KZ" w:eastAsia="en-US" w:bidi="ar-SA"/>
      </w:rPr>
    </w:lvl>
    <w:lvl w:ilvl="3">
      <w:numFmt w:val="bullet"/>
      <w:lvlText w:val="•"/>
      <w:lvlJc w:val="left"/>
      <w:pPr>
        <w:ind w:left="1309" w:hanging="364"/>
      </w:pPr>
      <w:rPr>
        <w:rFonts w:hint="default"/>
        <w:lang w:val="kk-KZ" w:eastAsia="en-US" w:bidi="ar-SA"/>
      </w:rPr>
    </w:lvl>
    <w:lvl w:ilvl="4">
      <w:numFmt w:val="bullet"/>
      <w:lvlText w:val="•"/>
      <w:lvlJc w:val="left"/>
      <w:pPr>
        <w:ind w:left="1774" w:hanging="364"/>
      </w:pPr>
      <w:rPr>
        <w:rFonts w:hint="default"/>
        <w:lang w:val="kk-KZ" w:eastAsia="en-US" w:bidi="ar-SA"/>
      </w:rPr>
    </w:lvl>
    <w:lvl w:ilvl="5">
      <w:numFmt w:val="bullet"/>
      <w:lvlText w:val="•"/>
      <w:lvlJc w:val="left"/>
      <w:pPr>
        <w:ind w:left="2239" w:hanging="364"/>
      </w:pPr>
      <w:rPr>
        <w:rFonts w:hint="default"/>
        <w:lang w:val="kk-KZ" w:eastAsia="en-US" w:bidi="ar-SA"/>
      </w:rPr>
    </w:lvl>
    <w:lvl w:ilvl="6">
      <w:numFmt w:val="bullet"/>
      <w:lvlText w:val="•"/>
      <w:lvlJc w:val="left"/>
      <w:pPr>
        <w:ind w:left="2704" w:hanging="364"/>
      </w:pPr>
      <w:rPr>
        <w:rFonts w:hint="default"/>
        <w:lang w:val="kk-KZ" w:eastAsia="en-US" w:bidi="ar-SA"/>
      </w:rPr>
    </w:lvl>
    <w:lvl w:ilvl="7">
      <w:numFmt w:val="bullet"/>
      <w:lvlText w:val="•"/>
      <w:lvlJc w:val="left"/>
      <w:pPr>
        <w:ind w:left="3169" w:hanging="364"/>
      </w:pPr>
      <w:rPr>
        <w:rFonts w:hint="default"/>
        <w:lang w:val="kk-KZ" w:eastAsia="en-US" w:bidi="ar-SA"/>
      </w:rPr>
    </w:lvl>
    <w:lvl w:ilvl="8">
      <w:numFmt w:val="bullet"/>
      <w:lvlText w:val="•"/>
      <w:lvlJc w:val="left"/>
      <w:pPr>
        <w:ind w:left="3634" w:hanging="364"/>
      </w:pPr>
      <w:rPr>
        <w:rFonts w:hint="default"/>
        <w:lang w:val="kk-KZ" w:eastAsia="en-US" w:bidi="ar-SA"/>
      </w:rPr>
    </w:lvl>
  </w:abstractNum>
  <w:abstractNum w:abstractNumId="1" w15:restartNumberingAfterBreak="0">
    <w:nsid w:val="21403CEE"/>
    <w:multiLevelType w:val="multilevel"/>
    <w:tmpl w:val="0E60D284"/>
    <w:lvl w:ilvl="0">
      <w:start w:val="1"/>
      <w:numFmt w:val="decimal"/>
      <w:lvlText w:val="%1"/>
      <w:lvlJc w:val="left"/>
      <w:pPr>
        <w:ind w:left="435" w:hanging="183"/>
      </w:pPr>
      <w:rPr>
        <w:rFonts w:ascii="Times New Roman" w:eastAsia="Times New Roman" w:hAnsi="Times New Roman" w:cs="Times New Roman" w:hint="default"/>
        <w:w w:val="100"/>
        <w:sz w:val="24"/>
        <w:szCs w:val="24"/>
        <w:lang w:val="kk-KZ" w:eastAsia="en-US" w:bidi="ar-SA"/>
      </w:rPr>
    </w:lvl>
    <w:lvl w:ilvl="1">
      <w:start w:val="1"/>
      <w:numFmt w:val="decimal"/>
      <w:lvlText w:val="%2"/>
      <w:lvlJc w:val="left"/>
      <w:pPr>
        <w:ind w:left="1001" w:hanging="183"/>
        <w:jc w:val="right"/>
      </w:pPr>
      <w:rPr>
        <w:rFonts w:ascii="Times New Roman" w:eastAsia="Times New Roman" w:hAnsi="Times New Roman" w:cs="Times New Roman" w:hint="default"/>
        <w:b/>
        <w:bCs/>
        <w:w w:val="100"/>
        <w:sz w:val="24"/>
        <w:szCs w:val="24"/>
        <w:lang w:val="kk-KZ" w:eastAsia="en-US" w:bidi="ar-SA"/>
      </w:rPr>
    </w:lvl>
    <w:lvl w:ilvl="2">
      <w:start w:val="1"/>
      <w:numFmt w:val="decimal"/>
      <w:lvlText w:val="%2.%3"/>
      <w:lvlJc w:val="left"/>
      <w:pPr>
        <w:ind w:left="253" w:hanging="644"/>
      </w:pPr>
      <w:rPr>
        <w:rFonts w:hint="default"/>
        <w:w w:val="100"/>
        <w:lang w:val="kk-KZ" w:eastAsia="en-US" w:bidi="ar-SA"/>
      </w:rPr>
    </w:lvl>
    <w:lvl w:ilvl="3">
      <w:start w:val="1"/>
      <w:numFmt w:val="decimal"/>
      <w:lvlText w:val="%2.%3.%4"/>
      <w:lvlJc w:val="left"/>
      <w:pPr>
        <w:ind w:left="536" w:hanging="644"/>
        <w:jc w:val="right"/>
      </w:pPr>
      <w:rPr>
        <w:rFonts w:ascii="Times New Roman" w:eastAsia="Times New Roman" w:hAnsi="Times New Roman" w:cs="Times New Roman" w:hint="default"/>
        <w:w w:val="100"/>
        <w:sz w:val="24"/>
        <w:szCs w:val="24"/>
        <w:lang w:val="kk-KZ" w:eastAsia="en-US" w:bidi="ar-SA"/>
      </w:rPr>
    </w:lvl>
    <w:lvl w:ilvl="4">
      <w:start w:val="1"/>
      <w:numFmt w:val="decimal"/>
      <w:lvlText w:val="%2.%3.%4.%5"/>
      <w:lvlJc w:val="left"/>
      <w:pPr>
        <w:ind w:left="535" w:hanging="644"/>
        <w:jc w:val="right"/>
      </w:pPr>
      <w:rPr>
        <w:rFonts w:ascii="Times New Roman" w:eastAsia="Times New Roman" w:hAnsi="Times New Roman" w:cs="Times New Roman" w:hint="default"/>
        <w:b w:val="0"/>
        <w:spacing w:val="0"/>
        <w:w w:val="100"/>
        <w:sz w:val="24"/>
        <w:szCs w:val="24"/>
        <w:lang w:val="kk-KZ" w:eastAsia="en-US" w:bidi="ar-SA"/>
      </w:rPr>
    </w:lvl>
    <w:lvl w:ilvl="5">
      <w:start w:val="1"/>
      <w:numFmt w:val="decimal"/>
      <w:lvlText w:val="%2.%3.%4.%5.%6"/>
      <w:lvlJc w:val="left"/>
      <w:pPr>
        <w:ind w:left="535" w:hanging="644"/>
      </w:pPr>
      <w:rPr>
        <w:rFonts w:ascii="Times New Roman" w:eastAsia="Times New Roman" w:hAnsi="Times New Roman" w:cs="Times New Roman" w:hint="default"/>
        <w:spacing w:val="0"/>
        <w:w w:val="100"/>
        <w:sz w:val="24"/>
        <w:szCs w:val="24"/>
        <w:lang w:val="kk-KZ" w:eastAsia="en-US" w:bidi="ar-SA"/>
      </w:rPr>
    </w:lvl>
    <w:lvl w:ilvl="6">
      <w:numFmt w:val="bullet"/>
      <w:lvlText w:val="•"/>
      <w:lvlJc w:val="left"/>
      <w:pPr>
        <w:ind w:left="1640" w:hanging="644"/>
      </w:pPr>
      <w:rPr>
        <w:rFonts w:hint="default"/>
        <w:lang w:val="kk-KZ" w:eastAsia="en-US" w:bidi="ar-SA"/>
      </w:rPr>
    </w:lvl>
    <w:lvl w:ilvl="7">
      <w:numFmt w:val="bullet"/>
      <w:lvlText w:val="•"/>
      <w:lvlJc w:val="left"/>
      <w:pPr>
        <w:ind w:left="1820" w:hanging="644"/>
      </w:pPr>
      <w:rPr>
        <w:rFonts w:hint="default"/>
        <w:lang w:val="kk-KZ" w:eastAsia="en-US" w:bidi="ar-SA"/>
      </w:rPr>
    </w:lvl>
    <w:lvl w:ilvl="8">
      <w:numFmt w:val="bullet"/>
      <w:lvlText w:val="•"/>
      <w:lvlJc w:val="left"/>
      <w:pPr>
        <w:ind w:left="1880" w:hanging="644"/>
      </w:pPr>
      <w:rPr>
        <w:rFonts w:hint="default"/>
        <w:lang w:val="kk-KZ" w:eastAsia="en-US" w:bidi="ar-SA"/>
      </w:rPr>
    </w:lvl>
  </w:abstractNum>
  <w:abstractNum w:abstractNumId="2" w15:restartNumberingAfterBreak="0">
    <w:nsid w:val="23F80ABA"/>
    <w:multiLevelType w:val="hybridMultilevel"/>
    <w:tmpl w:val="BA62EEAE"/>
    <w:lvl w:ilvl="0" w:tplc="19B80F8A">
      <w:start w:val="1"/>
      <w:numFmt w:val="decimal"/>
      <w:lvlText w:val="%1)"/>
      <w:lvlJc w:val="left"/>
      <w:pPr>
        <w:ind w:left="47" w:hanging="221"/>
      </w:pPr>
      <w:rPr>
        <w:rFonts w:ascii="Times New Roman" w:eastAsia="Times New Roman" w:hAnsi="Times New Roman" w:cs="Times New Roman" w:hint="default"/>
        <w:w w:val="100"/>
        <w:sz w:val="20"/>
        <w:szCs w:val="20"/>
        <w:vertAlign w:val="superscript"/>
        <w:lang w:val="kk-KZ" w:eastAsia="en-US" w:bidi="ar-SA"/>
      </w:rPr>
    </w:lvl>
    <w:lvl w:ilvl="1" w:tplc="8F6EFD38">
      <w:numFmt w:val="bullet"/>
      <w:lvlText w:val="•"/>
      <w:lvlJc w:val="left"/>
      <w:pPr>
        <w:ind w:left="974" w:hanging="221"/>
      </w:pPr>
      <w:rPr>
        <w:rFonts w:hint="default"/>
        <w:lang w:val="kk-KZ" w:eastAsia="en-US" w:bidi="ar-SA"/>
      </w:rPr>
    </w:lvl>
    <w:lvl w:ilvl="2" w:tplc="E3B2AB94">
      <w:numFmt w:val="bullet"/>
      <w:lvlText w:val="•"/>
      <w:lvlJc w:val="left"/>
      <w:pPr>
        <w:ind w:left="1909" w:hanging="221"/>
      </w:pPr>
      <w:rPr>
        <w:rFonts w:hint="default"/>
        <w:lang w:val="kk-KZ" w:eastAsia="en-US" w:bidi="ar-SA"/>
      </w:rPr>
    </w:lvl>
    <w:lvl w:ilvl="3" w:tplc="C6C4CD28">
      <w:numFmt w:val="bullet"/>
      <w:lvlText w:val="•"/>
      <w:lvlJc w:val="left"/>
      <w:pPr>
        <w:ind w:left="2843" w:hanging="221"/>
      </w:pPr>
      <w:rPr>
        <w:rFonts w:hint="default"/>
        <w:lang w:val="kk-KZ" w:eastAsia="en-US" w:bidi="ar-SA"/>
      </w:rPr>
    </w:lvl>
    <w:lvl w:ilvl="4" w:tplc="136088D2">
      <w:numFmt w:val="bullet"/>
      <w:lvlText w:val="•"/>
      <w:lvlJc w:val="left"/>
      <w:pPr>
        <w:ind w:left="3778" w:hanging="221"/>
      </w:pPr>
      <w:rPr>
        <w:rFonts w:hint="default"/>
        <w:lang w:val="kk-KZ" w:eastAsia="en-US" w:bidi="ar-SA"/>
      </w:rPr>
    </w:lvl>
    <w:lvl w:ilvl="5" w:tplc="8B84F224">
      <w:numFmt w:val="bullet"/>
      <w:lvlText w:val="•"/>
      <w:lvlJc w:val="left"/>
      <w:pPr>
        <w:ind w:left="4713" w:hanging="221"/>
      </w:pPr>
      <w:rPr>
        <w:rFonts w:hint="default"/>
        <w:lang w:val="kk-KZ" w:eastAsia="en-US" w:bidi="ar-SA"/>
      </w:rPr>
    </w:lvl>
    <w:lvl w:ilvl="6" w:tplc="ED48AB56">
      <w:numFmt w:val="bullet"/>
      <w:lvlText w:val="•"/>
      <w:lvlJc w:val="left"/>
      <w:pPr>
        <w:ind w:left="5647" w:hanging="221"/>
      </w:pPr>
      <w:rPr>
        <w:rFonts w:hint="default"/>
        <w:lang w:val="kk-KZ" w:eastAsia="en-US" w:bidi="ar-SA"/>
      </w:rPr>
    </w:lvl>
    <w:lvl w:ilvl="7" w:tplc="6D3CF43E">
      <w:numFmt w:val="bullet"/>
      <w:lvlText w:val="•"/>
      <w:lvlJc w:val="left"/>
      <w:pPr>
        <w:ind w:left="6582" w:hanging="221"/>
      </w:pPr>
      <w:rPr>
        <w:rFonts w:hint="default"/>
        <w:lang w:val="kk-KZ" w:eastAsia="en-US" w:bidi="ar-SA"/>
      </w:rPr>
    </w:lvl>
    <w:lvl w:ilvl="8" w:tplc="70887ABE">
      <w:numFmt w:val="bullet"/>
      <w:lvlText w:val="•"/>
      <w:lvlJc w:val="left"/>
      <w:pPr>
        <w:ind w:left="7516" w:hanging="221"/>
      </w:pPr>
      <w:rPr>
        <w:rFonts w:hint="default"/>
        <w:lang w:val="kk-KZ" w:eastAsia="en-US" w:bidi="ar-SA"/>
      </w:rPr>
    </w:lvl>
  </w:abstractNum>
  <w:abstractNum w:abstractNumId="3" w15:restartNumberingAfterBreak="0">
    <w:nsid w:val="31BE7147"/>
    <w:multiLevelType w:val="multilevel"/>
    <w:tmpl w:val="D21070F6"/>
    <w:lvl w:ilvl="0">
      <w:start w:val="1"/>
      <w:numFmt w:val="decimal"/>
      <w:lvlText w:val="%1"/>
      <w:lvlJc w:val="left"/>
      <w:pPr>
        <w:ind w:left="417" w:hanging="183"/>
      </w:pPr>
      <w:rPr>
        <w:rFonts w:ascii="Times New Roman" w:eastAsia="Times New Roman" w:hAnsi="Times New Roman" w:cs="Times New Roman" w:hint="default"/>
        <w:w w:val="100"/>
        <w:sz w:val="24"/>
        <w:szCs w:val="24"/>
        <w:lang w:val="kk-KZ" w:eastAsia="en-US" w:bidi="ar-SA"/>
      </w:rPr>
    </w:lvl>
    <w:lvl w:ilvl="1">
      <w:start w:val="1"/>
      <w:numFmt w:val="decimal"/>
      <w:lvlText w:val="%2"/>
      <w:lvlJc w:val="left"/>
      <w:pPr>
        <w:ind w:left="983" w:hanging="183"/>
        <w:jc w:val="right"/>
      </w:pPr>
      <w:rPr>
        <w:rFonts w:ascii="Times New Roman" w:eastAsia="Times New Roman" w:hAnsi="Times New Roman" w:cs="Times New Roman" w:hint="default"/>
        <w:b/>
        <w:bCs/>
        <w:w w:val="99"/>
        <w:sz w:val="24"/>
        <w:szCs w:val="24"/>
        <w:lang w:val="kk-KZ" w:eastAsia="en-US" w:bidi="ar-SA"/>
      </w:rPr>
    </w:lvl>
    <w:lvl w:ilvl="2">
      <w:start w:val="1"/>
      <w:numFmt w:val="decimal"/>
      <w:lvlText w:val="%2.%3"/>
      <w:lvlJc w:val="left"/>
      <w:pPr>
        <w:ind w:left="234" w:hanging="588"/>
      </w:pPr>
      <w:rPr>
        <w:rFonts w:hint="default"/>
        <w:spacing w:val="0"/>
        <w:w w:val="99"/>
        <w:lang w:val="kk-KZ" w:eastAsia="en-US" w:bidi="ar-SA"/>
      </w:rPr>
    </w:lvl>
    <w:lvl w:ilvl="3">
      <w:start w:val="1"/>
      <w:numFmt w:val="decimal"/>
      <w:lvlText w:val="%2.%3.%4"/>
      <w:lvlJc w:val="left"/>
      <w:pPr>
        <w:ind w:left="517" w:hanging="588"/>
        <w:jc w:val="right"/>
      </w:pPr>
      <w:rPr>
        <w:rFonts w:ascii="Times New Roman" w:eastAsia="Times New Roman" w:hAnsi="Times New Roman" w:cs="Times New Roman" w:hint="default"/>
        <w:spacing w:val="-1"/>
        <w:w w:val="99"/>
        <w:sz w:val="24"/>
        <w:szCs w:val="24"/>
        <w:lang w:val="kk-KZ" w:eastAsia="en-US" w:bidi="ar-SA"/>
      </w:rPr>
    </w:lvl>
    <w:lvl w:ilvl="4">
      <w:numFmt w:val="bullet"/>
      <w:lvlText w:val="•"/>
      <w:lvlJc w:val="left"/>
      <w:pPr>
        <w:ind w:left="1160" w:hanging="588"/>
      </w:pPr>
      <w:rPr>
        <w:rFonts w:hint="default"/>
        <w:lang w:val="kk-KZ" w:eastAsia="en-US" w:bidi="ar-SA"/>
      </w:rPr>
    </w:lvl>
    <w:lvl w:ilvl="5">
      <w:numFmt w:val="bullet"/>
      <w:lvlText w:val="•"/>
      <w:lvlJc w:val="left"/>
      <w:pPr>
        <w:ind w:left="1340" w:hanging="588"/>
      </w:pPr>
      <w:rPr>
        <w:rFonts w:hint="default"/>
        <w:lang w:val="kk-KZ" w:eastAsia="en-US" w:bidi="ar-SA"/>
      </w:rPr>
    </w:lvl>
    <w:lvl w:ilvl="6">
      <w:numFmt w:val="bullet"/>
      <w:lvlText w:val="•"/>
      <w:lvlJc w:val="left"/>
      <w:pPr>
        <w:ind w:left="1440" w:hanging="588"/>
      </w:pPr>
      <w:rPr>
        <w:rFonts w:hint="default"/>
        <w:lang w:val="kk-KZ" w:eastAsia="en-US" w:bidi="ar-SA"/>
      </w:rPr>
    </w:lvl>
    <w:lvl w:ilvl="7">
      <w:numFmt w:val="bullet"/>
      <w:lvlText w:val="•"/>
      <w:lvlJc w:val="left"/>
      <w:pPr>
        <w:ind w:left="3681" w:hanging="588"/>
      </w:pPr>
      <w:rPr>
        <w:rFonts w:hint="default"/>
        <w:lang w:val="kk-KZ" w:eastAsia="en-US" w:bidi="ar-SA"/>
      </w:rPr>
    </w:lvl>
    <w:lvl w:ilvl="8">
      <w:numFmt w:val="bullet"/>
      <w:lvlText w:val="•"/>
      <w:lvlJc w:val="left"/>
      <w:pPr>
        <w:ind w:left="5922" w:hanging="588"/>
      </w:pPr>
      <w:rPr>
        <w:rFonts w:hint="default"/>
        <w:lang w:val="kk-KZ" w:eastAsia="en-US" w:bidi="ar-SA"/>
      </w:rPr>
    </w:lvl>
  </w:abstractNum>
  <w:abstractNum w:abstractNumId="4" w15:restartNumberingAfterBreak="0">
    <w:nsid w:val="75076299"/>
    <w:multiLevelType w:val="hybridMultilevel"/>
    <w:tmpl w:val="B4907860"/>
    <w:lvl w:ilvl="0" w:tplc="7C4CCF94">
      <w:start w:val="1"/>
      <w:numFmt w:val="decimal"/>
      <w:lvlText w:val="%1"/>
      <w:lvlJc w:val="left"/>
      <w:pPr>
        <w:ind w:left="1337" w:hanging="236"/>
      </w:pPr>
      <w:rPr>
        <w:rFonts w:ascii="Times New Roman" w:eastAsia="Times New Roman" w:hAnsi="Times New Roman" w:cs="Times New Roman" w:hint="default"/>
        <w:b/>
        <w:bCs/>
        <w:w w:val="100"/>
        <w:sz w:val="24"/>
        <w:szCs w:val="24"/>
        <w:lang w:val="kk-KZ" w:eastAsia="en-US" w:bidi="ar-SA"/>
      </w:rPr>
    </w:lvl>
    <w:lvl w:ilvl="1" w:tplc="16C49FC6">
      <w:numFmt w:val="bullet"/>
      <w:lvlText w:val="•"/>
      <w:lvlJc w:val="left"/>
      <w:pPr>
        <w:ind w:left="2220" w:hanging="236"/>
      </w:pPr>
      <w:rPr>
        <w:rFonts w:hint="default"/>
        <w:lang w:val="kk-KZ" w:eastAsia="en-US" w:bidi="ar-SA"/>
      </w:rPr>
    </w:lvl>
    <w:lvl w:ilvl="2" w:tplc="13980F72">
      <w:numFmt w:val="bullet"/>
      <w:lvlText w:val="•"/>
      <w:lvlJc w:val="left"/>
      <w:pPr>
        <w:ind w:left="3100" w:hanging="236"/>
      </w:pPr>
      <w:rPr>
        <w:rFonts w:hint="default"/>
        <w:lang w:val="kk-KZ" w:eastAsia="en-US" w:bidi="ar-SA"/>
      </w:rPr>
    </w:lvl>
    <w:lvl w:ilvl="3" w:tplc="ED1496F4">
      <w:numFmt w:val="bullet"/>
      <w:lvlText w:val="•"/>
      <w:lvlJc w:val="left"/>
      <w:pPr>
        <w:ind w:left="3980" w:hanging="236"/>
      </w:pPr>
      <w:rPr>
        <w:rFonts w:hint="default"/>
        <w:lang w:val="kk-KZ" w:eastAsia="en-US" w:bidi="ar-SA"/>
      </w:rPr>
    </w:lvl>
    <w:lvl w:ilvl="4" w:tplc="95207F5E">
      <w:numFmt w:val="bullet"/>
      <w:lvlText w:val="•"/>
      <w:lvlJc w:val="left"/>
      <w:pPr>
        <w:ind w:left="4860" w:hanging="236"/>
      </w:pPr>
      <w:rPr>
        <w:rFonts w:hint="default"/>
        <w:lang w:val="kk-KZ" w:eastAsia="en-US" w:bidi="ar-SA"/>
      </w:rPr>
    </w:lvl>
    <w:lvl w:ilvl="5" w:tplc="D0226152">
      <w:numFmt w:val="bullet"/>
      <w:lvlText w:val="•"/>
      <w:lvlJc w:val="left"/>
      <w:pPr>
        <w:ind w:left="5740" w:hanging="236"/>
      </w:pPr>
      <w:rPr>
        <w:rFonts w:hint="default"/>
        <w:lang w:val="kk-KZ" w:eastAsia="en-US" w:bidi="ar-SA"/>
      </w:rPr>
    </w:lvl>
    <w:lvl w:ilvl="6" w:tplc="FE2A56F6">
      <w:numFmt w:val="bullet"/>
      <w:lvlText w:val="•"/>
      <w:lvlJc w:val="left"/>
      <w:pPr>
        <w:ind w:left="6620" w:hanging="236"/>
      </w:pPr>
      <w:rPr>
        <w:rFonts w:hint="default"/>
        <w:lang w:val="kk-KZ" w:eastAsia="en-US" w:bidi="ar-SA"/>
      </w:rPr>
    </w:lvl>
    <w:lvl w:ilvl="7" w:tplc="8684210E">
      <w:numFmt w:val="bullet"/>
      <w:lvlText w:val="•"/>
      <w:lvlJc w:val="left"/>
      <w:pPr>
        <w:ind w:left="7500" w:hanging="236"/>
      </w:pPr>
      <w:rPr>
        <w:rFonts w:hint="default"/>
        <w:lang w:val="kk-KZ" w:eastAsia="en-US" w:bidi="ar-SA"/>
      </w:rPr>
    </w:lvl>
    <w:lvl w:ilvl="8" w:tplc="96CCBD64">
      <w:numFmt w:val="bullet"/>
      <w:lvlText w:val="•"/>
      <w:lvlJc w:val="left"/>
      <w:pPr>
        <w:ind w:left="8380" w:hanging="236"/>
      </w:pPr>
      <w:rPr>
        <w:rFonts w:hint="default"/>
        <w:lang w:val="kk-KZ" w:eastAsia="en-US" w:bidi="ar-SA"/>
      </w:rPr>
    </w:lvl>
  </w:abstractNum>
  <w:abstractNum w:abstractNumId="5" w15:restartNumberingAfterBreak="0">
    <w:nsid w:val="75D254F2"/>
    <w:multiLevelType w:val="hybridMultilevel"/>
    <w:tmpl w:val="373ECC2C"/>
    <w:lvl w:ilvl="0" w:tplc="16F2C24A">
      <w:start w:val="5"/>
      <w:numFmt w:val="decimal"/>
      <w:lvlText w:val="%1"/>
      <w:lvlJc w:val="left"/>
      <w:pPr>
        <w:ind w:left="928" w:hanging="360"/>
      </w:pPr>
      <w:rPr>
        <w:rFonts w:hint="default"/>
        <w:b/>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6" w15:restartNumberingAfterBreak="0">
    <w:nsid w:val="7D991C5B"/>
    <w:multiLevelType w:val="hybridMultilevel"/>
    <w:tmpl w:val="8436B2E0"/>
    <w:lvl w:ilvl="0" w:tplc="AF6EB0B0">
      <w:start w:val="1"/>
      <w:numFmt w:val="decimal"/>
      <w:lvlText w:val="%1)"/>
      <w:lvlJc w:val="left"/>
      <w:pPr>
        <w:ind w:left="791" w:hanging="221"/>
      </w:pPr>
      <w:rPr>
        <w:rFonts w:ascii="Times New Roman" w:eastAsia="Times New Roman" w:hAnsi="Times New Roman" w:cs="Times New Roman" w:hint="default"/>
        <w:w w:val="100"/>
        <w:sz w:val="20"/>
        <w:szCs w:val="20"/>
        <w:vertAlign w:val="superscript"/>
        <w:lang w:val="kk-KZ" w:eastAsia="en-US" w:bidi="ar-SA"/>
      </w:rPr>
    </w:lvl>
    <w:lvl w:ilvl="1" w:tplc="20BEA590">
      <w:numFmt w:val="bullet"/>
      <w:lvlText w:val="•"/>
      <w:lvlJc w:val="left"/>
      <w:pPr>
        <w:ind w:left="1643" w:hanging="221"/>
      </w:pPr>
      <w:rPr>
        <w:rFonts w:hint="default"/>
        <w:lang w:val="kk-KZ" w:eastAsia="en-US" w:bidi="ar-SA"/>
      </w:rPr>
    </w:lvl>
    <w:lvl w:ilvl="2" w:tplc="02A2481A">
      <w:numFmt w:val="bullet"/>
      <w:lvlText w:val="•"/>
      <w:lvlJc w:val="left"/>
      <w:pPr>
        <w:ind w:left="2487" w:hanging="221"/>
      </w:pPr>
      <w:rPr>
        <w:rFonts w:hint="default"/>
        <w:lang w:val="kk-KZ" w:eastAsia="en-US" w:bidi="ar-SA"/>
      </w:rPr>
    </w:lvl>
    <w:lvl w:ilvl="3" w:tplc="81342DDC">
      <w:numFmt w:val="bullet"/>
      <w:lvlText w:val="•"/>
      <w:lvlJc w:val="left"/>
      <w:pPr>
        <w:ind w:left="3330" w:hanging="221"/>
      </w:pPr>
      <w:rPr>
        <w:rFonts w:hint="default"/>
        <w:lang w:val="kk-KZ" w:eastAsia="en-US" w:bidi="ar-SA"/>
      </w:rPr>
    </w:lvl>
    <w:lvl w:ilvl="4" w:tplc="C4DCA016">
      <w:numFmt w:val="bullet"/>
      <w:lvlText w:val="•"/>
      <w:lvlJc w:val="left"/>
      <w:pPr>
        <w:ind w:left="4174" w:hanging="221"/>
      </w:pPr>
      <w:rPr>
        <w:rFonts w:hint="default"/>
        <w:lang w:val="kk-KZ" w:eastAsia="en-US" w:bidi="ar-SA"/>
      </w:rPr>
    </w:lvl>
    <w:lvl w:ilvl="5" w:tplc="E26E5AA8">
      <w:numFmt w:val="bullet"/>
      <w:lvlText w:val="•"/>
      <w:lvlJc w:val="left"/>
      <w:pPr>
        <w:ind w:left="5018" w:hanging="221"/>
      </w:pPr>
      <w:rPr>
        <w:rFonts w:hint="default"/>
        <w:lang w:val="kk-KZ" w:eastAsia="en-US" w:bidi="ar-SA"/>
      </w:rPr>
    </w:lvl>
    <w:lvl w:ilvl="6" w:tplc="38520DFA">
      <w:numFmt w:val="bullet"/>
      <w:lvlText w:val="•"/>
      <w:lvlJc w:val="left"/>
      <w:pPr>
        <w:ind w:left="5861" w:hanging="221"/>
      </w:pPr>
      <w:rPr>
        <w:rFonts w:hint="default"/>
        <w:lang w:val="kk-KZ" w:eastAsia="en-US" w:bidi="ar-SA"/>
      </w:rPr>
    </w:lvl>
    <w:lvl w:ilvl="7" w:tplc="A078A67A">
      <w:numFmt w:val="bullet"/>
      <w:lvlText w:val="•"/>
      <w:lvlJc w:val="left"/>
      <w:pPr>
        <w:ind w:left="6705" w:hanging="221"/>
      </w:pPr>
      <w:rPr>
        <w:rFonts w:hint="default"/>
        <w:lang w:val="kk-KZ" w:eastAsia="en-US" w:bidi="ar-SA"/>
      </w:rPr>
    </w:lvl>
    <w:lvl w:ilvl="8" w:tplc="208E5E70">
      <w:numFmt w:val="bullet"/>
      <w:lvlText w:val="•"/>
      <w:lvlJc w:val="left"/>
      <w:pPr>
        <w:ind w:left="7548" w:hanging="221"/>
      </w:pPr>
      <w:rPr>
        <w:rFonts w:hint="default"/>
        <w:lang w:val="kk-KZ" w:eastAsia="en-US" w:bidi="ar-SA"/>
      </w:rPr>
    </w:lvl>
  </w:abstractNum>
  <w:num w:numId="1" w16cid:durableId="6176901">
    <w:abstractNumId w:val="1"/>
  </w:num>
  <w:num w:numId="2" w16cid:durableId="1564950727">
    <w:abstractNumId w:val="4"/>
  </w:num>
  <w:num w:numId="3" w16cid:durableId="1382172255">
    <w:abstractNumId w:val="5"/>
  </w:num>
  <w:num w:numId="4" w16cid:durableId="553546507">
    <w:abstractNumId w:val="3"/>
  </w:num>
  <w:num w:numId="5" w16cid:durableId="1946420470">
    <w:abstractNumId w:val="0"/>
  </w:num>
  <w:num w:numId="6" w16cid:durableId="2053530887">
    <w:abstractNumId w:val="6"/>
  </w:num>
  <w:num w:numId="7" w16cid:durableId="1992517365">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evenAndOddHeaders/>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3315"/>
    <w:rsid w:val="0001255D"/>
    <w:rsid w:val="000226DD"/>
    <w:rsid w:val="000245A1"/>
    <w:rsid w:val="0002598A"/>
    <w:rsid w:val="0003163C"/>
    <w:rsid w:val="00041B40"/>
    <w:rsid w:val="000475EC"/>
    <w:rsid w:val="000574B4"/>
    <w:rsid w:val="00065D08"/>
    <w:rsid w:val="00080975"/>
    <w:rsid w:val="00091E7F"/>
    <w:rsid w:val="00092B17"/>
    <w:rsid w:val="00096E9F"/>
    <w:rsid w:val="000A00D4"/>
    <w:rsid w:val="000B1045"/>
    <w:rsid w:val="000B2A27"/>
    <w:rsid w:val="000B2B91"/>
    <w:rsid w:val="000E1BD7"/>
    <w:rsid w:val="000E31EB"/>
    <w:rsid w:val="000F02C9"/>
    <w:rsid w:val="000F1A9E"/>
    <w:rsid w:val="000F5F07"/>
    <w:rsid w:val="000F67DA"/>
    <w:rsid w:val="00104DE1"/>
    <w:rsid w:val="001063A1"/>
    <w:rsid w:val="001074F8"/>
    <w:rsid w:val="00112162"/>
    <w:rsid w:val="00120AC0"/>
    <w:rsid w:val="00121D72"/>
    <w:rsid w:val="001247D4"/>
    <w:rsid w:val="0012592A"/>
    <w:rsid w:val="00125935"/>
    <w:rsid w:val="00136190"/>
    <w:rsid w:val="00137B2D"/>
    <w:rsid w:val="0014216F"/>
    <w:rsid w:val="00152AC1"/>
    <w:rsid w:val="001701E7"/>
    <w:rsid w:val="00177591"/>
    <w:rsid w:val="0018587C"/>
    <w:rsid w:val="00191466"/>
    <w:rsid w:val="00191B38"/>
    <w:rsid w:val="00195C56"/>
    <w:rsid w:val="00197B4D"/>
    <w:rsid w:val="001A08C3"/>
    <w:rsid w:val="001A0AE4"/>
    <w:rsid w:val="001B1235"/>
    <w:rsid w:val="001B1B04"/>
    <w:rsid w:val="001D1F10"/>
    <w:rsid w:val="001D2775"/>
    <w:rsid w:val="001D6593"/>
    <w:rsid w:val="001E03E3"/>
    <w:rsid w:val="002066EA"/>
    <w:rsid w:val="00206D50"/>
    <w:rsid w:val="00213761"/>
    <w:rsid w:val="0021447B"/>
    <w:rsid w:val="002157BE"/>
    <w:rsid w:val="002256E6"/>
    <w:rsid w:val="002355DB"/>
    <w:rsid w:val="00243F82"/>
    <w:rsid w:val="00250AD7"/>
    <w:rsid w:val="00265614"/>
    <w:rsid w:val="00267C26"/>
    <w:rsid w:val="002721F2"/>
    <w:rsid w:val="00272F85"/>
    <w:rsid w:val="002733B5"/>
    <w:rsid w:val="00273662"/>
    <w:rsid w:val="00273826"/>
    <w:rsid w:val="002769C6"/>
    <w:rsid w:val="00281511"/>
    <w:rsid w:val="00291EE1"/>
    <w:rsid w:val="002A018A"/>
    <w:rsid w:val="002A206C"/>
    <w:rsid w:val="002B0CBB"/>
    <w:rsid w:val="002B3E0A"/>
    <w:rsid w:val="002B4426"/>
    <w:rsid w:val="002B4B2A"/>
    <w:rsid w:val="002B508C"/>
    <w:rsid w:val="002B7763"/>
    <w:rsid w:val="002C3931"/>
    <w:rsid w:val="002C39BD"/>
    <w:rsid w:val="002E20B0"/>
    <w:rsid w:val="002E254D"/>
    <w:rsid w:val="002E2C89"/>
    <w:rsid w:val="002E33CF"/>
    <w:rsid w:val="002F49AE"/>
    <w:rsid w:val="002F76B2"/>
    <w:rsid w:val="003035F3"/>
    <w:rsid w:val="00303CAA"/>
    <w:rsid w:val="00304CE5"/>
    <w:rsid w:val="00306CEE"/>
    <w:rsid w:val="00310EB6"/>
    <w:rsid w:val="00312986"/>
    <w:rsid w:val="003166C2"/>
    <w:rsid w:val="0032214E"/>
    <w:rsid w:val="00325F4D"/>
    <w:rsid w:val="00326ED5"/>
    <w:rsid w:val="0033087F"/>
    <w:rsid w:val="0033331D"/>
    <w:rsid w:val="00333F5B"/>
    <w:rsid w:val="00353B42"/>
    <w:rsid w:val="0036274A"/>
    <w:rsid w:val="00371531"/>
    <w:rsid w:val="003716C1"/>
    <w:rsid w:val="00372285"/>
    <w:rsid w:val="00372695"/>
    <w:rsid w:val="00374301"/>
    <w:rsid w:val="0038638F"/>
    <w:rsid w:val="00390F5B"/>
    <w:rsid w:val="00395DC7"/>
    <w:rsid w:val="00397715"/>
    <w:rsid w:val="003A386D"/>
    <w:rsid w:val="003B0CDD"/>
    <w:rsid w:val="003B72B6"/>
    <w:rsid w:val="003E165F"/>
    <w:rsid w:val="003E6F52"/>
    <w:rsid w:val="00424B5B"/>
    <w:rsid w:val="00424BEE"/>
    <w:rsid w:val="00431DAA"/>
    <w:rsid w:val="004416E5"/>
    <w:rsid w:val="00441A71"/>
    <w:rsid w:val="00445716"/>
    <w:rsid w:val="00450C48"/>
    <w:rsid w:val="004523E8"/>
    <w:rsid w:val="0046163E"/>
    <w:rsid w:val="004654B7"/>
    <w:rsid w:val="0046667C"/>
    <w:rsid w:val="00483986"/>
    <w:rsid w:val="00494BF3"/>
    <w:rsid w:val="004A3456"/>
    <w:rsid w:val="004A390F"/>
    <w:rsid w:val="004A4346"/>
    <w:rsid w:val="004B18C2"/>
    <w:rsid w:val="004B78F2"/>
    <w:rsid w:val="004C11F9"/>
    <w:rsid w:val="004C6825"/>
    <w:rsid w:val="004D52CE"/>
    <w:rsid w:val="004F4D69"/>
    <w:rsid w:val="00513D5C"/>
    <w:rsid w:val="0052149E"/>
    <w:rsid w:val="0052304A"/>
    <w:rsid w:val="005327BC"/>
    <w:rsid w:val="00536191"/>
    <w:rsid w:val="00540FC3"/>
    <w:rsid w:val="00542510"/>
    <w:rsid w:val="0055235D"/>
    <w:rsid w:val="00556E3D"/>
    <w:rsid w:val="0055744F"/>
    <w:rsid w:val="0057078C"/>
    <w:rsid w:val="00571D8A"/>
    <w:rsid w:val="00580B33"/>
    <w:rsid w:val="00583881"/>
    <w:rsid w:val="005878A3"/>
    <w:rsid w:val="00587EAB"/>
    <w:rsid w:val="0059030F"/>
    <w:rsid w:val="0059707C"/>
    <w:rsid w:val="005A1BA6"/>
    <w:rsid w:val="005B096B"/>
    <w:rsid w:val="005C0BC1"/>
    <w:rsid w:val="005D00E8"/>
    <w:rsid w:val="005D5E10"/>
    <w:rsid w:val="005D6405"/>
    <w:rsid w:val="005E2978"/>
    <w:rsid w:val="005E29C1"/>
    <w:rsid w:val="005E34D5"/>
    <w:rsid w:val="005F2291"/>
    <w:rsid w:val="005F5B68"/>
    <w:rsid w:val="00606733"/>
    <w:rsid w:val="00613EA8"/>
    <w:rsid w:val="00620973"/>
    <w:rsid w:val="00646F5A"/>
    <w:rsid w:val="00651784"/>
    <w:rsid w:val="006553CD"/>
    <w:rsid w:val="00663074"/>
    <w:rsid w:val="00663315"/>
    <w:rsid w:val="00671B69"/>
    <w:rsid w:val="00673EC8"/>
    <w:rsid w:val="00682CD5"/>
    <w:rsid w:val="00686929"/>
    <w:rsid w:val="006B4B27"/>
    <w:rsid w:val="006C39F0"/>
    <w:rsid w:val="006C70E1"/>
    <w:rsid w:val="006D3EE7"/>
    <w:rsid w:val="006E4F3C"/>
    <w:rsid w:val="006F1C8D"/>
    <w:rsid w:val="006F3581"/>
    <w:rsid w:val="006F5F99"/>
    <w:rsid w:val="00707A56"/>
    <w:rsid w:val="00720F31"/>
    <w:rsid w:val="00735AF8"/>
    <w:rsid w:val="00746827"/>
    <w:rsid w:val="00750174"/>
    <w:rsid w:val="0075218E"/>
    <w:rsid w:val="007636A9"/>
    <w:rsid w:val="007638D5"/>
    <w:rsid w:val="007640CC"/>
    <w:rsid w:val="00771BD0"/>
    <w:rsid w:val="00782F1E"/>
    <w:rsid w:val="00784B31"/>
    <w:rsid w:val="00791CA1"/>
    <w:rsid w:val="007A1F1C"/>
    <w:rsid w:val="007A674B"/>
    <w:rsid w:val="007B27AC"/>
    <w:rsid w:val="007B4EF1"/>
    <w:rsid w:val="007C4603"/>
    <w:rsid w:val="007C57FE"/>
    <w:rsid w:val="007D04E5"/>
    <w:rsid w:val="007D78F2"/>
    <w:rsid w:val="007E168D"/>
    <w:rsid w:val="007E7948"/>
    <w:rsid w:val="00802103"/>
    <w:rsid w:val="00803782"/>
    <w:rsid w:val="00804769"/>
    <w:rsid w:val="008077DE"/>
    <w:rsid w:val="00810736"/>
    <w:rsid w:val="00811E3D"/>
    <w:rsid w:val="00821F28"/>
    <w:rsid w:val="00823221"/>
    <w:rsid w:val="00824D74"/>
    <w:rsid w:val="008357C3"/>
    <w:rsid w:val="00846004"/>
    <w:rsid w:val="00861FB5"/>
    <w:rsid w:val="00875E77"/>
    <w:rsid w:val="00882A82"/>
    <w:rsid w:val="0088695E"/>
    <w:rsid w:val="00893150"/>
    <w:rsid w:val="008940A5"/>
    <w:rsid w:val="008A1719"/>
    <w:rsid w:val="008A321C"/>
    <w:rsid w:val="008A5E9F"/>
    <w:rsid w:val="008B2B56"/>
    <w:rsid w:val="008B55E2"/>
    <w:rsid w:val="008C7F49"/>
    <w:rsid w:val="008D3F78"/>
    <w:rsid w:val="008D5A6E"/>
    <w:rsid w:val="008E199F"/>
    <w:rsid w:val="008E1B81"/>
    <w:rsid w:val="008E25C4"/>
    <w:rsid w:val="008F224A"/>
    <w:rsid w:val="008F5001"/>
    <w:rsid w:val="008F7479"/>
    <w:rsid w:val="009020FD"/>
    <w:rsid w:val="00902A0D"/>
    <w:rsid w:val="00906934"/>
    <w:rsid w:val="00913CAF"/>
    <w:rsid w:val="00915AFF"/>
    <w:rsid w:val="009176CF"/>
    <w:rsid w:val="0092034C"/>
    <w:rsid w:val="00921D70"/>
    <w:rsid w:val="00930489"/>
    <w:rsid w:val="009355AA"/>
    <w:rsid w:val="009357A6"/>
    <w:rsid w:val="00941624"/>
    <w:rsid w:val="00961D04"/>
    <w:rsid w:val="00962C39"/>
    <w:rsid w:val="00967655"/>
    <w:rsid w:val="00972415"/>
    <w:rsid w:val="00973D7C"/>
    <w:rsid w:val="00982AF5"/>
    <w:rsid w:val="00983826"/>
    <w:rsid w:val="0098602E"/>
    <w:rsid w:val="00991F9D"/>
    <w:rsid w:val="00996494"/>
    <w:rsid w:val="009A116C"/>
    <w:rsid w:val="009A434A"/>
    <w:rsid w:val="009A6A6F"/>
    <w:rsid w:val="009B099E"/>
    <w:rsid w:val="009B4AEF"/>
    <w:rsid w:val="009C0D8F"/>
    <w:rsid w:val="009C2896"/>
    <w:rsid w:val="009D4719"/>
    <w:rsid w:val="009F7F81"/>
    <w:rsid w:val="00A205F0"/>
    <w:rsid w:val="00A237A9"/>
    <w:rsid w:val="00A23E20"/>
    <w:rsid w:val="00A25F66"/>
    <w:rsid w:val="00A26704"/>
    <w:rsid w:val="00A33D32"/>
    <w:rsid w:val="00A33DA9"/>
    <w:rsid w:val="00A432D3"/>
    <w:rsid w:val="00A533EF"/>
    <w:rsid w:val="00A55F1D"/>
    <w:rsid w:val="00A60B7E"/>
    <w:rsid w:val="00A66FD4"/>
    <w:rsid w:val="00A72D3D"/>
    <w:rsid w:val="00A80BC4"/>
    <w:rsid w:val="00A84ACA"/>
    <w:rsid w:val="00A876B9"/>
    <w:rsid w:val="00A8773E"/>
    <w:rsid w:val="00A90DF0"/>
    <w:rsid w:val="00A91325"/>
    <w:rsid w:val="00A928C2"/>
    <w:rsid w:val="00A957ED"/>
    <w:rsid w:val="00A95DFC"/>
    <w:rsid w:val="00A9624C"/>
    <w:rsid w:val="00A96D59"/>
    <w:rsid w:val="00A96E46"/>
    <w:rsid w:val="00AA2500"/>
    <w:rsid w:val="00AA40F0"/>
    <w:rsid w:val="00AA47B7"/>
    <w:rsid w:val="00AA4E7C"/>
    <w:rsid w:val="00AB0873"/>
    <w:rsid w:val="00AB7F2E"/>
    <w:rsid w:val="00AC5537"/>
    <w:rsid w:val="00AE220D"/>
    <w:rsid w:val="00AE3705"/>
    <w:rsid w:val="00AE5DE8"/>
    <w:rsid w:val="00AE6630"/>
    <w:rsid w:val="00AE70D1"/>
    <w:rsid w:val="00AF3684"/>
    <w:rsid w:val="00B00422"/>
    <w:rsid w:val="00B045DA"/>
    <w:rsid w:val="00B072C3"/>
    <w:rsid w:val="00B2556C"/>
    <w:rsid w:val="00B279F4"/>
    <w:rsid w:val="00B31149"/>
    <w:rsid w:val="00B31520"/>
    <w:rsid w:val="00B31809"/>
    <w:rsid w:val="00B41D06"/>
    <w:rsid w:val="00B530A9"/>
    <w:rsid w:val="00B62A56"/>
    <w:rsid w:val="00B662E8"/>
    <w:rsid w:val="00B72572"/>
    <w:rsid w:val="00B807AA"/>
    <w:rsid w:val="00B839EE"/>
    <w:rsid w:val="00B847D6"/>
    <w:rsid w:val="00B86095"/>
    <w:rsid w:val="00B93162"/>
    <w:rsid w:val="00BA2FDF"/>
    <w:rsid w:val="00BA4F7C"/>
    <w:rsid w:val="00BB05EE"/>
    <w:rsid w:val="00BB06C2"/>
    <w:rsid w:val="00BC1F22"/>
    <w:rsid w:val="00BD0C8C"/>
    <w:rsid w:val="00BD152F"/>
    <w:rsid w:val="00BD1691"/>
    <w:rsid w:val="00BE1604"/>
    <w:rsid w:val="00BE3C54"/>
    <w:rsid w:val="00BF52C3"/>
    <w:rsid w:val="00C0063F"/>
    <w:rsid w:val="00C063FD"/>
    <w:rsid w:val="00C11AE4"/>
    <w:rsid w:val="00C12268"/>
    <w:rsid w:val="00C13BDD"/>
    <w:rsid w:val="00C33928"/>
    <w:rsid w:val="00C3459D"/>
    <w:rsid w:val="00C4096E"/>
    <w:rsid w:val="00C431DE"/>
    <w:rsid w:val="00C456AD"/>
    <w:rsid w:val="00C469B1"/>
    <w:rsid w:val="00C473A3"/>
    <w:rsid w:val="00C56843"/>
    <w:rsid w:val="00C63F41"/>
    <w:rsid w:val="00C778B9"/>
    <w:rsid w:val="00C8192F"/>
    <w:rsid w:val="00C81993"/>
    <w:rsid w:val="00C820A6"/>
    <w:rsid w:val="00C82A1E"/>
    <w:rsid w:val="00C83F86"/>
    <w:rsid w:val="00C84DF3"/>
    <w:rsid w:val="00C866BC"/>
    <w:rsid w:val="00C91CD2"/>
    <w:rsid w:val="00C9494F"/>
    <w:rsid w:val="00CA61BD"/>
    <w:rsid w:val="00CC43F5"/>
    <w:rsid w:val="00CC5159"/>
    <w:rsid w:val="00CC5CD3"/>
    <w:rsid w:val="00CD0094"/>
    <w:rsid w:val="00CD2B31"/>
    <w:rsid w:val="00CD686B"/>
    <w:rsid w:val="00CF571C"/>
    <w:rsid w:val="00D07F97"/>
    <w:rsid w:val="00D12FF0"/>
    <w:rsid w:val="00D16A2E"/>
    <w:rsid w:val="00D238BB"/>
    <w:rsid w:val="00D24423"/>
    <w:rsid w:val="00D267D5"/>
    <w:rsid w:val="00D26F6C"/>
    <w:rsid w:val="00D302BD"/>
    <w:rsid w:val="00D401C2"/>
    <w:rsid w:val="00D4545E"/>
    <w:rsid w:val="00D45EEB"/>
    <w:rsid w:val="00D556AE"/>
    <w:rsid w:val="00D6147C"/>
    <w:rsid w:val="00D622F7"/>
    <w:rsid w:val="00D62BAD"/>
    <w:rsid w:val="00D818B1"/>
    <w:rsid w:val="00D85C8D"/>
    <w:rsid w:val="00DB5154"/>
    <w:rsid w:val="00DB7D1F"/>
    <w:rsid w:val="00DC43FD"/>
    <w:rsid w:val="00DD3D9B"/>
    <w:rsid w:val="00DD4CEF"/>
    <w:rsid w:val="00DE24DE"/>
    <w:rsid w:val="00DF2C8A"/>
    <w:rsid w:val="00DF6EAA"/>
    <w:rsid w:val="00E11A87"/>
    <w:rsid w:val="00E11B58"/>
    <w:rsid w:val="00E14BD9"/>
    <w:rsid w:val="00E157A2"/>
    <w:rsid w:val="00E16321"/>
    <w:rsid w:val="00E16836"/>
    <w:rsid w:val="00E25DA9"/>
    <w:rsid w:val="00E3390B"/>
    <w:rsid w:val="00E34B69"/>
    <w:rsid w:val="00E37AEB"/>
    <w:rsid w:val="00E573DC"/>
    <w:rsid w:val="00E57EF2"/>
    <w:rsid w:val="00E60271"/>
    <w:rsid w:val="00E603F7"/>
    <w:rsid w:val="00E64875"/>
    <w:rsid w:val="00E64C20"/>
    <w:rsid w:val="00E70B99"/>
    <w:rsid w:val="00E77A3A"/>
    <w:rsid w:val="00E80A85"/>
    <w:rsid w:val="00E97E01"/>
    <w:rsid w:val="00EA1F2B"/>
    <w:rsid w:val="00EA4DEA"/>
    <w:rsid w:val="00EA6AF7"/>
    <w:rsid w:val="00EB3FEA"/>
    <w:rsid w:val="00EB7C99"/>
    <w:rsid w:val="00EC01A9"/>
    <w:rsid w:val="00EE0655"/>
    <w:rsid w:val="00EE26DF"/>
    <w:rsid w:val="00EE63A5"/>
    <w:rsid w:val="00EF7965"/>
    <w:rsid w:val="00F0133F"/>
    <w:rsid w:val="00F02138"/>
    <w:rsid w:val="00F02923"/>
    <w:rsid w:val="00F067D3"/>
    <w:rsid w:val="00F17DD2"/>
    <w:rsid w:val="00F20849"/>
    <w:rsid w:val="00F268FB"/>
    <w:rsid w:val="00F26DA4"/>
    <w:rsid w:val="00F3226D"/>
    <w:rsid w:val="00F33C9D"/>
    <w:rsid w:val="00F426F2"/>
    <w:rsid w:val="00F42A46"/>
    <w:rsid w:val="00F43336"/>
    <w:rsid w:val="00F45930"/>
    <w:rsid w:val="00F60C05"/>
    <w:rsid w:val="00F652D4"/>
    <w:rsid w:val="00F67AB0"/>
    <w:rsid w:val="00F72999"/>
    <w:rsid w:val="00F7431A"/>
    <w:rsid w:val="00F77923"/>
    <w:rsid w:val="00F82CAA"/>
    <w:rsid w:val="00F835F9"/>
    <w:rsid w:val="00F91232"/>
    <w:rsid w:val="00F95E4C"/>
    <w:rsid w:val="00FA33E7"/>
    <w:rsid w:val="00FB147B"/>
    <w:rsid w:val="00FB16CA"/>
    <w:rsid w:val="00FB2D84"/>
    <w:rsid w:val="00FC28BE"/>
    <w:rsid w:val="00FD36A8"/>
    <w:rsid w:val="00FF1C8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E5F135"/>
  <w15:docId w15:val="{8E8CDB16-2D7F-477E-ADE4-66A35F445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rsid w:val="00791CA1"/>
    <w:rPr>
      <w:rFonts w:ascii="Times New Roman" w:eastAsia="Times New Roman" w:hAnsi="Times New Roman" w:cs="Times New Roman"/>
      <w:lang w:val="kk-KZ"/>
    </w:rPr>
  </w:style>
  <w:style w:type="paragraph" w:styleId="1">
    <w:name w:val="heading 1"/>
    <w:basedOn w:val="a"/>
    <w:uiPriority w:val="1"/>
    <w:qFormat/>
    <w:pPr>
      <w:spacing w:before="10"/>
      <w:ind w:left="20"/>
      <w:outlineLvl w:val="0"/>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spacing w:line="275" w:lineRule="exact"/>
      <w:ind w:left="435" w:hanging="184"/>
    </w:pPr>
    <w:rPr>
      <w:sz w:val="24"/>
      <w:szCs w:val="24"/>
    </w:rPr>
  </w:style>
  <w:style w:type="paragraph" w:styleId="a3">
    <w:name w:val="Body Text"/>
    <w:basedOn w:val="a"/>
    <w:link w:val="a4"/>
    <w:uiPriority w:val="1"/>
    <w:qFormat/>
    <w:rPr>
      <w:sz w:val="24"/>
      <w:szCs w:val="24"/>
    </w:rPr>
  </w:style>
  <w:style w:type="paragraph" w:styleId="a5">
    <w:name w:val="List Paragraph"/>
    <w:basedOn w:val="a"/>
    <w:uiPriority w:val="34"/>
    <w:qFormat/>
    <w:pPr>
      <w:spacing w:line="275" w:lineRule="exact"/>
      <w:ind w:left="252" w:firstLine="566"/>
      <w:jc w:val="both"/>
    </w:pPr>
  </w:style>
  <w:style w:type="paragraph" w:customStyle="1" w:styleId="TableParagraph">
    <w:name w:val="Table Paragraph"/>
    <w:basedOn w:val="a"/>
    <w:uiPriority w:val="1"/>
    <w:qFormat/>
    <w:pPr>
      <w:spacing w:line="210" w:lineRule="exact"/>
      <w:jc w:val="center"/>
    </w:pPr>
  </w:style>
  <w:style w:type="paragraph" w:styleId="a6">
    <w:name w:val="footer"/>
    <w:basedOn w:val="a"/>
    <w:link w:val="a7"/>
    <w:uiPriority w:val="99"/>
    <w:unhideWhenUsed/>
    <w:rsid w:val="00583881"/>
    <w:pPr>
      <w:widowControl/>
      <w:tabs>
        <w:tab w:val="center" w:pos="4677"/>
        <w:tab w:val="right" w:pos="9355"/>
      </w:tabs>
      <w:autoSpaceDE/>
      <w:autoSpaceDN/>
    </w:pPr>
    <w:rPr>
      <w:rFonts w:ascii="Calibri" w:eastAsia="Calibri" w:hAnsi="Calibri"/>
      <w:lang w:val="ru-RU"/>
    </w:rPr>
  </w:style>
  <w:style w:type="character" w:customStyle="1" w:styleId="a7">
    <w:name w:val="Нижний колонтитул Знак"/>
    <w:basedOn w:val="a0"/>
    <w:link w:val="a6"/>
    <w:uiPriority w:val="99"/>
    <w:rsid w:val="00583881"/>
    <w:rPr>
      <w:rFonts w:ascii="Calibri" w:eastAsia="Calibri" w:hAnsi="Calibri" w:cs="Times New Roman"/>
      <w:lang w:val="ru-RU"/>
    </w:rPr>
  </w:style>
  <w:style w:type="paragraph" w:styleId="a8">
    <w:name w:val="header"/>
    <w:basedOn w:val="a"/>
    <w:link w:val="a9"/>
    <w:uiPriority w:val="99"/>
    <w:unhideWhenUsed/>
    <w:rsid w:val="00583881"/>
    <w:pPr>
      <w:tabs>
        <w:tab w:val="center" w:pos="4677"/>
        <w:tab w:val="right" w:pos="9355"/>
      </w:tabs>
    </w:pPr>
  </w:style>
  <w:style w:type="character" w:customStyle="1" w:styleId="a9">
    <w:name w:val="Верхний колонтитул Знак"/>
    <w:basedOn w:val="a0"/>
    <w:link w:val="a8"/>
    <w:uiPriority w:val="99"/>
    <w:rsid w:val="00583881"/>
    <w:rPr>
      <w:rFonts w:ascii="Times New Roman" w:eastAsia="Times New Roman" w:hAnsi="Times New Roman" w:cs="Times New Roman"/>
      <w:lang w:val="kk-KZ"/>
    </w:rPr>
  </w:style>
  <w:style w:type="character" w:styleId="aa">
    <w:name w:val="Hyperlink"/>
    <w:basedOn w:val="a0"/>
    <w:uiPriority w:val="99"/>
    <w:unhideWhenUsed/>
    <w:rsid w:val="00CD0094"/>
    <w:rPr>
      <w:color w:val="0000FF" w:themeColor="hyperlink"/>
      <w:u w:val="single"/>
    </w:rPr>
  </w:style>
  <w:style w:type="character" w:customStyle="1" w:styleId="a4">
    <w:name w:val="Основной текст Знак"/>
    <w:basedOn w:val="a0"/>
    <w:link w:val="a3"/>
    <w:uiPriority w:val="1"/>
    <w:rsid w:val="0055744F"/>
    <w:rPr>
      <w:rFonts w:ascii="Times New Roman" w:eastAsia="Times New Roman" w:hAnsi="Times New Roman" w:cs="Times New Roman"/>
      <w:sz w:val="24"/>
      <w:szCs w:val="24"/>
      <w:lang w:val="kk-KZ"/>
    </w:rPr>
  </w:style>
  <w:style w:type="table" w:customStyle="1" w:styleId="TableNormal1">
    <w:name w:val="Table Normal1"/>
    <w:uiPriority w:val="2"/>
    <w:semiHidden/>
    <w:unhideWhenUsed/>
    <w:qFormat/>
    <w:rsid w:val="00D622F7"/>
    <w:tblPr>
      <w:tblInd w:w="0" w:type="dxa"/>
      <w:tblCellMar>
        <w:top w:w="0" w:type="dxa"/>
        <w:left w:w="0" w:type="dxa"/>
        <w:bottom w:w="0" w:type="dxa"/>
        <w:right w:w="0" w:type="dxa"/>
      </w:tblCellMar>
    </w:tblPr>
  </w:style>
  <w:style w:type="paragraph" w:styleId="ab">
    <w:name w:val="Balloon Text"/>
    <w:basedOn w:val="a"/>
    <w:link w:val="ac"/>
    <w:uiPriority w:val="99"/>
    <w:semiHidden/>
    <w:unhideWhenUsed/>
    <w:rsid w:val="006F1C8D"/>
    <w:rPr>
      <w:rFonts w:ascii="Tahoma" w:hAnsi="Tahoma" w:cs="Tahoma"/>
      <w:sz w:val="16"/>
      <w:szCs w:val="16"/>
    </w:rPr>
  </w:style>
  <w:style w:type="character" w:customStyle="1" w:styleId="ac">
    <w:name w:val="Текст выноски Знак"/>
    <w:basedOn w:val="a0"/>
    <w:link w:val="ab"/>
    <w:uiPriority w:val="99"/>
    <w:semiHidden/>
    <w:rsid w:val="006F1C8D"/>
    <w:rPr>
      <w:rFonts w:ascii="Tahoma" w:eastAsia="Times New Roman" w:hAnsi="Tahoma" w:cs="Tahoma"/>
      <w:sz w:val="16"/>
      <w:szCs w:val="16"/>
      <w:lang w:val="kk-KZ"/>
    </w:rPr>
  </w:style>
  <w:style w:type="table" w:styleId="ad">
    <w:name w:val="Table Grid"/>
    <w:basedOn w:val="a1"/>
    <w:uiPriority w:val="39"/>
    <w:rsid w:val="00326E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Placeholder Text"/>
    <w:basedOn w:val="a0"/>
    <w:uiPriority w:val="99"/>
    <w:semiHidden/>
    <w:rsid w:val="00F26DA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6733924">
      <w:bodyDiv w:val="1"/>
      <w:marLeft w:val="0"/>
      <w:marRight w:val="0"/>
      <w:marTop w:val="0"/>
      <w:marBottom w:val="0"/>
      <w:divBdr>
        <w:top w:val="none" w:sz="0" w:space="0" w:color="auto"/>
        <w:left w:val="none" w:sz="0" w:space="0" w:color="auto"/>
        <w:bottom w:val="none" w:sz="0" w:space="0" w:color="auto"/>
        <w:right w:val="none" w:sz="0" w:space="0" w:color="auto"/>
      </w:divBdr>
    </w:div>
    <w:div w:id="1420248474">
      <w:bodyDiv w:val="1"/>
      <w:marLeft w:val="0"/>
      <w:marRight w:val="0"/>
      <w:marTop w:val="0"/>
      <w:marBottom w:val="0"/>
      <w:divBdr>
        <w:top w:val="none" w:sz="0" w:space="0" w:color="auto"/>
        <w:left w:val="none" w:sz="0" w:space="0" w:color="auto"/>
        <w:bottom w:val="none" w:sz="0" w:space="0" w:color="auto"/>
        <w:right w:val="none" w:sz="0" w:space="0" w:color="auto"/>
      </w:divBdr>
    </w:div>
    <w:div w:id="16877804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hyperlink" Target="https://sustainabledevelopment.un.org/post2015/transformingourworld/publication"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yperlink" Target="https://www.localmanagement.eu/"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2.png"/><Relationship Id="rId32" Type="http://schemas.openxmlformats.org/officeDocument/2006/relationships/hyperlink" Target="https://www.localmanagement.eu/index.php/cdp:local_authorities"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hyperlink" Target="http://www.ebrd.com"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oter" Target="footer3.xml"/><Relationship Id="rId35" Type="http://schemas.openxmlformats.org/officeDocument/2006/relationships/fontTable" Target="fontTable.xml"/><Relationship Id="rId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E6C1A4-6FEF-40FF-8825-9F77B1AA84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11146</TotalTime>
  <Pages>67</Pages>
  <Words>24571</Words>
  <Characters>140060</Characters>
  <Application>Microsoft Office Word</Application>
  <DocSecurity>0</DocSecurity>
  <Lines>1167</Lines>
  <Paragraphs>328</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164303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 K</dc:creator>
  <cp:keywords/>
  <dc:description/>
  <cp:lastModifiedBy>Bekzada Ubishtayeva</cp:lastModifiedBy>
  <cp:revision>60</cp:revision>
  <cp:lastPrinted>2022-02-09T12:17:00Z</cp:lastPrinted>
  <dcterms:created xsi:type="dcterms:W3CDTF">2020-07-05T06:45:00Z</dcterms:created>
  <dcterms:modified xsi:type="dcterms:W3CDTF">2023-05-23T11:10:00Z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2014-01-22T00:00:00Z</vt:filetime>
  </property>
  <property fmtid="{D5CDD505-2E9C-101B-9397-08002B2CF9AE}" pid="3" name="Creator">
    <vt:lpwstr>PScript5.dll Version 5.2</vt:lpwstr>
  </property>
  <property fmtid="{D5CDD505-2E9C-101B-9397-08002B2CF9AE}" pid="4" name="LastSaved">
    <vt:filetime>2020-07-05T00:00:00Z</vt:filetime>
  </property>
</Properties>
</file>